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1FC" w:rsidRDefault="000556EB" w:rsidP="003251FC">
      <w:pPr>
        <w:spacing w:after="0" w:line="240" w:lineRule="auto"/>
        <w:jc w:val="center"/>
        <w:rPr>
          <w:rFonts w:ascii="Palatino Linotype" w:hAnsi="Palatino Linotype"/>
          <w:b/>
          <w:color w:val="4F81BD" w:themeColor="accent1"/>
        </w:rPr>
      </w:pPr>
      <w:r>
        <w:rPr>
          <w:rFonts w:ascii="Palatino Linotype" w:hAnsi="Palatino Linotype"/>
          <w:b/>
          <w:color w:val="4F81BD" w:themeColor="accent1"/>
        </w:rPr>
        <w:t xml:space="preserve">   </w:t>
      </w:r>
      <w:r w:rsidR="003251FC" w:rsidRPr="003251FC">
        <w:rPr>
          <w:rFonts w:ascii="Palatino Linotype" w:hAnsi="Palatino Linotype"/>
          <w:b/>
          <w:color w:val="4F81BD" w:themeColor="accent1"/>
        </w:rPr>
        <w:t>INTRODUCCIÓN</w:t>
      </w:r>
      <w:bookmarkStart w:id="0" w:name="_GoBack"/>
      <w:bookmarkEnd w:id="0"/>
    </w:p>
    <w:p w:rsidR="003251FC" w:rsidRPr="003251FC" w:rsidRDefault="003251FC" w:rsidP="003251FC">
      <w:pPr>
        <w:spacing w:after="0" w:line="240" w:lineRule="auto"/>
        <w:jc w:val="center"/>
        <w:rPr>
          <w:rFonts w:ascii="Palatino Linotype" w:hAnsi="Palatino Linotype"/>
          <w:b/>
        </w:rPr>
      </w:pPr>
    </w:p>
    <w:p w:rsidR="005127CC" w:rsidRDefault="003251FC" w:rsidP="00023C6A">
      <w:pPr>
        <w:spacing w:after="0" w:line="240" w:lineRule="auto"/>
        <w:jc w:val="both"/>
        <w:rPr>
          <w:rFonts w:ascii="Palatino Linotype" w:hAnsi="Palatino Linotype"/>
        </w:rPr>
      </w:pPr>
      <w:r w:rsidRPr="003251FC">
        <w:rPr>
          <w:rFonts w:ascii="Palatino Linotype" w:hAnsi="Palatino Linotype"/>
        </w:rPr>
        <w:t xml:space="preserve"> Conforme a lo establecido en la legislación colombiana en lo que se refiere a las actividades del Sistema de Gestión de Seguridad y Salud en el Trabajo se encuentra la realización de inspecciones en las áreas de trabajo, con el objetivo primordial de identificar riesgos que pued</w:t>
      </w:r>
      <w:r>
        <w:rPr>
          <w:rFonts w:ascii="Palatino Linotype" w:hAnsi="Palatino Linotype"/>
        </w:rPr>
        <w:t xml:space="preserve">an afectar la salud de los empleados </w:t>
      </w:r>
      <w:r w:rsidRPr="003251FC">
        <w:rPr>
          <w:rFonts w:ascii="Palatino Linotype" w:hAnsi="Palatino Linotype"/>
        </w:rPr>
        <w:t xml:space="preserve"> y/o contratista. La inspección es uno de los mejores instrumentos disponibles para descubrir los problemas y evaluar sus riesgos antes que ocurran los accidentes y otras pérdidas. El descubrimiento de las condiciones y prácticas inseguras por medio de la inspección y su rápida corrección es uno de los mejores métodos que pueda emplear la gerencia para prevenir accide</w:t>
      </w:r>
      <w:r w:rsidR="001E2DE0">
        <w:rPr>
          <w:rFonts w:ascii="Palatino Linotype" w:hAnsi="Palatino Linotype"/>
        </w:rPr>
        <w:t>ntes y proteger a sus empleados</w:t>
      </w:r>
      <w:r w:rsidRPr="003251FC">
        <w:rPr>
          <w:rFonts w:ascii="Palatino Linotype" w:hAnsi="Palatino Linotype"/>
        </w:rPr>
        <w:t xml:space="preserve"> y/o contratistas. La Alta Dirección demuestra así a los servidores su interés y disposición en la prevención de accidentes y debe apoyar el programa de inspección, involucrándose en las inspecciones así como actuar eficazmente en la adopción de las recomendaciones resultantes, con lo cual demostrará liderazgo y compromiso en la administración en el tema.</w:t>
      </w:r>
    </w:p>
    <w:p w:rsidR="00667413" w:rsidRDefault="00667413" w:rsidP="00023C6A">
      <w:pPr>
        <w:spacing w:after="0" w:line="240" w:lineRule="auto"/>
        <w:jc w:val="both"/>
        <w:rPr>
          <w:rFonts w:ascii="Palatino Linotype" w:hAnsi="Palatino Linotype"/>
          <w:b/>
          <w:color w:val="4F81BD" w:themeColor="accent1"/>
        </w:rPr>
      </w:pPr>
    </w:p>
    <w:p w:rsidR="00667413" w:rsidRDefault="00667413" w:rsidP="00667413">
      <w:pPr>
        <w:spacing w:after="0" w:line="240" w:lineRule="auto"/>
        <w:jc w:val="center"/>
        <w:rPr>
          <w:rFonts w:ascii="Palatino Linotype" w:hAnsi="Palatino Linotype"/>
          <w:b/>
          <w:color w:val="4F81BD" w:themeColor="accent1"/>
        </w:rPr>
      </w:pPr>
      <w:r w:rsidRPr="00667413">
        <w:rPr>
          <w:rFonts w:ascii="Palatino Linotype" w:hAnsi="Palatino Linotype"/>
          <w:b/>
          <w:color w:val="4F81BD" w:themeColor="accent1"/>
        </w:rPr>
        <w:t>REQUERIMIENTOS LEGALES U OTROS REQUISITOS</w:t>
      </w:r>
    </w:p>
    <w:p w:rsidR="00667413" w:rsidRPr="00667413" w:rsidRDefault="00667413" w:rsidP="008D6BFD">
      <w:pPr>
        <w:spacing w:after="0" w:line="240" w:lineRule="auto"/>
        <w:jc w:val="both"/>
        <w:rPr>
          <w:rFonts w:ascii="Palatino Linotype" w:hAnsi="Palatino Linotype"/>
          <w:b/>
          <w:color w:val="4F81BD" w:themeColor="accent1"/>
        </w:rPr>
      </w:pPr>
    </w:p>
    <w:p w:rsidR="00667413" w:rsidRDefault="00667413" w:rsidP="008D6BFD">
      <w:pPr>
        <w:spacing w:after="0" w:line="240" w:lineRule="auto"/>
        <w:jc w:val="both"/>
        <w:rPr>
          <w:rFonts w:ascii="Palatino Linotype" w:hAnsi="Palatino Linotype"/>
        </w:rPr>
      </w:pPr>
      <w:r w:rsidRPr="00667413">
        <w:rPr>
          <w:rFonts w:ascii="Palatino Linotype" w:hAnsi="Palatino Linotype"/>
          <w:b/>
        </w:rPr>
        <w:t>Ley 9 de 1979:</w:t>
      </w:r>
      <w:r w:rsidRPr="00667413">
        <w:rPr>
          <w:rFonts w:ascii="Palatino Linotype" w:hAnsi="Palatino Linotype"/>
        </w:rPr>
        <w:t xml:space="preserve"> Dicta normas para preservar, conservar y mejorar la salud de los individuos en sus ocupaciones </w:t>
      </w:r>
    </w:p>
    <w:p w:rsidR="00667413" w:rsidRDefault="00667413" w:rsidP="008D6BFD">
      <w:pPr>
        <w:spacing w:after="0" w:line="240" w:lineRule="auto"/>
        <w:jc w:val="both"/>
        <w:rPr>
          <w:rFonts w:ascii="Palatino Linotype" w:hAnsi="Palatino Linotype"/>
        </w:rPr>
      </w:pPr>
      <w:r w:rsidRPr="00667413">
        <w:rPr>
          <w:rFonts w:ascii="Palatino Linotype" w:hAnsi="Palatino Linotype"/>
          <w:b/>
        </w:rPr>
        <w:t>Ley 1562 de 2012:</w:t>
      </w:r>
      <w:r w:rsidRPr="00667413">
        <w:rPr>
          <w:rFonts w:ascii="Palatino Linotype" w:hAnsi="Palatino Linotype"/>
        </w:rPr>
        <w:t xml:space="preserve"> Por la cual se modifica el Sistema de Riesgos Laborales y se dictan otras disposiciones en materia de Salud Ocupacional. </w:t>
      </w:r>
    </w:p>
    <w:p w:rsidR="00667413" w:rsidRDefault="00667413" w:rsidP="008D6BFD">
      <w:pPr>
        <w:spacing w:after="0" w:line="240" w:lineRule="auto"/>
        <w:jc w:val="both"/>
        <w:rPr>
          <w:rFonts w:ascii="Palatino Linotype" w:hAnsi="Palatino Linotype"/>
        </w:rPr>
      </w:pPr>
      <w:r w:rsidRPr="00667413">
        <w:rPr>
          <w:rFonts w:ascii="Palatino Linotype" w:hAnsi="Palatino Linotype"/>
          <w:b/>
        </w:rPr>
        <w:t>NTC 3955:</w:t>
      </w:r>
      <w:r w:rsidRPr="00667413">
        <w:rPr>
          <w:rFonts w:ascii="Palatino Linotype" w:hAnsi="Palatino Linotype"/>
        </w:rPr>
        <w:t xml:space="preserve"> Ergonomía, definiciones y conceptos ergonómicos. </w:t>
      </w:r>
    </w:p>
    <w:p w:rsidR="00667413" w:rsidRDefault="00667413" w:rsidP="008D6BFD">
      <w:pPr>
        <w:spacing w:after="0" w:line="240" w:lineRule="auto"/>
        <w:jc w:val="both"/>
        <w:rPr>
          <w:rFonts w:ascii="Palatino Linotype" w:hAnsi="Palatino Linotype"/>
        </w:rPr>
      </w:pPr>
      <w:r w:rsidRPr="00667413">
        <w:rPr>
          <w:rFonts w:ascii="Palatino Linotype" w:hAnsi="Palatino Linotype"/>
          <w:b/>
        </w:rPr>
        <w:t>NTC 5723:</w:t>
      </w:r>
      <w:r w:rsidRPr="00667413">
        <w:rPr>
          <w:rFonts w:ascii="Palatino Linotype" w:hAnsi="Palatino Linotype"/>
        </w:rPr>
        <w:t xml:space="preserve"> Evaluación de posturas de trabajo estáticos</w:t>
      </w:r>
    </w:p>
    <w:p w:rsidR="00667413" w:rsidRDefault="00667413" w:rsidP="008D6BFD">
      <w:pPr>
        <w:spacing w:after="0" w:line="240" w:lineRule="auto"/>
        <w:jc w:val="both"/>
        <w:rPr>
          <w:rFonts w:ascii="Palatino Linotype" w:hAnsi="Palatino Linotype"/>
        </w:rPr>
      </w:pPr>
      <w:r w:rsidRPr="00667413">
        <w:rPr>
          <w:rFonts w:ascii="Palatino Linotype" w:hAnsi="Palatino Linotype"/>
          <w:b/>
        </w:rPr>
        <w:t>NTC 5655:</w:t>
      </w:r>
      <w:r w:rsidRPr="00667413">
        <w:rPr>
          <w:rFonts w:ascii="Palatino Linotype" w:hAnsi="Palatino Linotype"/>
        </w:rPr>
        <w:t xml:space="preserve"> Principios para el diseño ergonómico de sistemas de trabajo</w:t>
      </w:r>
    </w:p>
    <w:p w:rsidR="00667413" w:rsidRDefault="00667413" w:rsidP="008D6BFD">
      <w:pPr>
        <w:spacing w:after="0" w:line="240" w:lineRule="auto"/>
        <w:jc w:val="both"/>
        <w:rPr>
          <w:rFonts w:ascii="Palatino Linotype" w:hAnsi="Palatino Linotype"/>
        </w:rPr>
      </w:pPr>
      <w:r w:rsidRPr="00667413">
        <w:rPr>
          <w:rFonts w:ascii="Palatino Linotype" w:hAnsi="Palatino Linotype"/>
          <w:b/>
        </w:rPr>
        <w:t>NTC OHSAS 18002 del año 2008:</w:t>
      </w:r>
      <w:r w:rsidRPr="00667413">
        <w:rPr>
          <w:rFonts w:ascii="Palatino Linotype" w:hAnsi="Palatino Linotype"/>
        </w:rPr>
        <w:t xml:space="preserve"> Sistema de Seguridad y Salud Ocupacional </w:t>
      </w:r>
    </w:p>
    <w:p w:rsidR="00667413" w:rsidRDefault="00667413" w:rsidP="008D6BFD">
      <w:pPr>
        <w:spacing w:after="0" w:line="240" w:lineRule="auto"/>
        <w:jc w:val="both"/>
        <w:rPr>
          <w:rFonts w:ascii="Palatino Linotype" w:hAnsi="Palatino Linotype"/>
        </w:rPr>
      </w:pPr>
      <w:r w:rsidRPr="00667413">
        <w:rPr>
          <w:rFonts w:ascii="Palatino Linotype" w:hAnsi="Palatino Linotype"/>
          <w:b/>
        </w:rPr>
        <w:t>Resolución 2400 de 1979:</w:t>
      </w:r>
      <w:r w:rsidRPr="00667413">
        <w:rPr>
          <w:rFonts w:ascii="Palatino Linotype" w:hAnsi="Palatino Linotype"/>
        </w:rPr>
        <w:t xml:space="preserve"> Por la cual se establecen algunas disposiciones sobre vivienda, higiene y seguridad en los establecimientos de trabajo. </w:t>
      </w:r>
    </w:p>
    <w:p w:rsidR="00667413" w:rsidRDefault="00667413" w:rsidP="008D6BFD">
      <w:pPr>
        <w:spacing w:after="0" w:line="240" w:lineRule="auto"/>
        <w:jc w:val="both"/>
        <w:rPr>
          <w:rFonts w:ascii="Palatino Linotype" w:hAnsi="Palatino Linotype"/>
        </w:rPr>
      </w:pPr>
      <w:r w:rsidRPr="00667413">
        <w:rPr>
          <w:rFonts w:ascii="Palatino Linotype" w:hAnsi="Palatino Linotype"/>
          <w:b/>
        </w:rPr>
        <w:t>Decreto 1072 de 2015:</w:t>
      </w:r>
      <w:r w:rsidRPr="00667413">
        <w:rPr>
          <w:rFonts w:ascii="Palatino Linotype" w:hAnsi="Palatino Linotype"/>
        </w:rPr>
        <w:t xml:space="preserve"> Decreto Único Reglamentario del Sector Trabajo</w:t>
      </w:r>
    </w:p>
    <w:p w:rsidR="00A02EE8" w:rsidRDefault="00A02EE8" w:rsidP="008D6BFD">
      <w:pPr>
        <w:spacing w:after="0" w:line="240" w:lineRule="auto"/>
        <w:jc w:val="both"/>
        <w:rPr>
          <w:rFonts w:ascii="Palatino Linotype" w:hAnsi="Palatino Linotype"/>
        </w:rPr>
      </w:pPr>
      <w:r w:rsidRPr="00A02EE8">
        <w:rPr>
          <w:rFonts w:ascii="Palatino Linotype" w:hAnsi="Palatino Linotype"/>
          <w:b/>
        </w:rPr>
        <w:t>Código Sustantivo de Trabajo, Art. 348:</w:t>
      </w:r>
      <w:r w:rsidRPr="00A02EE8">
        <w:rPr>
          <w:rFonts w:ascii="Palatino Linotype" w:hAnsi="Palatino Linotype"/>
        </w:rPr>
        <w:t xml:space="preserve"> Todo patrono o empresa está obligado a suministrar y acondicionar locales y equipos de trabajo que garanticen la seguridad y salud de los colaboradores.</w:t>
      </w:r>
    </w:p>
    <w:p w:rsidR="00A02EE8" w:rsidRPr="00A02EE8" w:rsidRDefault="00A02EE8" w:rsidP="008D6BFD">
      <w:pPr>
        <w:spacing w:after="0" w:line="240" w:lineRule="auto"/>
        <w:jc w:val="both"/>
        <w:rPr>
          <w:rFonts w:ascii="Palatino Linotype" w:hAnsi="Palatino Linotype"/>
        </w:rPr>
      </w:pPr>
      <w:r w:rsidRPr="00A02EE8">
        <w:rPr>
          <w:rFonts w:ascii="Palatino Linotype" w:hAnsi="Palatino Linotype"/>
          <w:b/>
        </w:rPr>
        <w:t>Ley 9 de 1979: Artículo 84, literal a:</w:t>
      </w:r>
      <w:r w:rsidRPr="00A02EE8">
        <w:rPr>
          <w:rFonts w:ascii="Palatino Linotype" w:hAnsi="Palatino Linotype"/>
        </w:rPr>
        <w:t xml:space="preserve"> Todos los empleadores están obligados a proporcionar y mantener un ambiente de trabajo en adecuadas condiciones de higiene y seguridad, y establecer métodos de trabajo con el mínimo de riesgo para la salud dentro de los procesos.</w:t>
      </w:r>
    </w:p>
    <w:p w:rsidR="00667413" w:rsidRDefault="00667413" w:rsidP="00023C6A">
      <w:pPr>
        <w:spacing w:after="0" w:line="240" w:lineRule="auto"/>
        <w:jc w:val="both"/>
        <w:rPr>
          <w:rFonts w:ascii="Palatino Linotype" w:hAnsi="Palatino Linotype"/>
          <w:b/>
          <w:color w:val="4F81BD" w:themeColor="accent1"/>
        </w:rPr>
      </w:pPr>
    </w:p>
    <w:p w:rsidR="00E428CD" w:rsidRDefault="00E428CD" w:rsidP="00023C6A">
      <w:pPr>
        <w:spacing w:after="0" w:line="240" w:lineRule="auto"/>
        <w:jc w:val="both"/>
        <w:rPr>
          <w:rFonts w:ascii="Palatino Linotype" w:hAnsi="Palatino Linotype"/>
          <w:b/>
          <w:color w:val="4F81BD" w:themeColor="accent1"/>
        </w:rPr>
      </w:pPr>
    </w:p>
    <w:p w:rsidR="00E428CD" w:rsidRDefault="00E428CD" w:rsidP="00023C6A">
      <w:pPr>
        <w:spacing w:after="0" w:line="240" w:lineRule="auto"/>
        <w:jc w:val="both"/>
        <w:rPr>
          <w:rFonts w:ascii="Palatino Linotype" w:hAnsi="Palatino Linotype"/>
          <w:b/>
          <w:color w:val="4F81BD" w:themeColor="accent1"/>
        </w:rPr>
      </w:pPr>
    </w:p>
    <w:p w:rsidR="00E428CD" w:rsidRPr="00667413" w:rsidRDefault="00E428CD" w:rsidP="00023C6A">
      <w:pPr>
        <w:spacing w:after="0" w:line="240" w:lineRule="auto"/>
        <w:jc w:val="both"/>
        <w:rPr>
          <w:rFonts w:ascii="Palatino Linotype" w:hAnsi="Palatino Linotype"/>
          <w:b/>
          <w:color w:val="4F81BD" w:themeColor="accent1"/>
        </w:rPr>
      </w:pPr>
    </w:p>
    <w:p w:rsidR="00082A57" w:rsidRPr="00FC34DD" w:rsidRDefault="00082A57" w:rsidP="00023C6A">
      <w:pPr>
        <w:pStyle w:val="Prrafodelista"/>
        <w:numPr>
          <w:ilvl w:val="0"/>
          <w:numId w:val="2"/>
        </w:numPr>
        <w:spacing w:after="0" w:line="240" w:lineRule="auto"/>
        <w:jc w:val="both"/>
        <w:rPr>
          <w:rFonts w:ascii="Palatino Linotype" w:hAnsi="Palatino Linotype"/>
          <w:b/>
          <w:color w:val="4F81BD" w:themeColor="accent1"/>
        </w:rPr>
      </w:pPr>
      <w:r w:rsidRPr="00FC34DD">
        <w:rPr>
          <w:rFonts w:ascii="Palatino Linotype" w:hAnsi="Palatino Linotype"/>
          <w:b/>
          <w:color w:val="4F81BD" w:themeColor="accent1"/>
        </w:rPr>
        <w:lastRenderedPageBreak/>
        <w:t xml:space="preserve">OBJETIVO </w:t>
      </w:r>
    </w:p>
    <w:p w:rsidR="00FC34DD" w:rsidRDefault="004C67A7" w:rsidP="00023C6A">
      <w:pPr>
        <w:spacing w:after="0" w:line="240" w:lineRule="auto"/>
        <w:jc w:val="both"/>
        <w:rPr>
          <w:rFonts w:ascii="Palatino Linotype" w:hAnsi="Palatino Linotype"/>
        </w:rPr>
      </w:pPr>
      <w:r w:rsidRPr="004C67A7">
        <w:rPr>
          <w:rFonts w:ascii="Palatino Linotype" w:hAnsi="Palatino Linotype"/>
        </w:rPr>
        <w:t>Identificar los riesgos incorporados a equipos, personas, materiales y medio ambiente, con el fin de controlar las condiciones de trabajo sub-estándar que puedan generar accidentes o incidentes en la Cámara de Comercio de Valledupar.</w:t>
      </w:r>
    </w:p>
    <w:p w:rsidR="004C67A7" w:rsidRPr="004C67A7" w:rsidRDefault="004C67A7" w:rsidP="00023C6A">
      <w:pPr>
        <w:spacing w:after="0" w:line="240" w:lineRule="auto"/>
        <w:jc w:val="both"/>
        <w:rPr>
          <w:rFonts w:ascii="Palatino Linotype" w:hAnsi="Palatino Linotype"/>
        </w:rPr>
      </w:pPr>
    </w:p>
    <w:p w:rsidR="00C30B0D" w:rsidRPr="00C30B0D" w:rsidRDefault="00082A57" w:rsidP="00C30B0D">
      <w:pPr>
        <w:pStyle w:val="Prrafodelista"/>
        <w:numPr>
          <w:ilvl w:val="0"/>
          <w:numId w:val="2"/>
        </w:numPr>
        <w:spacing w:after="0" w:line="240" w:lineRule="auto"/>
        <w:jc w:val="both"/>
        <w:rPr>
          <w:rFonts w:ascii="Palatino Linotype" w:hAnsi="Palatino Linotype"/>
        </w:rPr>
      </w:pPr>
      <w:r w:rsidRPr="00667413">
        <w:rPr>
          <w:rFonts w:ascii="Palatino Linotype" w:hAnsi="Palatino Linotype"/>
          <w:b/>
          <w:color w:val="4F81BD" w:themeColor="accent1"/>
        </w:rPr>
        <w:t>ALCANCE</w:t>
      </w:r>
    </w:p>
    <w:p w:rsidR="00667413" w:rsidRDefault="001B3FAB" w:rsidP="004C67A7">
      <w:pPr>
        <w:spacing w:after="0" w:line="240" w:lineRule="auto"/>
        <w:jc w:val="both"/>
        <w:rPr>
          <w:rFonts w:ascii="Palatino Linotype" w:hAnsi="Palatino Linotype"/>
        </w:rPr>
      </w:pPr>
      <w:r>
        <w:rPr>
          <w:rFonts w:ascii="Palatino Linotype" w:hAnsi="Palatino Linotype"/>
        </w:rPr>
        <w:t>A</w:t>
      </w:r>
      <w:r w:rsidRPr="000753C0">
        <w:rPr>
          <w:rFonts w:ascii="Palatino Linotype" w:hAnsi="Palatino Linotype"/>
        </w:rPr>
        <w:t>plica</w:t>
      </w:r>
      <w:r>
        <w:rPr>
          <w:rFonts w:ascii="Palatino Linotype" w:hAnsi="Palatino Linotype"/>
        </w:rPr>
        <w:t xml:space="preserve"> par</w:t>
      </w:r>
      <w:r w:rsidR="000964C4">
        <w:rPr>
          <w:rFonts w:ascii="Palatino Linotype" w:hAnsi="Palatino Linotype"/>
        </w:rPr>
        <w:t xml:space="preserve">a todas las instalaciones de las </w:t>
      </w:r>
      <w:r>
        <w:rPr>
          <w:rFonts w:ascii="Palatino Linotype" w:hAnsi="Palatino Linotype"/>
        </w:rPr>
        <w:t xml:space="preserve">sedes </w:t>
      </w:r>
      <w:r w:rsidR="000964C4">
        <w:rPr>
          <w:rFonts w:ascii="Palatino Linotype" w:hAnsi="Palatino Linotype"/>
        </w:rPr>
        <w:t xml:space="preserve">y seccionales </w:t>
      </w:r>
      <w:r>
        <w:rPr>
          <w:rFonts w:ascii="Palatino Linotype" w:hAnsi="Palatino Linotype"/>
        </w:rPr>
        <w:t>de la Cámara de Comercio</w:t>
      </w:r>
      <w:r w:rsidR="000964C4">
        <w:rPr>
          <w:rFonts w:ascii="Palatino Linotype" w:hAnsi="Palatino Linotype"/>
        </w:rPr>
        <w:t xml:space="preserve"> de Valledupar</w:t>
      </w:r>
      <w:r w:rsidRPr="000753C0">
        <w:rPr>
          <w:rFonts w:ascii="Palatino Linotype" w:hAnsi="Palatino Linotype"/>
        </w:rPr>
        <w:t>, para l</w:t>
      </w:r>
      <w:r>
        <w:rPr>
          <w:rFonts w:ascii="Palatino Linotype" w:hAnsi="Palatino Linotype"/>
        </w:rPr>
        <w:t>a</w:t>
      </w:r>
      <w:r w:rsidRPr="000753C0">
        <w:rPr>
          <w:rFonts w:ascii="Palatino Linotype" w:hAnsi="Palatino Linotype"/>
        </w:rPr>
        <w:t xml:space="preserve"> </w:t>
      </w:r>
      <w:r>
        <w:rPr>
          <w:rFonts w:ascii="Palatino Linotype" w:hAnsi="Palatino Linotype"/>
        </w:rPr>
        <w:t>realización de inspecciones de seguridad</w:t>
      </w:r>
      <w:r w:rsidRPr="000753C0">
        <w:rPr>
          <w:rFonts w:ascii="Palatino Linotype" w:hAnsi="Palatino Linotype"/>
        </w:rPr>
        <w:t>.</w:t>
      </w:r>
      <w:r w:rsidR="00F702CF">
        <w:rPr>
          <w:rFonts w:ascii="Palatino Linotype" w:hAnsi="Palatino Linotype"/>
        </w:rPr>
        <w:t xml:space="preserve"> </w:t>
      </w:r>
    </w:p>
    <w:p w:rsidR="00C30B0D" w:rsidRPr="00FC34DD" w:rsidRDefault="00C30B0D" w:rsidP="004C67A7">
      <w:pPr>
        <w:spacing w:after="0" w:line="240" w:lineRule="auto"/>
        <w:jc w:val="both"/>
        <w:rPr>
          <w:rFonts w:ascii="Palatino Linotype" w:hAnsi="Palatino Linotype"/>
        </w:rPr>
      </w:pPr>
    </w:p>
    <w:p w:rsidR="00082A57" w:rsidRPr="00FC34DD" w:rsidRDefault="00082A57" w:rsidP="00023C6A">
      <w:pPr>
        <w:pStyle w:val="Prrafodelista"/>
        <w:numPr>
          <w:ilvl w:val="0"/>
          <w:numId w:val="2"/>
        </w:numPr>
        <w:spacing w:after="0" w:line="240" w:lineRule="auto"/>
        <w:jc w:val="both"/>
        <w:rPr>
          <w:rFonts w:ascii="Palatino Linotype" w:hAnsi="Palatino Linotype"/>
          <w:b/>
          <w:color w:val="4F81BD" w:themeColor="accent1"/>
        </w:rPr>
      </w:pPr>
      <w:r w:rsidRPr="00FC34DD">
        <w:rPr>
          <w:rFonts w:ascii="Palatino Linotype" w:hAnsi="Palatino Linotype"/>
          <w:b/>
          <w:color w:val="4F81BD" w:themeColor="accent1"/>
        </w:rPr>
        <w:t>RESPONSABLE</w:t>
      </w:r>
    </w:p>
    <w:p w:rsidR="00A20090" w:rsidRPr="00FC34DD" w:rsidRDefault="00A20090" w:rsidP="00023C6A">
      <w:pPr>
        <w:spacing w:after="0" w:line="240" w:lineRule="auto"/>
        <w:jc w:val="both"/>
        <w:rPr>
          <w:rFonts w:ascii="Palatino Linotype" w:hAnsi="Palatino Linotype"/>
        </w:rPr>
      </w:pPr>
      <w:r>
        <w:rPr>
          <w:rFonts w:ascii="Palatino Linotype" w:hAnsi="Palatino Linotype"/>
          <w:b/>
          <w:color w:val="4F81BD" w:themeColor="accent1"/>
        </w:rPr>
        <w:t>COPASST</w:t>
      </w:r>
      <w:r w:rsidR="00082A57" w:rsidRPr="00FC34DD">
        <w:rPr>
          <w:rFonts w:ascii="Palatino Linotype" w:hAnsi="Palatino Linotype"/>
          <w:b/>
          <w:color w:val="4F81BD" w:themeColor="accent1"/>
        </w:rPr>
        <w:t xml:space="preserve">: </w:t>
      </w:r>
      <w:r>
        <w:rPr>
          <w:rFonts w:ascii="Palatino Linotype" w:hAnsi="Palatino Linotype"/>
        </w:rPr>
        <w:t>Encargado</w:t>
      </w:r>
      <w:r w:rsidR="00082A57" w:rsidRPr="00FC34DD">
        <w:rPr>
          <w:rFonts w:ascii="Palatino Linotype" w:hAnsi="Palatino Linotype"/>
        </w:rPr>
        <w:t xml:space="preserve"> de velar por la gestión de todo lo concerniente al buen funcionamiento del Sistema de Gestión de la Seguridad y Salud en el Trabajo, y la ejecución del presente pro</w:t>
      </w:r>
      <w:r w:rsidR="001143E5">
        <w:rPr>
          <w:rFonts w:ascii="Palatino Linotype" w:hAnsi="Palatino Linotype"/>
        </w:rPr>
        <w:t>grama</w:t>
      </w:r>
      <w:r w:rsidR="00082A57" w:rsidRPr="00FC34DD">
        <w:rPr>
          <w:rFonts w:ascii="Palatino Linotype" w:hAnsi="Palatino Linotype"/>
        </w:rPr>
        <w:t>.</w:t>
      </w:r>
    </w:p>
    <w:p w:rsidR="00082A57" w:rsidRDefault="00082A57" w:rsidP="00023C6A">
      <w:pPr>
        <w:pStyle w:val="Prrafodelista"/>
        <w:spacing w:after="0" w:line="240" w:lineRule="auto"/>
        <w:jc w:val="both"/>
        <w:rPr>
          <w:rFonts w:ascii="Palatino Linotype" w:hAnsi="Palatino Linotype"/>
          <w:b/>
          <w:color w:val="4F81BD" w:themeColor="accent1"/>
        </w:rPr>
      </w:pPr>
    </w:p>
    <w:p w:rsidR="008D6BFD" w:rsidRPr="00FC34DD" w:rsidRDefault="008D6BFD" w:rsidP="00023C6A">
      <w:pPr>
        <w:pStyle w:val="Prrafodelista"/>
        <w:spacing w:after="0" w:line="240" w:lineRule="auto"/>
        <w:jc w:val="both"/>
        <w:rPr>
          <w:rFonts w:ascii="Palatino Linotype" w:hAnsi="Palatino Linotype"/>
          <w:b/>
          <w:color w:val="4F81BD" w:themeColor="accent1"/>
        </w:rPr>
      </w:pPr>
    </w:p>
    <w:p w:rsidR="00ED16CE" w:rsidRDefault="00082A57" w:rsidP="004C67A7">
      <w:pPr>
        <w:pStyle w:val="Prrafodelista"/>
        <w:numPr>
          <w:ilvl w:val="0"/>
          <w:numId w:val="2"/>
        </w:numPr>
        <w:spacing w:after="0" w:line="240" w:lineRule="auto"/>
        <w:jc w:val="both"/>
        <w:rPr>
          <w:rFonts w:ascii="Palatino Linotype" w:hAnsi="Palatino Linotype"/>
          <w:b/>
          <w:color w:val="4F81BD" w:themeColor="accent1"/>
        </w:rPr>
      </w:pPr>
      <w:r w:rsidRPr="00FC34DD">
        <w:rPr>
          <w:rFonts w:ascii="Palatino Linotype" w:hAnsi="Palatino Linotype"/>
          <w:b/>
          <w:color w:val="4F81BD" w:themeColor="accent1"/>
        </w:rPr>
        <w:t xml:space="preserve"> DEFINICIONES</w:t>
      </w:r>
    </w:p>
    <w:p w:rsidR="004C67A7" w:rsidRDefault="00752ECB" w:rsidP="004C67A7">
      <w:pPr>
        <w:spacing w:after="0" w:line="240" w:lineRule="auto"/>
        <w:jc w:val="both"/>
        <w:rPr>
          <w:rFonts w:ascii="Palatino Linotype" w:hAnsi="Palatino Linotype"/>
        </w:rPr>
      </w:pPr>
      <w:r>
        <w:rPr>
          <w:rFonts w:ascii="Palatino Linotype" w:hAnsi="Palatino Linotype"/>
          <w:b/>
          <w:color w:val="4F81BD" w:themeColor="accent1"/>
        </w:rPr>
        <w:t xml:space="preserve">Áreas y Partes Criticas: </w:t>
      </w:r>
      <w:r w:rsidRPr="00752ECB">
        <w:rPr>
          <w:rFonts w:ascii="Palatino Linotype" w:hAnsi="Palatino Linotype"/>
        </w:rPr>
        <w:t>áreas de las empresa</w:t>
      </w:r>
      <w:r w:rsidR="00960A08">
        <w:rPr>
          <w:rFonts w:ascii="Palatino Linotype" w:hAnsi="Palatino Linotype"/>
        </w:rPr>
        <w:t>s y componentes de</w:t>
      </w:r>
      <w:r w:rsidRPr="00752ECB">
        <w:rPr>
          <w:rFonts w:ascii="Palatino Linotype" w:hAnsi="Palatino Linotype"/>
        </w:rPr>
        <w:t xml:space="preserve"> equipos, materiales, o estructuras que tienen la probabilidad de ocasionar perdida, si se deterioran, fallan o se usan en forma inadecuada</w:t>
      </w:r>
      <w:r>
        <w:rPr>
          <w:rFonts w:ascii="Palatino Linotype" w:hAnsi="Palatino Linotype"/>
        </w:rPr>
        <w:t>.</w:t>
      </w:r>
    </w:p>
    <w:p w:rsidR="00752ECB" w:rsidRDefault="00752ECB" w:rsidP="004C67A7">
      <w:pPr>
        <w:spacing w:after="0" w:line="240" w:lineRule="auto"/>
        <w:jc w:val="both"/>
        <w:rPr>
          <w:rFonts w:ascii="Palatino Linotype" w:hAnsi="Palatino Linotype"/>
        </w:rPr>
      </w:pPr>
    </w:p>
    <w:p w:rsidR="00FE1F5E" w:rsidRDefault="00752ECB" w:rsidP="004C67A7">
      <w:pPr>
        <w:spacing w:after="0" w:line="240" w:lineRule="auto"/>
        <w:jc w:val="both"/>
        <w:rPr>
          <w:rFonts w:ascii="Palatino Linotype" w:hAnsi="Palatino Linotype"/>
        </w:rPr>
      </w:pPr>
      <w:r w:rsidRPr="00752ECB">
        <w:rPr>
          <w:rFonts w:ascii="Palatino Linotype" w:hAnsi="Palatino Linotype"/>
          <w:b/>
          <w:color w:val="4F81BD" w:themeColor="accent1"/>
        </w:rPr>
        <w:t xml:space="preserve">Condiciones </w:t>
      </w:r>
      <w:r w:rsidR="00FE1F5E">
        <w:rPr>
          <w:rFonts w:ascii="Palatino Linotype" w:hAnsi="Palatino Linotype"/>
          <w:b/>
          <w:color w:val="4F81BD" w:themeColor="accent1"/>
        </w:rPr>
        <w:t>Inseguras</w:t>
      </w:r>
      <w:r w:rsidRPr="00752ECB">
        <w:rPr>
          <w:rFonts w:ascii="Palatino Linotype" w:hAnsi="Palatino Linotype"/>
          <w:b/>
          <w:color w:val="4F81BD" w:themeColor="accent1"/>
        </w:rPr>
        <w:t xml:space="preserve">: </w:t>
      </w:r>
      <w:r w:rsidR="00FE1F5E" w:rsidRPr="00FE1F5E">
        <w:rPr>
          <w:rFonts w:ascii="Palatino Linotype" w:hAnsi="Palatino Linotype"/>
        </w:rPr>
        <w:t>Son las instalaciones, equipos de trabajo, y herramientas que NO están en condiciones de ser usados y de realizar el trabajo para el cual fueron diseñadas o creadas y que ponen en riesgo de sufrir un accidente a la o las personas que las ocupan</w:t>
      </w:r>
      <w:r w:rsidR="00FE1F5E">
        <w:rPr>
          <w:rFonts w:ascii="Palatino Linotype" w:hAnsi="Palatino Linotype"/>
        </w:rPr>
        <w:t>.</w:t>
      </w:r>
    </w:p>
    <w:p w:rsidR="00FE1F5E" w:rsidRDefault="00FE1F5E" w:rsidP="004C67A7">
      <w:pPr>
        <w:spacing w:after="0" w:line="240" w:lineRule="auto"/>
        <w:jc w:val="both"/>
        <w:rPr>
          <w:rFonts w:ascii="Palatino Linotype" w:hAnsi="Palatino Linotype"/>
          <w:b/>
          <w:color w:val="4F81BD" w:themeColor="accent1"/>
        </w:rPr>
      </w:pPr>
    </w:p>
    <w:p w:rsidR="00FE1F5E" w:rsidRDefault="00FE1F5E" w:rsidP="004C67A7">
      <w:pPr>
        <w:spacing w:after="0" w:line="240" w:lineRule="auto"/>
        <w:jc w:val="both"/>
        <w:rPr>
          <w:rFonts w:ascii="Palatino Linotype" w:hAnsi="Palatino Linotype"/>
          <w:b/>
          <w:color w:val="4F81BD" w:themeColor="accent1"/>
        </w:rPr>
      </w:pPr>
      <w:r>
        <w:rPr>
          <w:rFonts w:ascii="Palatino Linotype" w:hAnsi="Palatino Linotype"/>
          <w:b/>
          <w:color w:val="4F81BD" w:themeColor="accent1"/>
        </w:rPr>
        <w:t xml:space="preserve">Actos Sub Estándar: </w:t>
      </w:r>
      <w:r w:rsidRPr="00FE1F5E">
        <w:rPr>
          <w:rFonts w:ascii="Palatino Linotype" w:hAnsi="Palatino Linotype"/>
        </w:rPr>
        <w:t>Son fallas, olvidos, errores u omisiones que hacen las personas al realizar un trabajo, tarea o actividad y que pudieran ponerlas en riesgo de sufrir un accidente. También se presentan al desobedecer prácticas o procedimientos correctos.</w:t>
      </w:r>
    </w:p>
    <w:p w:rsidR="00FE1F5E" w:rsidRPr="00FE1F5E" w:rsidRDefault="00FE1F5E" w:rsidP="004C67A7">
      <w:pPr>
        <w:spacing w:after="0" w:line="240" w:lineRule="auto"/>
        <w:jc w:val="both"/>
        <w:rPr>
          <w:rFonts w:ascii="Palatino Linotype" w:hAnsi="Palatino Linotype"/>
          <w:b/>
          <w:color w:val="4F81BD" w:themeColor="accent1"/>
        </w:rPr>
      </w:pPr>
    </w:p>
    <w:p w:rsidR="00752ECB" w:rsidRPr="00752ECB" w:rsidRDefault="00752ECB" w:rsidP="004C67A7">
      <w:pPr>
        <w:spacing w:after="0" w:line="240" w:lineRule="auto"/>
        <w:jc w:val="both"/>
        <w:rPr>
          <w:rFonts w:ascii="Palatino Linotype" w:hAnsi="Palatino Linotype"/>
        </w:rPr>
      </w:pPr>
      <w:r w:rsidRPr="00FE1F5E">
        <w:rPr>
          <w:rFonts w:ascii="Palatino Linotype" w:hAnsi="Palatino Linotype"/>
          <w:b/>
          <w:color w:val="4F81BD" w:themeColor="accent1"/>
        </w:rPr>
        <w:t xml:space="preserve">Historial de Perdida: </w:t>
      </w:r>
      <w:r w:rsidRPr="00752ECB">
        <w:rPr>
          <w:rFonts w:ascii="Palatino Linotype" w:hAnsi="Palatino Linotype"/>
        </w:rPr>
        <w:t>Gravedad, magnitud y frecuencia de las pérdidas ocasionadas por accidente que hayan ocurrido anteriormente.</w:t>
      </w:r>
    </w:p>
    <w:p w:rsidR="00752ECB" w:rsidRDefault="00752ECB" w:rsidP="004C67A7">
      <w:pPr>
        <w:spacing w:after="0" w:line="240" w:lineRule="auto"/>
        <w:jc w:val="both"/>
        <w:rPr>
          <w:rFonts w:ascii="Palatino Linotype" w:hAnsi="Palatino Linotype"/>
          <w:b/>
          <w:color w:val="4F81BD" w:themeColor="accent1"/>
        </w:rPr>
      </w:pPr>
    </w:p>
    <w:p w:rsidR="00752ECB" w:rsidRDefault="00752ECB" w:rsidP="004C67A7">
      <w:pPr>
        <w:spacing w:after="0" w:line="240" w:lineRule="auto"/>
        <w:jc w:val="both"/>
        <w:rPr>
          <w:rFonts w:ascii="Palatino Linotype" w:hAnsi="Palatino Linotype"/>
        </w:rPr>
      </w:pPr>
      <w:r>
        <w:rPr>
          <w:rFonts w:ascii="Palatino Linotype" w:hAnsi="Palatino Linotype"/>
          <w:b/>
          <w:color w:val="4F81BD" w:themeColor="accent1"/>
        </w:rPr>
        <w:t xml:space="preserve">Inspecciones de Seguridad: </w:t>
      </w:r>
      <w:r w:rsidRPr="00752ECB">
        <w:rPr>
          <w:rFonts w:ascii="Palatino Linotype" w:hAnsi="Palatino Linotype"/>
        </w:rPr>
        <w:t xml:space="preserve">es una actividad operativa que se realiza de modo sistemático y permanente, realizadas por </w:t>
      </w:r>
      <w:r w:rsidR="005C2095">
        <w:rPr>
          <w:rFonts w:ascii="Palatino Linotype" w:hAnsi="Palatino Linotype"/>
        </w:rPr>
        <w:t xml:space="preserve">el personal responsable de SST y de los integrantes del COPASST </w:t>
      </w:r>
      <w:r w:rsidRPr="00752ECB">
        <w:rPr>
          <w:rFonts w:ascii="Palatino Linotype" w:hAnsi="Palatino Linotype"/>
        </w:rPr>
        <w:t>con el objeto de detectar, analizar y controlar los riesgos incorporados a los equipos, personas, materiales y al medio ambiente, que pueden afectar el funcionamiento de los procesos productivos, comprometido los resultados.</w:t>
      </w:r>
    </w:p>
    <w:p w:rsidR="00752ECB" w:rsidRPr="00752ECB" w:rsidRDefault="00752ECB" w:rsidP="004C67A7">
      <w:pPr>
        <w:spacing w:after="0" w:line="240" w:lineRule="auto"/>
        <w:jc w:val="both"/>
        <w:rPr>
          <w:rFonts w:ascii="Palatino Linotype" w:hAnsi="Palatino Linotype"/>
          <w:b/>
          <w:color w:val="4F81BD" w:themeColor="accent1"/>
        </w:rPr>
      </w:pPr>
    </w:p>
    <w:p w:rsidR="00752ECB" w:rsidRDefault="00752ECB" w:rsidP="004C67A7">
      <w:pPr>
        <w:spacing w:after="0" w:line="240" w:lineRule="auto"/>
        <w:jc w:val="both"/>
        <w:rPr>
          <w:rFonts w:ascii="Palatino Linotype" w:hAnsi="Palatino Linotype"/>
        </w:rPr>
      </w:pPr>
      <w:r w:rsidRPr="00752ECB">
        <w:rPr>
          <w:rFonts w:ascii="Palatino Linotype" w:hAnsi="Palatino Linotype"/>
          <w:b/>
          <w:color w:val="4F81BD" w:themeColor="accent1"/>
        </w:rPr>
        <w:t>Inspecciones Planeadas Informales:</w:t>
      </w:r>
      <w:r>
        <w:rPr>
          <w:rFonts w:ascii="Palatino Linotype" w:hAnsi="Palatino Linotype"/>
        </w:rPr>
        <w:t xml:space="preserve"> Inspecciones planeadas realizadas en forma no sistemática. En ellas se incluyen los reportes de Condiciones Inseguras y Actos </w:t>
      </w:r>
      <w:r w:rsidR="005355A3">
        <w:rPr>
          <w:rFonts w:ascii="Palatino Linotype" w:hAnsi="Palatino Linotype"/>
        </w:rPr>
        <w:t xml:space="preserve">Sub </w:t>
      </w:r>
      <w:r w:rsidR="005355A3">
        <w:rPr>
          <w:rFonts w:ascii="Palatino Linotype" w:hAnsi="Palatino Linotype"/>
        </w:rPr>
        <w:lastRenderedPageBreak/>
        <w:t>Estándar, emitidos por los funcionarios hacia sus jefes inmediatos o por los supervisores durante su trabajo diario.</w:t>
      </w:r>
    </w:p>
    <w:p w:rsidR="005355A3" w:rsidRDefault="005355A3" w:rsidP="004C67A7">
      <w:pPr>
        <w:spacing w:after="0" w:line="240" w:lineRule="auto"/>
        <w:jc w:val="both"/>
        <w:rPr>
          <w:rFonts w:ascii="Palatino Linotype" w:hAnsi="Palatino Linotype"/>
        </w:rPr>
      </w:pPr>
    </w:p>
    <w:p w:rsidR="005355A3" w:rsidRPr="005355A3" w:rsidRDefault="005355A3" w:rsidP="004C67A7">
      <w:pPr>
        <w:spacing w:after="0" w:line="240" w:lineRule="auto"/>
        <w:jc w:val="both"/>
        <w:rPr>
          <w:rFonts w:ascii="Palatino Linotype" w:hAnsi="Palatino Linotype"/>
        </w:rPr>
      </w:pPr>
      <w:r w:rsidRPr="00752ECB">
        <w:rPr>
          <w:rFonts w:ascii="Palatino Linotype" w:hAnsi="Palatino Linotype"/>
          <w:b/>
          <w:color w:val="4F81BD" w:themeColor="accent1"/>
        </w:rPr>
        <w:t>Inspecciones Planeadas</w:t>
      </w:r>
      <w:r>
        <w:rPr>
          <w:rFonts w:ascii="Palatino Linotype" w:hAnsi="Palatino Linotype"/>
          <w:b/>
          <w:color w:val="4F81BD" w:themeColor="accent1"/>
        </w:rPr>
        <w:t xml:space="preserve">: </w:t>
      </w:r>
      <w:r>
        <w:rPr>
          <w:rFonts w:ascii="Palatino Linotype" w:hAnsi="Palatino Linotype"/>
        </w:rPr>
        <w:t xml:space="preserve">Recorrido sistemático por </w:t>
      </w:r>
      <w:r w:rsidR="001F6CB8">
        <w:rPr>
          <w:rFonts w:ascii="Palatino Linotype" w:hAnsi="Palatino Linotype"/>
        </w:rPr>
        <w:t>un</w:t>
      </w:r>
      <w:r>
        <w:rPr>
          <w:rFonts w:ascii="Palatino Linotype" w:hAnsi="Palatino Linotype"/>
        </w:rPr>
        <w:t xml:space="preserve"> área, esto es con una periodicidad, instrumentos y responsables determinados previamente a su realización, durante el cual se pretende identificar Condiciones Inseguras y Actos Sub Estándar.</w:t>
      </w:r>
    </w:p>
    <w:p w:rsidR="00FC34DD" w:rsidRPr="00FC34DD" w:rsidRDefault="00FC34DD" w:rsidP="00023C6A">
      <w:pPr>
        <w:pStyle w:val="Prrafodelista"/>
        <w:spacing w:after="0" w:line="240" w:lineRule="auto"/>
        <w:jc w:val="both"/>
        <w:rPr>
          <w:rFonts w:ascii="Palatino Linotype" w:hAnsi="Palatino Linotype"/>
          <w:b/>
          <w:color w:val="4F81BD" w:themeColor="accent1"/>
        </w:rPr>
      </w:pPr>
    </w:p>
    <w:p w:rsidR="00082A57" w:rsidRDefault="00082A57" w:rsidP="00023C6A">
      <w:pPr>
        <w:pStyle w:val="Prrafodelista"/>
        <w:numPr>
          <w:ilvl w:val="0"/>
          <w:numId w:val="2"/>
        </w:numPr>
        <w:spacing w:after="0" w:line="240" w:lineRule="auto"/>
        <w:jc w:val="both"/>
        <w:rPr>
          <w:rFonts w:ascii="Palatino Linotype" w:hAnsi="Palatino Linotype"/>
          <w:b/>
          <w:color w:val="4F81BD" w:themeColor="accent1"/>
        </w:rPr>
      </w:pPr>
      <w:r w:rsidRPr="00FC34DD">
        <w:rPr>
          <w:rFonts w:ascii="Palatino Linotype" w:hAnsi="Palatino Linotype"/>
          <w:b/>
          <w:color w:val="4F81BD" w:themeColor="accent1"/>
        </w:rPr>
        <w:t xml:space="preserve"> CONTENIDO</w:t>
      </w:r>
    </w:p>
    <w:p w:rsidR="009A5B4A" w:rsidRDefault="005355A3" w:rsidP="005355A3">
      <w:pPr>
        <w:spacing w:after="0" w:line="240" w:lineRule="auto"/>
        <w:jc w:val="both"/>
        <w:rPr>
          <w:rFonts w:ascii="Palatino Linotype" w:hAnsi="Palatino Linotype"/>
        </w:rPr>
      </w:pPr>
      <w:r w:rsidRPr="001F6CB8">
        <w:rPr>
          <w:rFonts w:ascii="Palatino Linotype" w:hAnsi="Palatino Linotype"/>
        </w:rPr>
        <w:t>Corresponde a una serie de actividades</w:t>
      </w:r>
      <w:r w:rsidR="00CF7809">
        <w:rPr>
          <w:rFonts w:ascii="Palatino Linotype" w:hAnsi="Palatino Linotype"/>
        </w:rPr>
        <w:t xml:space="preserve"> de inspección</w:t>
      </w:r>
      <w:r w:rsidRPr="001F6CB8">
        <w:rPr>
          <w:rFonts w:ascii="Palatino Linotype" w:hAnsi="Palatino Linotype"/>
        </w:rPr>
        <w:t xml:space="preserve"> que se realizan con el objeto de evaluar los riesgos existenciales en los centros de trabajo o áreas de la entidad, llevando una lista de verificación y determinar el </w:t>
      </w:r>
      <w:r w:rsidR="001F6CB8" w:rsidRPr="001F6CB8">
        <w:rPr>
          <w:rFonts w:ascii="Palatino Linotype" w:hAnsi="Palatino Linotype"/>
        </w:rPr>
        <w:t>cumplimento</w:t>
      </w:r>
      <w:r w:rsidRPr="001F6CB8">
        <w:rPr>
          <w:rFonts w:ascii="Palatino Linotype" w:hAnsi="Palatino Linotype"/>
        </w:rPr>
        <w:t xml:space="preserve"> de las condiciones de seguridad y peligro. Se debe realizar el seguimiento y tomar medidas </w:t>
      </w:r>
      <w:r w:rsidR="001F6CB8" w:rsidRPr="001F6CB8">
        <w:rPr>
          <w:rFonts w:ascii="Palatino Linotype" w:hAnsi="Palatino Linotype"/>
        </w:rPr>
        <w:t xml:space="preserve"> correctivas sobre el factor de riesgo.</w:t>
      </w:r>
    </w:p>
    <w:p w:rsidR="009A5B4A" w:rsidRDefault="009A5B4A" w:rsidP="005355A3">
      <w:pPr>
        <w:spacing w:after="0" w:line="240" w:lineRule="auto"/>
        <w:jc w:val="both"/>
        <w:rPr>
          <w:rFonts w:ascii="Palatino Linotype" w:hAnsi="Palatino Linotype"/>
        </w:rPr>
      </w:pPr>
    </w:p>
    <w:p w:rsidR="009A5B4A" w:rsidRPr="007179B2" w:rsidRDefault="009A5B4A" w:rsidP="009A5B4A">
      <w:pPr>
        <w:spacing w:after="0" w:line="240" w:lineRule="auto"/>
        <w:jc w:val="both"/>
        <w:rPr>
          <w:rFonts w:ascii="Palatino Linotype" w:hAnsi="Palatino Linotype"/>
        </w:rPr>
      </w:pPr>
      <w:r w:rsidRPr="007179B2">
        <w:rPr>
          <w:rFonts w:ascii="Palatino Linotype" w:hAnsi="Palatino Linotype"/>
          <w:b/>
          <w:color w:val="4F81BD" w:themeColor="accent1"/>
        </w:rPr>
        <w:t>Inspección de Elementos de Protección Personal:</w:t>
      </w:r>
      <w:r w:rsidR="008D6BFD">
        <w:rPr>
          <w:rFonts w:ascii="Palatino Linotype" w:hAnsi="Palatino Linotype"/>
        </w:rPr>
        <w:t xml:space="preserve"> S</w:t>
      </w:r>
      <w:r w:rsidRPr="007179B2">
        <w:rPr>
          <w:rFonts w:ascii="Palatino Linotype" w:hAnsi="Palatino Linotype"/>
        </w:rPr>
        <w:t>e suministraran los elementos de protección personal, haciendo el respectivo control de uso y reposición de elementos de protección personal a los funcionarios según el cronograma de actividades diseñado, utilizando para ellos los formatos establecidos.</w:t>
      </w:r>
    </w:p>
    <w:p w:rsidR="009A5B4A" w:rsidRDefault="009A5B4A" w:rsidP="005355A3">
      <w:pPr>
        <w:spacing w:after="0" w:line="240" w:lineRule="auto"/>
        <w:jc w:val="both"/>
        <w:rPr>
          <w:rFonts w:ascii="Palatino Linotype" w:hAnsi="Palatino Linotype"/>
        </w:rPr>
      </w:pPr>
    </w:p>
    <w:p w:rsidR="007179B2" w:rsidRPr="007179B2" w:rsidRDefault="009A5B4A" w:rsidP="007179B2">
      <w:pPr>
        <w:spacing w:after="0" w:line="240" w:lineRule="auto"/>
        <w:jc w:val="both"/>
        <w:rPr>
          <w:rFonts w:ascii="Palatino Linotype" w:hAnsi="Palatino Linotype"/>
          <w:b/>
          <w:color w:val="4F81BD" w:themeColor="accent1"/>
        </w:rPr>
      </w:pPr>
      <w:r w:rsidRPr="007179B2">
        <w:rPr>
          <w:rFonts w:ascii="Palatino Linotype" w:hAnsi="Palatino Linotype"/>
          <w:b/>
          <w:color w:val="548DD4" w:themeColor="text2" w:themeTint="99"/>
        </w:rPr>
        <w:t>Inspección general:</w:t>
      </w:r>
      <w:r w:rsidRPr="007179B2">
        <w:rPr>
          <w:rFonts w:ascii="Palatino Linotype" w:hAnsi="Palatino Linotype"/>
          <w:color w:val="548DD4" w:themeColor="text2" w:themeTint="99"/>
        </w:rPr>
        <w:t xml:space="preserve"> </w:t>
      </w:r>
      <w:r w:rsidR="007179B2" w:rsidRPr="007179B2">
        <w:rPr>
          <w:rFonts w:ascii="Palatino Linotype" w:hAnsi="Palatino Linotype"/>
        </w:rPr>
        <w:t xml:space="preserve">Tiene como objetivo realizar la inspección general que contiene </w:t>
      </w:r>
      <w:r w:rsidR="005F1EC0">
        <w:rPr>
          <w:rFonts w:ascii="Palatino Linotype" w:hAnsi="Palatino Linotype"/>
        </w:rPr>
        <w:t>Inspección de camilla</w:t>
      </w:r>
      <w:r w:rsidR="005F1EC0">
        <w:t xml:space="preserve">, </w:t>
      </w:r>
      <w:r w:rsidR="005F1EC0" w:rsidRPr="005F1EC0">
        <w:rPr>
          <w:rFonts w:ascii="Palatino Linotype" w:hAnsi="Palatino Linotype"/>
        </w:rPr>
        <w:t>verifica</w:t>
      </w:r>
      <w:r w:rsidR="005F1EC0">
        <w:rPr>
          <w:rFonts w:ascii="Palatino Linotype" w:hAnsi="Palatino Linotype"/>
        </w:rPr>
        <w:t>ndo</w:t>
      </w:r>
      <w:r w:rsidR="005F1EC0" w:rsidRPr="005F1EC0">
        <w:rPr>
          <w:rFonts w:ascii="Palatino Linotype" w:hAnsi="Palatino Linotype"/>
        </w:rPr>
        <w:t xml:space="preserve"> el estado y funcionamiento en cuanto a instalación, señalización, estado del soporte, correas de seguridad, visibilidad, sujetadores para agarre y juego de inmovilizadores</w:t>
      </w:r>
      <w:r w:rsidR="005F1EC0">
        <w:rPr>
          <w:rFonts w:ascii="Palatino Linotype" w:hAnsi="Palatino Linotype"/>
        </w:rPr>
        <w:t xml:space="preserve"> de miembro inferior y superior, </w:t>
      </w:r>
      <w:r w:rsidR="007179B2" w:rsidRPr="007179B2">
        <w:rPr>
          <w:rFonts w:ascii="Palatino Linotype" w:hAnsi="Palatino Linotype"/>
        </w:rPr>
        <w:t>inspección de redes eléctricas, sustancias químicas, inspección de la cocina, insp</w:t>
      </w:r>
      <w:r w:rsidR="005F1EC0">
        <w:rPr>
          <w:rFonts w:ascii="Palatino Linotype" w:hAnsi="Palatino Linotype"/>
        </w:rPr>
        <w:t>ección ambiental y orden y aseo</w:t>
      </w:r>
      <w:r w:rsidR="00FA4370">
        <w:rPr>
          <w:rFonts w:ascii="Palatino Linotype" w:hAnsi="Palatino Linotype"/>
        </w:rPr>
        <w:t>,</w:t>
      </w:r>
      <w:r w:rsidR="005F1EC0">
        <w:rPr>
          <w:rFonts w:ascii="Palatino Linotype" w:hAnsi="Palatino Linotype"/>
        </w:rPr>
        <w:t xml:space="preserve"> </w:t>
      </w:r>
      <w:r w:rsidR="007179B2" w:rsidRPr="007179B2">
        <w:rPr>
          <w:rFonts w:ascii="Palatino Linotype" w:hAnsi="Palatino Linotype"/>
        </w:rPr>
        <w:t xml:space="preserve">con el fin de preservar y mantener la salud física y mental, prevenir accidentes y enfermedades laborales, para lograr las mejores condiciones de higiene y bienestar de los trabajadores en sus diferentes actividades en la Cámara de Comercio de Valledupar. </w:t>
      </w:r>
    </w:p>
    <w:p w:rsidR="009A5B4A" w:rsidRPr="00A20090" w:rsidRDefault="009A5B4A" w:rsidP="009A5B4A">
      <w:pPr>
        <w:spacing w:after="0" w:line="240" w:lineRule="auto"/>
        <w:jc w:val="both"/>
        <w:rPr>
          <w:rFonts w:ascii="Palatino Linotype" w:hAnsi="Palatino Linotype"/>
          <w:highlight w:val="yellow"/>
        </w:rPr>
      </w:pPr>
    </w:p>
    <w:p w:rsidR="009A5B4A" w:rsidRPr="00F77418" w:rsidRDefault="009A5B4A" w:rsidP="009A5B4A">
      <w:pPr>
        <w:spacing w:after="0" w:line="240" w:lineRule="auto"/>
        <w:jc w:val="both"/>
        <w:rPr>
          <w:rFonts w:ascii="Palatino Linotype" w:hAnsi="Palatino Linotype"/>
        </w:rPr>
      </w:pPr>
      <w:r w:rsidRPr="007179B2">
        <w:rPr>
          <w:rFonts w:ascii="Palatino Linotype" w:hAnsi="Palatino Linotype"/>
          <w:b/>
          <w:color w:val="4F81BD" w:themeColor="accent1"/>
        </w:rPr>
        <w:t>Inspección de Extintores:</w:t>
      </w:r>
      <w:r w:rsidR="008D6BFD">
        <w:rPr>
          <w:rFonts w:ascii="Palatino Linotype" w:hAnsi="Palatino Linotype"/>
        </w:rPr>
        <w:t xml:space="preserve"> S</w:t>
      </w:r>
      <w:r w:rsidRPr="007179B2">
        <w:rPr>
          <w:rFonts w:ascii="Palatino Linotype" w:hAnsi="Palatino Linotype"/>
        </w:rPr>
        <w:t>e establece y mantiene equipos de prevención de incendios (extintores), verifica el estado y funcionamiento de los mismos en cuanto a carga, limpieza, funcionalidad, presión y deja como constancia el registro correspondiente de la inspección.</w:t>
      </w:r>
    </w:p>
    <w:p w:rsidR="009A5B4A" w:rsidRPr="00A20090" w:rsidRDefault="009A5B4A" w:rsidP="009A5B4A">
      <w:pPr>
        <w:spacing w:after="0" w:line="240" w:lineRule="auto"/>
        <w:jc w:val="both"/>
        <w:rPr>
          <w:rFonts w:ascii="Palatino Linotype" w:hAnsi="Palatino Linotype"/>
          <w:highlight w:val="yellow"/>
        </w:rPr>
      </w:pPr>
      <w:r w:rsidRPr="00A20090">
        <w:rPr>
          <w:rFonts w:ascii="Palatino Linotype" w:hAnsi="Palatino Linotype"/>
          <w:highlight w:val="yellow"/>
        </w:rPr>
        <w:t xml:space="preserve"> </w:t>
      </w:r>
    </w:p>
    <w:p w:rsidR="009A5B4A" w:rsidRDefault="009A5B4A" w:rsidP="009A5B4A">
      <w:pPr>
        <w:spacing w:after="0" w:line="240" w:lineRule="auto"/>
        <w:jc w:val="both"/>
        <w:rPr>
          <w:rFonts w:ascii="Palatino Linotype" w:hAnsi="Palatino Linotype"/>
        </w:rPr>
      </w:pPr>
      <w:r w:rsidRPr="007179B2">
        <w:rPr>
          <w:rFonts w:ascii="Palatino Linotype" w:hAnsi="Palatino Linotype"/>
          <w:b/>
          <w:color w:val="4F81BD" w:themeColor="accent1"/>
        </w:rPr>
        <w:t xml:space="preserve">Inspección de Botiquín: </w:t>
      </w:r>
      <w:r w:rsidRPr="007179B2">
        <w:rPr>
          <w:rFonts w:ascii="Palatino Linotype" w:hAnsi="Palatino Linotype"/>
        </w:rPr>
        <w:t>Que en cumplimiento de lo establecido bajo la resolución 0705 del 2007. Por medio del cual se establece la obligatoriedad del uso de elementos de primeros auxilios en establecimientos de comercio y centros comerciales y se dictan otras disposiciones, determinando la obligatoriedad del uso de elementos de primeros auxilios, en todos los establecimientos comerciales, para lo cual se deberá contar con un botiquín de primeros auxilios.</w:t>
      </w:r>
    </w:p>
    <w:p w:rsidR="00F77418" w:rsidRPr="00F77418" w:rsidRDefault="00F77418" w:rsidP="009A5B4A">
      <w:pPr>
        <w:spacing w:after="0" w:line="240" w:lineRule="auto"/>
        <w:jc w:val="both"/>
        <w:rPr>
          <w:rFonts w:ascii="Palatino Linotype" w:hAnsi="Palatino Linotype"/>
          <w:b/>
        </w:rPr>
      </w:pPr>
    </w:p>
    <w:p w:rsidR="009A5B4A" w:rsidRDefault="00F77418" w:rsidP="009A5B4A">
      <w:pPr>
        <w:spacing w:after="0" w:line="240" w:lineRule="auto"/>
        <w:jc w:val="both"/>
        <w:rPr>
          <w:rFonts w:ascii="Palatino Linotype" w:hAnsi="Palatino Linotype"/>
          <w:b/>
          <w:color w:val="4F81BD" w:themeColor="accent1"/>
        </w:rPr>
      </w:pPr>
      <w:r w:rsidRPr="007179B2">
        <w:rPr>
          <w:rFonts w:ascii="Palatino Linotype" w:hAnsi="Palatino Linotype"/>
          <w:b/>
          <w:color w:val="4F81BD" w:themeColor="accent1"/>
        </w:rPr>
        <w:lastRenderedPageBreak/>
        <w:t xml:space="preserve">Inspección de </w:t>
      </w:r>
      <w:r>
        <w:rPr>
          <w:rFonts w:ascii="Palatino Linotype" w:hAnsi="Palatino Linotype"/>
          <w:b/>
          <w:color w:val="4F81BD" w:themeColor="accent1"/>
        </w:rPr>
        <w:t>Camilla</w:t>
      </w:r>
      <w:r w:rsidRPr="007179B2">
        <w:rPr>
          <w:rFonts w:ascii="Palatino Linotype" w:hAnsi="Palatino Linotype"/>
          <w:b/>
          <w:color w:val="4F81BD" w:themeColor="accent1"/>
        </w:rPr>
        <w:t>:</w:t>
      </w:r>
      <w:r w:rsidR="008D6BFD">
        <w:rPr>
          <w:rFonts w:ascii="Palatino Linotype" w:hAnsi="Palatino Linotype"/>
          <w:b/>
          <w:color w:val="4F81BD" w:themeColor="accent1"/>
        </w:rPr>
        <w:t xml:space="preserve"> </w:t>
      </w:r>
      <w:r w:rsidR="008D6BFD">
        <w:rPr>
          <w:rFonts w:ascii="Palatino Linotype" w:hAnsi="Palatino Linotype"/>
        </w:rPr>
        <w:t>S</w:t>
      </w:r>
      <w:r w:rsidR="008D6BFD" w:rsidRPr="007179B2">
        <w:rPr>
          <w:rFonts w:ascii="Palatino Linotype" w:hAnsi="Palatino Linotype"/>
        </w:rPr>
        <w:t xml:space="preserve">e verifica el estado y funcionamiento de </w:t>
      </w:r>
      <w:r w:rsidR="008D6BFD">
        <w:rPr>
          <w:rFonts w:ascii="Palatino Linotype" w:hAnsi="Palatino Linotype"/>
        </w:rPr>
        <w:t>la camilla</w:t>
      </w:r>
      <w:r w:rsidR="008D6BFD" w:rsidRPr="007179B2">
        <w:rPr>
          <w:rFonts w:ascii="Palatino Linotype" w:hAnsi="Palatino Linotype"/>
        </w:rPr>
        <w:t xml:space="preserve"> en cuanto a </w:t>
      </w:r>
      <w:r w:rsidR="008D6BFD">
        <w:rPr>
          <w:rFonts w:ascii="Palatino Linotype" w:hAnsi="Palatino Linotype"/>
        </w:rPr>
        <w:t>instalación</w:t>
      </w:r>
      <w:r w:rsidR="008D6BFD" w:rsidRPr="007179B2">
        <w:rPr>
          <w:rFonts w:ascii="Palatino Linotype" w:hAnsi="Palatino Linotype"/>
        </w:rPr>
        <w:t xml:space="preserve">, </w:t>
      </w:r>
      <w:r w:rsidR="008D6BFD">
        <w:rPr>
          <w:rFonts w:ascii="Palatino Linotype" w:hAnsi="Palatino Linotype"/>
        </w:rPr>
        <w:t>señalización, estado del soporte</w:t>
      </w:r>
      <w:r w:rsidR="008D6BFD" w:rsidRPr="007179B2">
        <w:rPr>
          <w:rFonts w:ascii="Palatino Linotype" w:hAnsi="Palatino Linotype"/>
        </w:rPr>
        <w:t xml:space="preserve">, </w:t>
      </w:r>
      <w:r w:rsidR="008D6BFD">
        <w:rPr>
          <w:rFonts w:ascii="Palatino Linotype" w:hAnsi="Palatino Linotype"/>
        </w:rPr>
        <w:t>correas de seguridad</w:t>
      </w:r>
      <w:r w:rsidR="008D6BFD" w:rsidRPr="007179B2">
        <w:rPr>
          <w:rFonts w:ascii="Palatino Linotype" w:hAnsi="Palatino Linotype"/>
        </w:rPr>
        <w:t xml:space="preserve">, </w:t>
      </w:r>
      <w:r w:rsidR="008D6BFD">
        <w:rPr>
          <w:rFonts w:ascii="Palatino Linotype" w:hAnsi="Palatino Linotype"/>
        </w:rPr>
        <w:t xml:space="preserve">visibilidad, sujetadores para agarre y </w:t>
      </w:r>
      <w:r w:rsidR="008D6BFD" w:rsidRPr="008D6BFD">
        <w:rPr>
          <w:rFonts w:ascii="Palatino Linotype" w:hAnsi="Palatino Linotype"/>
        </w:rPr>
        <w:t>juego de inmovilizadores de miembro inferior y superior</w:t>
      </w:r>
      <w:r w:rsidR="008D6BFD">
        <w:rPr>
          <w:rFonts w:ascii="Palatino Linotype" w:hAnsi="Palatino Linotype"/>
        </w:rPr>
        <w:t xml:space="preserve"> </w:t>
      </w:r>
      <w:r w:rsidR="008D6BFD" w:rsidRPr="007179B2">
        <w:rPr>
          <w:rFonts w:ascii="Palatino Linotype" w:hAnsi="Palatino Linotype"/>
        </w:rPr>
        <w:t>y deja</w:t>
      </w:r>
      <w:r w:rsidR="008D6BFD">
        <w:rPr>
          <w:rFonts w:ascii="Palatino Linotype" w:hAnsi="Palatino Linotype"/>
        </w:rPr>
        <w:t>r</w:t>
      </w:r>
      <w:r w:rsidR="008D6BFD" w:rsidRPr="007179B2">
        <w:rPr>
          <w:rFonts w:ascii="Palatino Linotype" w:hAnsi="Palatino Linotype"/>
        </w:rPr>
        <w:t xml:space="preserve"> como constancia el registro correspondiente de la inspección.</w:t>
      </w:r>
    </w:p>
    <w:p w:rsidR="00F77418" w:rsidRPr="00A20090" w:rsidRDefault="00F77418" w:rsidP="009A5B4A">
      <w:pPr>
        <w:spacing w:after="0" w:line="240" w:lineRule="auto"/>
        <w:jc w:val="both"/>
        <w:rPr>
          <w:rFonts w:ascii="Palatino Linotype" w:hAnsi="Palatino Linotype"/>
          <w:highlight w:val="yellow"/>
        </w:rPr>
      </w:pPr>
    </w:p>
    <w:p w:rsidR="00D743C1" w:rsidRDefault="008F521E" w:rsidP="00D743C1">
      <w:pPr>
        <w:spacing w:after="0" w:line="240" w:lineRule="auto"/>
        <w:jc w:val="both"/>
        <w:rPr>
          <w:rFonts w:ascii="Palatino Linotype" w:hAnsi="Palatino Linotype"/>
        </w:rPr>
      </w:pPr>
      <w:r w:rsidRPr="008F521E">
        <w:rPr>
          <w:rFonts w:ascii="Palatino Linotype" w:hAnsi="Palatino Linotype"/>
          <w:b/>
          <w:color w:val="4F81BD" w:themeColor="accent1"/>
        </w:rPr>
        <w:t>Identificación</w:t>
      </w:r>
      <w:r w:rsidR="00D743C1" w:rsidRPr="008F521E">
        <w:rPr>
          <w:rFonts w:ascii="Palatino Linotype" w:hAnsi="Palatino Linotype"/>
          <w:b/>
          <w:color w:val="4F81BD" w:themeColor="accent1"/>
        </w:rPr>
        <w:t xml:space="preserve"> de </w:t>
      </w:r>
      <w:r w:rsidRPr="008F521E">
        <w:rPr>
          <w:rFonts w:ascii="Palatino Linotype" w:hAnsi="Palatino Linotype"/>
          <w:b/>
          <w:color w:val="4F81BD" w:themeColor="accent1"/>
        </w:rPr>
        <w:t>Áreas</w:t>
      </w:r>
      <w:r w:rsidR="00D743C1">
        <w:rPr>
          <w:rFonts w:ascii="Palatino Linotype" w:hAnsi="Palatino Linotype"/>
        </w:rPr>
        <w:t xml:space="preserve"> </w:t>
      </w:r>
      <w:r w:rsidR="00D743C1" w:rsidRPr="008F521E">
        <w:rPr>
          <w:rFonts w:ascii="Palatino Linotype" w:hAnsi="Palatino Linotype"/>
          <w:b/>
          <w:color w:val="4F81BD" w:themeColor="accent1"/>
        </w:rPr>
        <w:t>y Equipos a inspeccionar:</w:t>
      </w:r>
      <w:r>
        <w:rPr>
          <w:rFonts w:ascii="Palatino Linotype" w:hAnsi="Palatino Linotype"/>
          <w:b/>
          <w:color w:val="4F81BD" w:themeColor="accent1"/>
        </w:rPr>
        <w:t xml:space="preserve"> </w:t>
      </w:r>
      <w:r>
        <w:rPr>
          <w:rFonts w:ascii="Palatino Linotype" w:hAnsi="Palatino Linotype"/>
        </w:rPr>
        <w:t>Las inspecciones de seguridad se llevan a cabo en áreas de oficina y campo, en las cuales se hacen inspecciones:</w:t>
      </w:r>
    </w:p>
    <w:p w:rsidR="008F521E" w:rsidRPr="008F521E" w:rsidRDefault="008F521E" w:rsidP="008F521E">
      <w:pPr>
        <w:pStyle w:val="Prrafodelista"/>
        <w:numPr>
          <w:ilvl w:val="0"/>
          <w:numId w:val="7"/>
        </w:numPr>
        <w:spacing w:after="0" w:line="240" w:lineRule="auto"/>
        <w:jc w:val="both"/>
        <w:rPr>
          <w:rFonts w:ascii="Palatino Linotype" w:hAnsi="Palatino Linotype"/>
        </w:rPr>
      </w:pPr>
      <w:r w:rsidRPr="008F521E">
        <w:rPr>
          <w:rFonts w:ascii="Palatino Linotype" w:hAnsi="Palatino Linotype"/>
        </w:rPr>
        <w:t>Locativas</w:t>
      </w:r>
    </w:p>
    <w:p w:rsidR="008F521E" w:rsidRPr="00C41123" w:rsidRDefault="008F521E" w:rsidP="008F521E">
      <w:pPr>
        <w:pStyle w:val="Prrafodelista"/>
        <w:numPr>
          <w:ilvl w:val="0"/>
          <w:numId w:val="7"/>
        </w:numPr>
        <w:spacing w:after="0" w:line="240" w:lineRule="auto"/>
        <w:jc w:val="both"/>
        <w:rPr>
          <w:rFonts w:ascii="Palatino Linotype" w:hAnsi="Palatino Linotype"/>
        </w:rPr>
      </w:pPr>
      <w:r w:rsidRPr="00C41123">
        <w:rPr>
          <w:rFonts w:ascii="Palatino Linotype" w:hAnsi="Palatino Linotype"/>
        </w:rPr>
        <w:t>Iluminación interna de oficinas</w:t>
      </w:r>
    </w:p>
    <w:p w:rsidR="008F521E" w:rsidRPr="00C41123" w:rsidRDefault="0081511A" w:rsidP="008F521E">
      <w:pPr>
        <w:pStyle w:val="Prrafodelista"/>
        <w:numPr>
          <w:ilvl w:val="0"/>
          <w:numId w:val="7"/>
        </w:numPr>
        <w:spacing w:after="0" w:line="240" w:lineRule="auto"/>
        <w:jc w:val="both"/>
        <w:rPr>
          <w:rFonts w:ascii="Palatino Linotype" w:hAnsi="Palatino Linotype"/>
        </w:rPr>
      </w:pPr>
      <w:r w:rsidRPr="00C41123">
        <w:rPr>
          <w:rFonts w:ascii="Palatino Linotype" w:hAnsi="Palatino Linotype"/>
        </w:rPr>
        <w:t xml:space="preserve">Primeros auxilios </w:t>
      </w:r>
    </w:p>
    <w:p w:rsidR="008F521E" w:rsidRDefault="008F521E" w:rsidP="00023C6A">
      <w:pPr>
        <w:pStyle w:val="Prrafodelista"/>
        <w:numPr>
          <w:ilvl w:val="0"/>
          <w:numId w:val="7"/>
        </w:numPr>
        <w:spacing w:after="0" w:line="240" w:lineRule="auto"/>
        <w:jc w:val="both"/>
        <w:rPr>
          <w:rFonts w:ascii="Palatino Linotype" w:hAnsi="Palatino Linotype"/>
        </w:rPr>
      </w:pPr>
      <w:r w:rsidRPr="008F521E">
        <w:rPr>
          <w:rFonts w:ascii="Palatino Linotype" w:hAnsi="Palatino Linotype"/>
        </w:rPr>
        <w:t>Equipo</w:t>
      </w:r>
      <w:r w:rsidR="00D94455">
        <w:rPr>
          <w:rFonts w:ascii="Palatino Linotype" w:hAnsi="Palatino Linotype"/>
        </w:rPr>
        <w:t>s y herramientas de oficina</w:t>
      </w:r>
    </w:p>
    <w:p w:rsidR="00EE10BE" w:rsidRDefault="00EE10BE" w:rsidP="00023C6A">
      <w:pPr>
        <w:pStyle w:val="Prrafodelista"/>
        <w:numPr>
          <w:ilvl w:val="0"/>
          <w:numId w:val="7"/>
        </w:numPr>
        <w:spacing w:after="0" w:line="240" w:lineRule="auto"/>
        <w:jc w:val="both"/>
        <w:rPr>
          <w:rFonts w:ascii="Palatino Linotype" w:hAnsi="Palatino Linotype"/>
        </w:rPr>
      </w:pPr>
      <w:r>
        <w:rPr>
          <w:rFonts w:ascii="Palatino Linotype" w:hAnsi="Palatino Linotype"/>
        </w:rPr>
        <w:t>Extintores</w:t>
      </w:r>
    </w:p>
    <w:p w:rsidR="00EE10BE" w:rsidRDefault="00EE10BE" w:rsidP="00023C6A">
      <w:pPr>
        <w:pStyle w:val="Prrafodelista"/>
        <w:numPr>
          <w:ilvl w:val="0"/>
          <w:numId w:val="7"/>
        </w:numPr>
        <w:spacing w:after="0" w:line="240" w:lineRule="auto"/>
        <w:jc w:val="both"/>
        <w:rPr>
          <w:rFonts w:ascii="Palatino Linotype" w:hAnsi="Palatino Linotype"/>
        </w:rPr>
      </w:pPr>
      <w:r>
        <w:rPr>
          <w:rFonts w:ascii="Palatino Linotype" w:hAnsi="Palatino Linotype"/>
        </w:rPr>
        <w:t>Orden y aseo</w:t>
      </w:r>
    </w:p>
    <w:p w:rsidR="00EE10BE" w:rsidRDefault="00EE10BE" w:rsidP="00023C6A">
      <w:pPr>
        <w:pStyle w:val="Prrafodelista"/>
        <w:numPr>
          <w:ilvl w:val="0"/>
          <w:numId w:val="7"/>
        </w:numPr>
        <w:spacing w:after="0" w:line="240" w:lineRule="auto"/>
        <w:jc w:val="both"/>
        <w:rPr>
          <w:rFonts w:ascii="Palatino Linotype" w:hAnsi="Palatino Linotype"/>
        </w:rPr>
      </w:pPr>
      <w:r>
        <w:rPr>
          <w:rFonts w:ascii="Palatino Linotype" w:hAnsi="Palatino Linotype"/>
        </w:rPr>
        <w:t>Sustancias químicas</w:t>
      </w:r>
    </w:p>
    <w:p w:rsidR="00EE10BE" w:rsidRDefault="00EE10BE" w:rsidP="00023C6A">
      <w:pPr>
        <w:pStyle w:val="Prrafodelista"/>
        <w:numPr>
          <w:ilvl w:val="0"/>
          <w:numId w:val="7"/>
        </w:numPr>
        <w:spacing w:after="0" w:line="240" w:lineRule="auto"/>
        <w:jc w:val="both"/>
        <w:rPr>
          <w:rFonts w:ascii="Palatino Linotype" w:hAnsi="Palatino Linotype"/>
        </w:rPr>
      </w:pPr>
      <w:r>
        <w:rPr>
          <w:rFonts w:ascii="Palatino Linotype" w:hAnsi="Palatino Linotype"/>
        </w:rPr>
        <w:t>Cocinas</w:t>
      </w:r>
    </w:p>
    <w:p w:rsidR="00835885" w:rsidRPr="00835885" w:rsidRDefault="00835885" w:rsidP="00E43778">
      <w:pPr>
        <w:pStyle w:val="Prrafodelista"/>
        <w:spacing w:after="0" w:line="240" w:lineRule="auto"/>
        <w:jc w:val="both"/>
        <w:rPr>
          <w:rFonts w:ascii="Palatino Linotype" w:hAnsi="Palatino Linotype"/>
        </w:rPr>
      </w:pPr>
    </w:p>
    <w:p w:rsidR="0040741E" w:rsidRDefault="008F521E" w:rsidP="00023C6A">
      <w:pPr>
        <w:spacing w:after="0" w:line="240" w:lineRule="auto"/>
        <w:jc w:val="both"/>
        <w:rPr>
          <w:rFonts w:ascii="Palatino Linotype" w:hAnsi="Palatino Linotype"/>
        </w:rPr>
      </w:pPr>
      <w:r w:rsidRPr="008F521E">
        <w:rPr>
          <w:rFonts w:ascii="Palatino Linotype" w:hAnsi="Palatino Linotype"/>
          <w:b/>
          <w:color w:val="4F81BD" w:themeColor="accent1"/>
        </w:rPr>
        <w:t>Matriz de Identificación de peligros valoración de riesgo:</w:t>
      </w:r>
      <w:r>
        <w:rPr>
          <w:rFonts w:ascii="Palatino Linotype" w:hAnsi="Palatino Linotype"/>
          <w:b/>
          <w:color w:val="4F81BD" w:themeColor="accent1"/>
        </w:rPr>
        <w:t xml:space="preserve"> </w:t>
      </w:r>
      <w:r>
        <w:rPr>
          <w:rFonts w:ascii="Palatino Linotype" w:hAnsi="Palatino Linotype"/>
        </w:rPr>
        <w:t xml:space="preserve">La valoración o grado de peligro de los diferentes factores de riesgo existentes para los funcionarios es de gran importancia para definir qué tan prioritario y merecedor de acciones de inspección y control es un determinado factor de riesgo, para orientar según su grado de importancia, las actividades de inspección y seguimiento. Como una medida de prevención de los factores </w:t>
      </w:r>
      <w:r w:rsidR="0040741E">
        <w:rPr>
          <w:rFonts w:ascii="Palatino Linotype" w:hAnsi="Palatino Linotype"/>
        </w:rPr>
        <w:t>causales de accidentes de trabajo, se desarrollaran una serie de inspecciones periódicas y auditorias, las cuales permitirán reconocer los riesgos en forma temprana, mediante el hallazgo e investigación de condiciones inseguras y actos sub estándar.</w:t>
      </w:r>
    </w:p>
    <w:p w:rsidR="00EF6658" w:rsidRPr="008417D0" w:rsidRDefault="00EF6658" w:rsidP="0040741E">
      <w:pPr>
        <w:spacing w:after="0" w:line="240" w:lineRule="auto"/>
        <w:jc w:val="both"/>
        <w:rPr>
          <w:rFonts w:ascii="Palatino Linotype" w:hAnsi="Palatino Linotype"/>
          <w:b/>
          <w:color w:val="4F81BD" w:themeColor="accent1"/>
        </w:rPr>
      </w:pPr>
    </w:p>
    <w:p w:rsidR="0040741E" w:rsidRDefault="002F69FD" w:rsidP="0040741E">
      <w:pPr>
        <w:spacing w:after="0" w:line="240" w:lineRule="auto"/>
        <w:jc w:val="both"/>
        <w:rPr>
          <w:rFonts w:ascii="Palatino Linotype" w:hAnsi="Palatino Linotype"/>
        </w:rPr>
      </w:pPr>
      <w:r w:rsidRPr="008417D0">
        <w:rPr>
          <w:rFonts w:ascii="Palatino Linotype" w:hAnsi="Palatino Linotype"/>
          <w:b/>
          <w:color w:val="4F81BD" w:themeColor="accent1"/>
        </w:rPr>
        <w:t>Seguimiento De Ac</w:t>
      </w:r>
      <w:r w:rsidR="008417D0" w:rsidRPr="008417D0">
        <w:rPr>
          <w:rFonts w:ascii="Palatino Linotype" w:hAnsi="Palatino Linotype"/>
          <w:b/>
          <w:color w:val="4F81BD" w:themeColor="accent1"/>
        </w:rPr>
        <w:t>ciones Correctivas y su Impacto:</w:t>
      </w:r>
      <w:r w:rsidR="008417D0">
        <w:rPr>
          <w:rFonts w:ascii="Palatino Linotype" w:hAnsi="Palatino Linotype"/>
        </w:rPr>
        <w:t xml:space="preserve"> De toda condición sub estándar detectada se debe generar una acción correctiva, para la cual pueden existir varias opciones en cuanto a costo, aplicabilidad y efectividad.</w:t>
      </w:r>
    </w:p>
    <w:p w:rsidR="00C30B0D" w:rsidRDefault="008417D0" w:rsidP="0040741E">
      <w:pPr>
        <w:spacing w:after="0" w:line="240" w:lineRule="auto"/>
        <w:jc w:val="both"/>
        <w:rPr>
          <w:rFonts w:ascii="Palatino Linotype" w:hAnsi="Palatino Linotype"/>
        </w:rPr>
      </w:pPr>
      <w:r>
        <w:rPr>
          <w:rFonts w:ascii="Palatino Linotype" w:hAnsi="Palatino Linotype"/>
        </w:rPr>
        <w:t xml:space="preserve">Después de ejecutadas las inspecciones y tomados los datos respectivos, se realiza un seguimiento de las falencias encontradas y se realizan las acciones </w:t>
      </w:r>
    </w:p>
    <w:p w:rsidR="002C1FAE" w:rsidRDefault="002C1FAE" w:rsidP="002C1FAE">
      <w:pPr>
        <w:spacing w:after="0" w:line="240" w:lineRule="auto"/>
        <w:jc w:val="both"/>
        <w:rPr>
          <w:rFonts w:ascii="Palatino Linotype" w:hAnsi="Palatino Linotype"/>
          <w:b/>
          <w:color w:val="4F81BD" w:themeColor="accent1"/>
        </w:rPr>
      </w:pPr>
    </w:p>
    <w:p w:rsidR="00C30B0D" w:rsidRDefault="00C30B0D" w:rsidP="002C1FAE">
      <w:pPr>
        <w:pStyle w:val="Prrafodelista"/>
        <w:numPr>
          <w:ilvl w:val="0"/>
          <w:numId w:val="2"/>
        </w:numPr>
        <w:spacing w:after="0" w:line="240" w:lineRule="auto"/>
        <w:jc w:val="both"/>
        <w:rPr>
          <w:rFonts w:ascii="Palatino Linotype" w:hAnsi="Palatino Linotype"/>
          <w:b/>
          <w:color w:val="4F81BD" w:themeColor="accent1"/>
        </w:rPr>
      </w:pPr>
      <w:r w:rsidRPr="002C1FAE">
        <w:rPr>
          <w:rFonts w:ascii="Palatino Linotype" w:hAnsi="Palatino Linotype"/>
          <w:b/>
          <w:color w:val="4F81BD" w:themeColor="accent1"/>
        </w:rPr>
        <w:t xml:space="preserve">INDICADORES </w:t>
      </w:r>
    </w:p>
    <w:p w:rsidR="002C1FAE" w:rsidRPr="002C1FAE" w:rsidRDefault="002C1FAE" w:rsidP="002C1FAE">
      <w:pPr>
        <w:pStyle w:val="Prrafodelista"/>
        <w:spacing w:after="0" w:line="240" w:lineRule="auto"/>
        <w:ind w:left="928"/>
        <w:jc w:val="both"/>
        <w:rPr>
          <w:rFonts w:ascii="Palatino Linotype" w:hAnsi="Palatino Linotype"/>
          <w:b/>
          <w:color w:val="4F81BD" w:themeColor="accent1"/>
        </w:rPr>
      </w:pPr>
    </w:p>
    <w:p w:rsidR="00C30B0D" w:rsidRDefault="00C30B0D" w:rsidP="0040741E">
      <w:pPr>
        <w:spacing w:after="0" w:line="240" w:lineRule="auto"/>
        <w:jc w:val="both"/>
        <w:rPr>
          <w:rFonts w:ascii="Palatino Linotype" w:hAnsi="Palatino Linotype"/>
        </w:rPr>
      </w:pPr>
      <w:r w:rsidRPr="00C30B0D">
        <w:rPr>
          <w:rFonts w:ascii="Palatino Linotype" w:hAnsi="Palatino Linotype"/>
        </w:rPr>
        <w:t>La medición de todas las insp</w:t>
      </w:r>
      <w:r>
        <w:rPr>
          <w:rFonts w:ascii="Palatino Linotype" w:hAnsi="Palatino Linotype"/>
        </w:rPr>
        <w:t>ecciones se lleva de la s</w:t>
      </w:r>
      <w:r w:rsidR="003F2111">
        <w:rPr>
          <w:rFonts w:ascii="Palatino Linotype" w:hAnsi="Palatino Linotype"/>
        </w:rPr>
        <w:t>i</w:t>
      </w:r>
      <w:r>
        <w:rPr>
          <w:rFonts w:ascii="Palatino Linotype" w:hAnsi="Palatino Linotype"/>
        </w:rPr>
        <w:t>g</w:t>
      </w:r>
      <w:r w:rsidR="003F2111">
        <w:rPr>
          <w:rFonts w:ascii="Palatino Linotype" w:hAnsi="Palatino Linotype"/>
        </w:rPr>
        <w:t>uien</w:t>
      </w:r>
      <w:r>
        <w:rPr>
          <w:rFonts w:ascii="Palatino Linotype" w:hAnsi="Palatino Linotype"/>
        </w:rPr>
        <w:t>te manera:</w:t>
      </w:r>
    </w:p>
    <w:p w:rsidR="0019258A" w:rsidRDefault="00C30B0D" w:rsidP="0019258A">
      <w:pPr>
        <w:spacing w:after="0" w:line="240" w:lineRule="auto"/>
        <w:jc w:val="both"/>
        <w:rPr>
          <w:rFonts w:ascii="Palatino Linotype" w:hAnsi="Palatino Linotype"/>
        </w:rPr>
      </w:pPr>
      <w:r>
        <w:rPr>
          <w:rFonts w:ascii="Palatino Linotype" w:hAnsi="Palatino Linotype"/>
        </w:rPr>
        <w:t xml:space="preserve"> </w:t>
      </w:r>
      <w:r w:rsidR="0019258A">
        <w:rPr>
          <w:rFonts w:ascii="Palatino Linotype" w:hAnsi="Palatino Linotype"/>
        </w:rPr>
        <w:t>Y se realizaran trimestralmente.</w:t>
      </w:r>
    </w:p>
    <w:p w:rsidR="00C30B0D" w:rsidRDefault="00C30B0D" w:rsidP="0040741E">
      <w:pPr>
        <w:spacing w:after="0" w:line="240" w:lineRule="auto"/>
        <w:jc w:val="both"/>
        <w:rPr>
          <w:rFonts w:ascii="Palatino Linotype" w:hAnsi="Palatino Linotype"/>
        </w:rPr>
      </w:pPr>
    </w:p>
    <w:p w:rsidR="002C1FAE" w:rsidRDefault="002C1FAE" w:rsidP="0040741E">
      <w:pPr>
        <w:spacing w:after="0" w:line="240" w:lineRule="auto"/>
        <w:jc w:val="both"/>
        <w:rPr>
          <w:rFonts w:ascii="Palatino Linotype" w:hAnsi="Palatino Linotype"/>
        </w:rPr>
      </w:pPr>
    </w:p>
    <w:p w:rsidR="00C30B0D" w:rsidRPr="00C30B0D" w:rsidRDefault="00C30B0D" w:rsidP="0040741E">
      <w:pPr>
        <w:spacing w:after="0" w:line="240" w:lineRule="auto"/>
        <w:jc w:val="both"/>
        <w:rPr>
          <w:rFonts w:ascii="Palatino Linotype" w:hAnsi="Palatino Linotype"/>
        </w:rPr>
      </w:pPr>
      <w:r>
        <w:rPr>
          <w:rFonts w:ascii="Palatino Linotype" w:hAnsi="Palatino Linotype"/>
        </w:rPr>
        <w:t xml:space="preserve">           = </w:t>
      </w:r>
      <w:r>
        <w:rPr>
          <w:rFonts w:ascii="Palatino Linotype" w:hAnsi="Palatino Linotype"/>
          <w:u w:val="single"/>
        </w:rPr>
        <w:t xml:space="preserve">Inspecciones planeadas          X   </w:t>
      </w:r>
      <w:r>
        <w:rPr>
          <w:rFonts w:ascii="Palatino Linotype" w:hAnsi="Palatino Linotype"/>
        </w:rPr>
        <w:t>100</w:t>
      </w:r>
    </w:p>
    <w:p w:rsidR="00F77418" w:rsidRDefault="00C30B0D" w:rsidP="0040741E">
      <w:pPr>
        <w:spacing w:after="0" w:line="240" w:lineRule="auto"/>
        <w:jc w:val="both"/>
        <w:rPr>
          <w:rFonts w:ascii="Palatino Linotype" w:hAnsi="Palatino Linotype"/>
        </w:rPr>
      </w:pPr>
      <w:r>
        <w:rPr>
          <w:rFonts w:ascii="Palatino Linotype" w:hAnsi="Palatino Linotype"/>
        </w:rPr>
        <w:t xml:space="preserve">              Inspecciones programadas</w:t>
      </w:r>
    </w:p>
    <w:p w:rsidR="00F77418" w:rsidRDefault="00F77418" w:rsidP="0040741E">
      <w:pPr>
        <w:spacing w:after="0" w:line="240" w:lineRule="auto"/>
        <w:jc w:val="both"/>
        <w:rPr>
          <w:rFonts w:ascii="Palatino Linotype" w:hAnsi="Palatino Linotype"/>
        </w:rPr>
      </w:pPr>
    </w:p>
    <w:p w:rsidR="00F77418" w:rsidRDefault="00F77418" w:rsidP="0040741E">
      <w:pPr>
        <w:spacing w:after="0" w:line="240" w:lineRule="auto"/>
        <w:jc w:val="both"/>
        <w:rPr>
          <w:rFonts w:ascii="Palatino Linotype" w:hAnsi="Palatino Linotype"/>
        </w:rPr>
      </w:pPr>
    </w:p>
    <w:p w:rsidR="00C41123" w:rsidRDefault="00C41123" w:rsidP="00C41123">
      <w:pPr>
        <w:pStyle w:val="Prrafodelista"/>
        <w:numPr>
          <w:ilvl w:val="0"/>
          <w:numId w:val="2"/>
        </w:numPr>
        <w:spacing w:after="0" w:line="240" w:lineRule="auto"/>
        <w:jc w:val="both"/>
        <w:rPr>
          <w:rFonts w:ascii="Palatino Linotype" w:hAnsi="Palatino Linotype"/>
          <w:b/>
          <w:color w:val="4F81BD" w:themeColor="accent1"/>
        </w:rPr>
      </w:pPr>
      <w:r>
        <w:rPr>
          <w:rFonts w:ascii="Palatino Linotype" w:hAnsi="Palatino Linotype"/>
          <w:b/>
          <w:color w:val="4F81BD" w:themeColor="accent1"/>
        </w:rPr>
        <w:t>PROCEDIMIENTO</w:t>
      </w:r>
    </w:p>
    <w:p w:rsidR="0081511A" w:rsidRPr="002C1FAE" w:rsidRDefault="0081511A" w:rsidP="00C41123">
      <w:pPr>
        <w:pStyle w:val="Prrafodelista"/>
        <w:spacing w:after="0" w:line="240" w:lineRule="auto"/>
        <w:ind w:left="928"/>
        <w:jc w:val="both"/>
        <w:rPr>
          <w:rFonts w:ascii="Palatino Linotype" w:hAnsi="Palatino Linotype"/>
          <w:b/>
          <w:color w:val="4F81BD" w:themeColor="accent1"/>
        </w:rPr>
      </w:pPr>
    </w:p>
    <w:tbl>
      <w:tblPr>
        <w:tblStyle w:val="Tablaconcuadrcula"/>
        <w:tblW w:w="4555" w:type="pct"/>
        <w:jc w:val="center"/>
        <w:tblLayout w:type="fixed"/>
        <w:tblLook w:val="04A0" w:firstRow="1" w:lastRow="0" w:firstColumn="1" w:lastColumn="0" w:noHBand="0" w:noVBand="1"/>
      </w:tblPr>
      <w:tblGrid>
        <w:gridCol w:w="533"/>
        <w:gridCol w:w="1552"/>
        <w:gridCol w:w="2695"/>
        <w:gridCol w:w="1701"/>
        <w:gridCol w:w="1767"/>
      </w:tblGrid>
      <w:tr w:rsidR="00835885" w:rsidRPr="00E132D8" w:rsidTr="00835885">
        <w:trPr>
          <w:jc w:val="center"/>
        </w:trPr>
        <w:tc>
          <w:tcPr>
            <w:tcW w:w="323" w:type="pct"/>
            <w:shd w:val="clear" w:color="auto" w:fill="C6D9F1" w:themeFill="text2" w:themeFillTint="33"/>
            <w:vAlign w:val="center"/>
          </w:tcPr>
          <w:p w:rsidR="00835885" w:rsidRPr="00926E81" w:rsidRDefault="00835885" w:rsidP="00926E81">
            <w:pPr>
              <w:jc w:val="center"/>
              <w:rPr>
                <w:rFonts w:ascii="Palatino Linotype" w:hAnsi="Palatino Linotype"/>
                <w:b/>
                <w:sz w:val="20"/>
              </w:rPr>
            </w:pPr>
            <w:r w:rsidRPr="00926E81">
              <w:rPr>
                <w:rFonts w:ascii="Palatino Linotype" w:hAnsi="Palatino Linotype"/>
                <w:b/>
                <w:sz w:val="18"/>
              </w:rPr>
              <w:t>No.</w:t>
            </w:r>
          </w:p>
        </w:tc>
        <w:tc>
          <w:tcPr>
            <w:tcW w:w="941" w:type="pct"/>
            <w:shd w:val="clear" w:color="auto" w:fill="C6D9F1" w:themeFill="text2" w:themeFillTint="33"/>
            <w:vAlign w:val="center"/>
          </w:tcPr>
          <w:p w:rsidR="00835885" w:rsidRPr="00926E81" w:rsidRDefault="00835885" w:rsidP="00926E81">
            <w:pPr>
              <w:jc w:val="center"/>
              <w:rPr>
                <w:rFonts w:ascii="Palatino Linotype" w:hAnsi="Palatino Linotype"/>
                <w:b/>
                <w:sz w:val="18"/>
              </w:rPr>
            </w:pPr>
            <w:r w:rsidRPr="00926E81">
              <w:rPr>
                <w:rFonts w:ascii="Palatino Linotype" w:hAnsi="Palatino Linotype"/>
                <w:b/>
                <w:sz w:val="18"/>
              </w:rPr>
              <w:t>ETAPA</w:t>
            </w:r>
          </w:p>
        </w:tc>
        <w:tc>
          <w:tcPr>
            <w:tcW w:w="1634" w:type="pct"/>
            <w:shd w:val="clear" w:color="auto" w:fill="C6D9F1" w:themeFill="text2" w:themeFillTint="33"/>
            <w:vAlign w:val="center"/>
          </w:tcPr>
          <w:p w:rsidR="00835885" w:rsidRPr="00926E81" w:rsidRDefault="00835885" w:rsidP="00282BBE">
            <w:pPr>
              <w:jc w:val="center"/>
              <w:rPr>
                <w:rFonts w:ascii="Palatino Linotype" w:hAnsi="Palatino Linotype"/>
                <w:b/>
                <w:sz w:val="18"/>
              </w:rPr>
            </w:pPr>
            <w:r w:rsidRPr="00926E81">
              <w:rPr>
                <w:rFonts w:ascii="Palatino Linotype" w:hAnsi="Palatino Linotype"/>
                <w:b/>
                <w:sz w:val="18"/>
              </w:rPr>
              <w:t>DESCRIPCION</w:t>
            </w:r>
          </w:p>
        </w:tc>
        <w:tc>
          <w:tcPr>
            <w:tcW w:w="1031" w:type="pct"/>
            <w:shd w:val="clear" w:color="auto" w:fill="C6D9F1" w:themeFill="text2" w:themeFillTint="33"/>
            <w:vAlign w:val="center"/>
          </w:tcPr>
          <w:p w:rsidR="00835885" w:rsidRPr="00926E81" w:rsidRDefault="00835885" w:rsidP="00926E81">
            <w:pPr>
              <w:jc w:val="center"/>
              <w:rPr>
                <w:rFonts w:ascii="Palatino Linotype" w:hAnsi="Palatino Linotype"/>
                <w:b/>
                <w:sz w:val="18"/>
              </w:rPr>
            </w:pPr>
            <w:r w:rsidRPr="00926E81">
              <w:rPr>
                <w:rFonts w:ascii="Palatino Linotype" w:hAnsi="Palatino Linotype"/>
                <w:b/>
                <w:sz w:val="18"/>
              </w:rPr>
              <w:t>RESPONSABLE</w:t>
            </w:r>
          </w:p>
        </w:tc>
        <w:tc>
          <w:tcPr>
            <w:tcW w:w="1071" w:type="pct"/>
            <w:shd w:val="clear" w:color="auto" w:fill="C6D9F1" w:themeFill="text2" w:themeFillTint="33"/>
            <w:vAlign w:val="center"/>
          </w:tcPr>
          <w:p w:rsidR="00835885" w:rsidRPr="00926E81" w:rsidRDefault="00835885" w:rsidP="00926E81">
            <w:pPr>
              <w:jc w:val="center"/>
              <w:rPr>
                <w:rFonts w:ascii="Palatino Linotype" w:hAnsi="Palatino Linotype"/>
                <w:b/>
                <w:sz w:val="18"/>
              </w:rPr>
            </w:pPr>
            <w:r w:rsidRPr="00926E81">
              <w:rPr>
                <w:rFonts w:ascii="Palatino Linotype" w:hAnsi="Palatino Linotype"/>
                <w:b/>
                <w:sz w:val="18"/>
              </w:rPr>
              <w:t>DOCUMENTOS RELACIONADOS</w:t>
            </w:r>
          </w:p>
        </w:tc>
      </w:tr>
      <w:tr w:rsidR="00835885" w:rsidRPr="00E132D8" w:rsidTr="00835885">
        <w:trPr>
          <w:jc w:val="center"/>
        </w:trPr>
        <w:tc>
          <w:tcPr>
            <w:tcW w:w="323" w:type="pct"/>
            <w:shd w:val="clear" w:color="auto" w:fill="auto"/>
            <w:vAlign w:val="center"/>
          </w:tcPr>
          <w:p w:rsidR="00835885" w:rsidRPr="00E132D8" w:rsidRDefault="00835885" w:rsidP="00023C6A">
            <w:pPr>
              <w:jc w:val="both"/>
              <w:rPr>
                <w:rFonts w:ascii="Palatino Linotype" w:hAnsi="Palatino Linotype"/>
                <w:b/>
              </w:rPr>
            </w:pPr>
            <w:r>
              <w:rPr>
                <w:rFonts w:ascii="Palatino Linotype" w:hAnsi="Palatino Linotype"/>
                <w:b/>
              </w:rPr>
              <w:t>1</w:t>
            </w:r>
          </w:p>
        </w:tc>
        <w:tc>
          <w:tcPr>
            <w:tcW w:w="941" w:type="pct"/>
            <w:shd w:val="clear" w:color="auto" w:fill="auto"/>
            <w:vAlign w:val="center"/>
          </w:tcPr>
          <w:p w:rsidR="00835885" w:rsidRPr="00FC52DA" w:rsidRDefault="00835885" w:rsidP="00EB287E">
            <w:pPr>
              <w:jc w:val="both"/>
              <w:rPr>
                <w:rFonts w:ascii="Palatino Linotype" w:hAnsi="Palatino Linotype"/>
              </w:rPr>
            </w:pPr>
            <w:r>
              <w:rPr>
                <w:rFonts w:ascii="Palatino Linotype" w:hAnsi="Palatino Linotype"/>
              </w:rPr>
              <w:t xml:space="preserve">Preparar la Inspección </w:t>
            </w:r>
          </w:p>
        </w:tc>
        <w:tc>
          <w:tcPr>
            <w:tcW w:w="1634" w:type="pct"/>
            <w:shd w:val="clear" w:color="auto" w:fill="auto"/>
            <w:vAlign w:val="center"/>
          </w:tcPr>
          <w:p w:rsidR="00835885" w:rsidRDefault="00835885" w:rsidP="00282BBE">
            <w:pPr>
              <w:jc w:val="both"/>
              <w:rPr>
                <w:rFonts w:ascii="Palatino Linotype" w:hAnsi="Palatino Linotype"/>
              </w:rPr>
            </w:pPr>
            <w:r>
              <w:rPr>
                <w:rFonts w:ascii="Palatino Linotype" w:hAnsi="Palatino Linotype"/>
              </w:rPr>
              <w:t>Revisar inspecciones anteriores. Estas inspecciones se deben realizar según la fecha que se haya establecido en el cronograma de actividades. Se debe tener a la mano el formato necesario para dicha inspección.</w:t>
            </w:r>
          </w:p>
          <w:p w:rsidR="00835885" w:rsidRPr="000B4E81" w:rsidRDefault="00835885" w:rsidP="00282BBE">
            <w:pPr>
              <w:jc w:val="both"/>
              <w:rPr>
                <w:rFonts w:ascii="Palatino Linotype" w:hAnsi="Palatino Linotype"/>
              </w:rPr>
            </w:pPr>
            <w:r>
              <w:rPr>
                <w:rFonts w:ascii="Palatino Linotype" w:hAnsi="Palatino Linotype"/>
              </w:rPr>
              <w:t>También tomar evidencias.</w:t>
            </w:r>
          </w:p>
        </w:tc>
        <w:tc>
          <w:tcPr>
            <w:tcW w:w="1031" w:type="pct"/>
            <w:shd w:val="clear" w:color="auto" w:fill="auto"/>
            <w:vAlign w:val="center"/>
          </w:tcPr>
          <w:p w:rsidR="00835885" w:rsidRDefault="00B2450D" w:rsidP="00023C6A">
            <w:pPr>
              <w:jc w:val="both"/>
              <w:rPr>
                <w:rFonts w:ascii="Palatino Linotype" w:hAnsi="Palatino Linotype"/>
              </w:rPr>
            </w:pPr>
            <w:r>
              <w:rPr>
                <w:rFonts w:ascii="Palatino Linotype" w:hAnsi="Palatino Linotype"/>
              </w:rPr>
              <w:t>Director de Talento Humano/</w:t>
            </w:r>
            <w:r w:rsidR="00D94455">
              <w:rPr>
                <w:rFonts w:ascii="Palatino Linotype" w:hAnsi="Palatino Linotype"/>
              </w:rPr>
              <w:t xml:space="preserve">Técnico </w:t>
            </w:r>
            <w:r w:rsidR="0070323A">
              <w:rPr>
                <w:rFonts w:ascii="Palatino Linotype" w:hAnsi="Palatino Linotype"/>
              </w:rPr>
              <w:t xml:space="preserve"> S</w:t>
            </w:r>
            <w:r w:rsidR="00835885">
              <w:rPr>
                <w:rFonts w:ascii="Palatino Linotype" w:hAnsi="Palatino Linotype"/>
              </w:rPr>
              <w:t>ST</w:t>
            </w:r>
            <w:r w:rsidR="001B3FAB">
              <w:rPr>
                <w:rFonts w:ascii="Palatino Linotype" w:hAnsi="Palatino Linotype"/>
              </w:rPr>
              <w:t>,</w:t>
            </w:r>
          </w:p>
          <w:p w:rsidR="00835885" w:rsidRPr="00FC52DA" w:rsidRDefault="00835885" w:rsidP="00023C6A">
            <w:pPr>
              <w:jc w:val="both"/>
              <w:rPr>
                <w:rFonts w:ascii="Palatino Linotype" w:hAnsi="Palatino Linotype"/>
              </w:rPr>
            </w:pPr>
            <w:r>
              <w:rPr>
                <w:rFonts w:ascii="Palatino Linotype" w:hAnsi="Palatino Linotype"/>
              </w:rPr>
              <w:t>COPASST</w:t>
            </w:r>
          </w:p>
        </w:tc>
        <w:tc>
          <w:tcPr>
            <w:tcW w:w="1071" w:type="pct"/>
            <w:shd w:val="clear" w:color="auto" w:fill="auto"/>
            <w:vAlign w:val="center"/>
          </w:tcPr>
          <w:p w:rsidR="00835885" w:rsidRDefault="00835885" w:rsidP="00023C6A">
            <w:pPr>
              <w:jc w:val="both"/>
              <w:rPr>
                <w:rFonts w:ascii="Palatino Linotype" w:hAnsi="Palatino Linotype"/>
              </w:rPr>
            </w:pPr>
            <w:r>
              <w:rPr>
                <w:rFonts w:ascii="Palatino Linotype" w:hAnsi="Palatino Linotype"/>
              </w:rPr>
              <w:t xml:space="preserve">Cronograma de </w:t>
            </w:r>
            <w:r w:rsidR="00120748">
              <w:rPr>
                <w:rFonts w:ascii="Palatino Linotype" w:hAnsi="Palatino Linotype"/>
              </w:rPr>
              <w:t>Inspecciones</w:t>
            </w:r>
            <w:r>
              <w:rPr>
                <w:rFonts w:ascii="Palatino Linotype" w:hAnsi="Palatino Linotype"/>
              </w:rPr>
              <w:t>.</w:t>
            </w:r>
          </w:p>
          <w:p w:rsidR="00835885" w:rsidRDefault="00835885" w:rsidP="00023C6A">
            <w:pPr>
              <w:jc w:val="both"/>
              <w:rPr>
                <w:rFonts w:ascii="Palatino Linotype" w:hAnsi="Palatino Linotype"/>
              </w:rPr>
            </w:pPr>
          </w:p>
          <w:p w:rsidR="00835885" w:rsidRDefault="00835885" w:rsidP="00023C6A">
            <w:pPr>
              <w:jc w:val="both"/>
              <w:rPr>
                <w:rFonts w:ascii="Palatino Linotype" w:hAnsi="Palatino Linotype"/>
              </w:rPr>
            </w:pPr>
          </w:p>
          <w:p w:rsidR="00835885" w:rsidRPr="00FC52DA" w:rsidRDefault="00835885" w:rsidP="00023C6A">
            <w:pPr>
              <w:jc w:val="both"/>
              <w:rPr>
                <w:rFonts w:ascii="Palatino Linotype" w:hAnsi="Palatino Linotype"/>
              </w:rPr>
            </w:pPr>
          </w:p>
        </w:tc>
      </w:tr>
      <w:tr w:rsidR="00835885" w:rsidRPr="00E132D8" w:rsidTr="001B3FAB">
        <w:trPr>
          <w:jc w:val="center"/>
        </w:trPr>
        <w:tc>
          <w:tcPr>
            <w:tcW w:w="323" w:type="pct"/>
            <w:vAlign w:val="center"/>
          </w:tcPr>
          <w:p w:rsidR="00835885" w:rsidRPr="00E132D8" w:rsidRDefault="00835885" w:rsidP="00023C6A">
            <w:pPr>
              <w:jc w:val="both"/>
              <w:rPr>
                <w:rFonts w:ascii="Palatino Linotype" w:hAnsi="Palatino Linotype"/>
                <w:b/>
              </w:rPr>
            </w:pPr>
            <w:r>
              <w:rPr>
                <w:rFonts w:ascii="Palatino Linotype" w:hAnsi="Palatino Linotype"/>
                <w:b/>
              </w:rPr>
              <w:t>2</w:t>
            </w:r>
          </w:p>
        </w:tc>
        <w:tc>
          <w:tcPr>
            <w:tcW w:w="941" w:type="pct"/>
            <w:vAlign w:val="center"/>
          </w:tcPr>
          <w:p w:rsidR="00835885" w:rsidRPr="00E132D8" w:rsidRDefault="00835885" w:rsidP="00023C6A">
            <w:pPr>
              <w:jc w:val="both"/>
              <w:rPr>
                <w:rFonts w:ascii="Palatino Linotype" w:hAnsi="Palatino Linotype"/>
              </w:rPr>
            </w:pPr>
            <w:r>
              <w:rPr>
                <w:rFonts w:ascii="Palatino Linotype" w:hAnsi="Palatino Linotype"/>
              </w:rPr>
              <w:t>Desarrollar la inspección</w:t>
            </w:r>
          </w:p>
        </w:tc>
        <w:tc>
          <w:tcPr>
            <w:tcW w:w="1634" w:type="pct"/>
            <w:vAlign w:val="center"/>
          </w:tcPr>
          <w:p w:rsidR="00835885" w:rsidRPr="000B4E81" w:rsidRDefault="00835885" w:rsidP="00282BBE">
            <w:pPr>
              <w:jc w:val="both"/>
              <w:rPr>
                <w:rFonts w:ascii="Palatino Linotype" w:hAnsi="Palatino Linotype"/>
              </w:rPr>
            </w:pPr>
            <w:r>
              <w:rPr>
                <w:rFonts w:ascii="Palatino Linotype" w:hAnsi="Palatino Linotype"/>
              </w:rPr>
              <w:t>Las personas encargadas de dicha inspección, debe diligenciar los f</w:t>
            </w:r>
            <w:r w:rsidR="00457CCC">
              <w:rPr>
                <w:rFonts w:ascii="Palatino Linotype" w:hAnsi="Palatino Linotype"/>
              </w:rPr>
              <w:t>ormato del tipo de inspección que</w:t>
            </w:r>
            <w:r>
              <w:rPr>
                <w:rFonts w:ascii="Palatino Linotype" w:hAnsi="Palatino Linotype"/>
              </w:rPr>
              <w:t xml:space="preserve"> se vaya a realizar</w:t>
            </w:r>
          </w:p>
        </w:tc>
        <w:tc>
          <w:tcPr>
            <w:tcW w:w="1031" w:type="pct"/>
            <w:vAlign w:val="center"/>
          </w:tcPr>
          <w:p w:rsidR="00B2450D" w:rsidRDefault="00B2450D" w:rsidP="00B2450D">
            <w:pPr>
              <w:jc w:val="both"/>
              <w:rPr>
                <w:rFonts w:ascii="Palatino Linotype" w:hAnsi="Palatino Linotype"/>
              </w:rPr>
            </w:pPr>
            <w:r>
              <w:rPr>
                <w:rFonts w:ascii="Palatino Linotype" w:hAnsi="Palatino Linotype"/>
              </w:rPr>
              <w:t>Director de Talento Humano/Técnico  SST,</w:t>
            </w:r>
          </w:p>
          <w:p w:rsidR="00835885" w:rsidRPr="00E132D8" w:rsidRDefault="00B2450D" w:rsidP="00B2450D">
            <w:pPr>
              <w:jc w:val="both"/>
              <w:rPr>
                <w:rFonts w:ascii="Palatino Linotype" w:hAnsi="Palatino Linotype"/>
              </w:rPr>
            </w:pPr>
            <w:r>
              <w:rPr>
                <w:rFonts w:ascii="Palatino Linotype" w:hAnsi="Palatino Linotype"/>
              </w:rPr>
              <w:t>COPASST</w:t>
            </w:r>
            <w:r w:rsidRPr="00E132D8">
              <w:rPr>
                <w:rFonts w:ascii="Palatino Linotype" w:hAnsi="Palatino Linotype"/>
              </w:rPr>
              <w:t xml:space="preserve"> </w:t>
            </w:r>
          </w:p>
        </w:tc>
        <w:tc>
          <w:tcPr>
            <w:tcW w:w="1071" w:type="pct"/>
            <w:vAlign w:val="center"/>
          </w:tcPr>
          <w:p w:rsidR="00835885" w:rsidRPr="00C41123" w:rsidRDefault="00835885" w:rsidP="001B3FAB">
            <w:pPr>
              <w:jc w:val="center"/>
              <w:rPr>
                <w:rFonts w:ascii="Palatino Linotype" w:hAnsi="Palatino Linotype"/>
              </w:rPr>
            </w:pPr>
            <w:r w:rsidRPr="00C41123">
              <w:rPr>
                <w:rFonts w:ascii="Palatino Linotype" w:hAnsi="Palatino Linotype"/>
              </w:rPr>
              <w:t xml:space="preserve">Formato </w:t>
            </w:r>
            <w:r w:rsidR="00B2450D" w:rsidRPr="00C41123">
              <w:rPr>
                <w:rFonts w:ascii="Palatino Linotype" w:hAnsi="Palatino Linotype"/>
              </w:rPr>
              <w:t>Inspección</w:t>
            </w:r>
            <w:r w:rsidR="00C41123">
              <w:rPr>
                <w:rFonts w:ascii="Palatino Linotype" w:hAnsi="Palatino Linotype"/>
              </w:rPr>
              <w:t xml:space="preserve"> de EPP</w:t>
            </w:r>
          </w:p>
          <w:p w:rsidR="0094421E" w:rsidRPr="00C41123" w:rsidRDefault="0094421E" w:rsidP="001B3FAB">
            <w:pPr>
              <w:jc w:val="center"/>
              <w:rPr>
                <w:rFonts w:ascii="Palatino Linotype" w:hAnsi="Palatino Linotype"/>
              </w:rPr>
            </w:pPr>
            <w:r w:rsidRPr="00C41123">
              <w:rPr>
                <w:rFonts w:ascii="Palatino Linotype" w:hAnsi="Palatino Linotype"/>
              </w:rPr>
              <w:t xml:space="preserve">Formato </w:t>
            </w:r>
            <w:r w:rsidR="00913F7F">
              <w:rPr>
                <w:rFonts w:ascii="Palatino Linotype" w:hAnsi="Palatino Linotype"/>
              </w:rPr>
              <w:t xml:space="preserve">General de </w:t>
            </w:r>
            <w:r w:rsidRPr="00C41123">
              <w:rPr>
                <w:rFonts w:ascii="Palatino Linotype" w:hAnsi="Palatino Linotype"/>
              </w:rPr>
              <w:t xml:space="preserve">Inspecciones </w:t>
            </w:r>
          </w:p>
          <w:p w:rsidR="00261F97" w:rsidRPr="0094421E" w:rsidRDefault="0094421E" w:rsidP="00C41123">
            <w:pPr>
              <w:jc w:val="center"/>
              <w:rPr>
                <w:rFonts w:ascii="Palatino Linotype" w:hAnsi="Palatino Linotype"/>
              </w:rPr>
            </w:pPr>
            <w:r w:rsidRPr="00C41123">
              <w:rPr>
                <w:rFonts w:ascii="Palatino Linotype" w:hAnsi="Palatino Linotype"/>
              </w:rPr>
              <w:t xml:space="preserve">Formato Inspección Extintores. </w:t>
            </w:r>
            <w:r w:rsidR="00457CCC" w:rsidRPr="00C41123">
              <w:rPr>
                <w:rFonts w:ascii="Palatino Linotype" w:hAnsi="Palatino Linotype"/>
              </w:rPr>
              <w:t>Formato Inspección de Botiquín.</w:t>
            </w:r>
          </w:p>
        </w:tc>
      </w:tr>
      <w:tr w:rsidR="00835885" w:rsidRPr="00E132D8" w:rsidTr="00835885">
        <w:trPr>
          <w:jc w:val="center"/>
        </w:trPr>
        <w:tc>
          <w:tcPr>
            <w:tcW w:w="323" w:type="pct"/>
            <w:vAlign w:val="center"/>
          </w:tcPr>
          <w:p w:rsidR="00835885" w:rsidRPr="00E132D8" w:rsidRDefault="00835885" w:rsidP="00466EE5">
            <w:pPr>
              <w:jc w:val="both"/>
              <w:rPr>
                <w:rFonts w:ascii="Palatino Linotype" w:hAnsi="Palatino Linotype"/>
                <w:b/>
              </w:rPr>
            </w:pPr>
            <w:r>
              <w:rPr>
                <w:rFonts w:ascii="Palatino Linotype" w:hAnsi="Palatino Linotype"/>
                <w:b/>
              </w:rPr>
              <w:t>3</w:t>
            </w:r>
          </w:p>
        </w:tc>
        <w:tc>
          <w:tcPr>
            <w:tcW w:w="941" w:type="pct"/>
            <w:vAlign w:val="center"/>
          </w:tcPr>
          <w:p w:rsidR="00835885" w:rsidRPr="00E132D8" w:rsidRDefault="00C41123" w:rsidP="00C41123">
            <w:pPr>
              <w:jc w:val="both"/>
              <w:rPr>
                <w:rFonts w:ascii="Palatino Linotype" w:hAnsi="Palatino Linotype"/>
              </w:rPr>
            </w:pPr>
            <w:r>
              <w:rPr>
                <w:rFonts w:ascii="Palatino Linotype" w:hAnsi="Palatino Linotype"/>
              </w:rPr>
              <w:t>Establecer plan de acción</w:t>
            </w:r>
          </w:p>
        </w:tc>
        <w:tc>
          <w:tcPr>
            <w:tcW w:w="1634" w:type="pct"/>
            <w:vAlign w:val="center"/>
          </w:tcPr>
          <w:p w:rsidR="00835885" w:rsidRPr="000B4E81" w:rsidRDefault="00120748" w:rsidP="00EC7033">
            <w:pPr>
              <w:jc w:val="both"/>
              <w:rPr>
                <w:rFonts w:ascii="Palatino Linotype" w:hAnsi="Palatino Linotype"/>
              </w:rPr>
            </w:pPr>
            <w:r>
              <w:rPr>
                <w:rFonts w:ascii="Palatino Linotype" w:hAnsi="Palatino Linotype"/>
              </w:rPr>
              <w:t>Establecer los hallazgos generados en la inspección</w:t>
            </w:r>
            <w:r w:rsidR="00835885">
              <w:rPr>
                <w:rFonts w:ascii="Palatino Linotype" w:hAnsi="Palatino Linotype"/>
              </w:rPr>
              <w:t xml:space="preserve">, para luego priorizar las acciones que </w:t>
            </w:r>
            <w:r>
              <w:rPr>
                <w:rFonts w:ascii="Palatino Linotype" w:hAnsi="Palatino Linotype"/>
              </w:rPr>
              <w:t>van a ser</w:t>
            </w:r>
            <w:r w:rsidR="00835885">
              <w:rPr>
                <w:rFonts w:ascii="Palatino Linotype" w:hAnsi="Palatino Linotype"/>
              </w:rPr>
              <w:t xml:space="preserve"> tomadas para controlar el hallazgo.</w:t>
            </w:r>
            <w:r w:rsidR="00EC7033">
              <w:rPr>
                <w:rFonts w:ascii="Palatino Linotype" w:hAnsi="Palatino Linotype"/>
              </w:rPr>
              <w:t xml:space="preserve"> </w:t>
            </w:r>
          </w:p>
        </w:tc>
        <w:tc>
          <w:tcPr>
            <w:tcW w:w="1031" w:type="pct"/>
            <w:vAlign w:val="center"/>
          </w:tcPr>
          <w:p w:rsidR="00120748" w:rsidRDefault="00120748" w:rsidP="00120748">
            <w:pPr>
              <w:jc w:val="both"/>
              <w:rPr>
                <w:rFonts w:ascii="Palatino Linotype" w:hAnsi="Palatino Linotype"/>
              </w:rPr>
            </w:pPr>
            <w:r>
              <w:rPr>
                <w:rFonts w:ascii="Palatino Linotype" w:hAnsi="Palatino Linotype"/>
              </w:rPr>
              <w:t>Director de Talento Humano/Técnico  SST,</w:t>
            </w:r>
          </w:p>
          <w:p w:rsidR="00835885" w:rsidRPr="00E132D8" w:rsidRDefault="00120748" w:rsidP="00120748">
            <w:pPr>
              <w:jc w:val="both"/>
              <w:rPr>
                <w:rFonts w:ascii="Palatino Linotype" w:hAnsi="Palatino Linotype"/>
              </w:rPr>
            </w:pPr>
            <w:r>
              <w:rPr>
                <w:rFonts w:ascii="Palatino Linotype" w:hAnsi="Palatino Linotype"/>
              </w:rPr>
              <w:t>COPASST</w:t>
            </w:r>
            <w:r w:rsidRPr="00E132D8">
              <w:rPr>
                <w:rFonts w:ascii="Palatino Linotype" w:hAnsi="Palatino Linotype"/>
              </w:rPr>
              <w:t xml:space="preserve"> </w:t>
            </w:r>
          </w:p>
        </w:tc>
        <w:tc>
          <w:tcPr>
            <w:tcW w:w="1071" w:type="pct"/>
            <w:vAlign w:val="center"/>
          </w:tcPr>
          <w:p w:rsidR="00835885" w:rsidRPr="00E132D8" w:rsidRDefault="00D94455" w:rsidP="0070323A">
            <w:pPr>
              <w:jc w:val="center"/>
              <w:rPr>
                <w:rFonts w:ascii="Palatino Linotype" w:hAnsi="Palatino Linotype"/>
              </w:rPr>
            </w:pPr>
            <w:r>
              <w:rPr>
                <w:rFonts w:ascii="Palatino Linotype" w:hAnsi="Palatino Linotype"/>
              </w:rPr>
              <w:t xml:space="preserve">Informe de </w:t>
            </w:r>
            <w:r w:rsidR="0070323A">
              <w:rPr>
                <w:rFonts w:ascii="Palatino Linotype" w:hAnsi="Palatino Linotype"/>
              </w:rPr>
              <w:t>Acciones Correctivas</w:t>
            </w:r>
          </w:p>
        </w:tc>
      </w:tr>
      <w:tr w:rsidR="00282BBE" w:rsidRPr="00E132D8" w:rsidTr="00282BBE">
        <w:trPr>
          <w:jc w:val="center"/>
        </w:trPr>
        <w:tc>
          <w:tcPr>
            <w:tcW w:w="323" w:type="pct"/>
            <w:vAlign w:val="center"/>
          </w:tcPr>
          <w:p w:rsidR="00282BBE" w:rsidRDefault="00282BBE" w:rsidP="00466EE5">
            <w:pPr>
              <w:jc w:val="both"/>
              <w:rPr>
                <w:rFonts w:ascii="Palatino Linotype" w:hAnsi="Palatino Linotype"/>
                <w:b/>
              </w:rPr>
            </w:pPr>
            <w:r>
              <w:rPr>
                <w:rFonts w:ascii="Palatino Linotype" w:hAnsi="Palatino Linotype"/>
                <w:b/>
              </w:rPr>
              <w:t>4</w:t>
            </w:r>
          </w:p>
        </w:tc>
        <w:tc>
          <w:tcPr>
            <w:tcW w:w="941" w:type="pct"/>
            <w:vAlign w:val="center"/>
          </w:tcPr>
          <w:p w:rsidR="00282BBE" w:rsidRDefault="00282BBE" w:rsidP="00926E81">
            <w:pPr>
              <w:jc w:val="both"/>
              <w:rPr>
                <w:rFonts w:ascii="Palatino Linotype" w:hAnsi="Palatino Linotype"/>
              </w:rPr>
            </w:pPr>
            <w:r>
              <w:rPr>
                <w:rFonts w:ascii="Palatino Linotype" w:hAnsi="Palatino Linotype"/>
              </w:rPr>
              <w:t>Seguimiento a las Acciones Correctivas</w:t>
            </w:r>
          </w:p>
        </w:tc>
        <w:tc>
          <w:tcPr>
            <w:tcW w:w="1634" w:type="pct"/>
          </w:tcPr>
          <w:p w:rsidR="00282BBE" w:rsidRDefault="00282BBE" w:rsidP="00120748">
            <w:pPr>
              <w:jc w:val="both"/>
              <w:rPr>
                <w:rFonts w:ascii="Palatino Linotype" w:hAnsi="Palatino Linotype"/>
              </w:rPr>
            </w:pPr>
            <w:r w:rsidRPr="00282BBE">
              <w:rPr>
                <w:rFonts w:ascii="Palatino Linotype" w:hAnsi="Palatino Linotype"/>
              </w:rPr>
              <w:t xml:space="preserve">Después de ejecutadas las </w:t>
            </w:r>
            <w:r w:rsidR="00120748">
              <w:rPr>
                <w:rFonts w:ascii="Palatino Linotype" w:hAnsi="Palatino Linotype"/>
              </w:rPr>
              <w:t xml:space="preserve">acciones </w:t>
            </w:r>
            <w:r w:rsidRPr="00282BBE">
              <w:rPr>
                <w:rFonts w:ascii="Palatino Linotype" w:hAnsi="Palatino Linotype"/>
              </w:rPr>
              <w:t xml:space="preserve"> y tomados los datos respectivos, se realiza un seguimiento de las falencias </w:t>
            </w:r>
            <w:r w:rsidRPr="00282BBE">
              <w:rPr>
                <w:rFonts w:ascii="Palatino Linotype" w:hAnsi="Palatino Linotype"/>
              </w:rPr>
              <w:lastRenderedPageBreak/>
              <w:t>encontradas y se realizan las acciones correctivas pertinentes, generando así un control a cada uno de los elementos y equipos revisados.</w:t>
            </w:r>
          </w:p>
        </w:tc>
        <w:tc>
          <w:tcPr>
            <w:tcW w:w="1031" w:type="pct"/>
            <w:vAlign w:val="center"/>
          </w:tcPr>
          <w:p w:rsidR="00120748" w:rsidRDefault="00120748" w:rsidP="00120748">
            <w:pPr>
              <w:jc w:val="both"/>
              <w:rPr>
                <w:rFonts w:ascii="Palatino Linotype" w:hAnsi="Palatino Linotype"/>
              </w:rPr>
            </w:pPr>
            <w:r>
              <w:rPr>
                <w:rFonts w:ascii="Palatino Linotype" w:hAnsi="Palatino Linotype"/>
              </w:rPr>
              <w:lastRenderedPageBreak/>
              <w:t>Director de Talento Humano/Técnico  SST,</w:t>
            </w:r>
          </w:p>
          <w:p w:rsidR="00282BBE" w:rsidRDefault="00120748" w:rsidP="00120748">
            <w:pPr>
              <w:jc w:val="both"/>
              <w:rPr>
                <w:rFonts w:ascii="Palatino Linotype" w:hAnsi="Palatino Linotype"/>
              </w:rPr>
            </w:pPr>
            <w:r>
              <w:rPr>
                <w:rFonts w:ascii="Palatino Linotype" w:hAnsi="Palatino Linotype"/>
              </w:rPr>
              <w:t>COPASST</w:t>
            </w:r>
          </w:p>
        </w:tc>
        <w:tc>
          <w:tcPr>
            <w:tcW w:w="1071" w:type="pct"/>
            <w:vAlign w:val="center"/>
          </w:tcPr>
          <w:p w:rsidR="00282BBE" w:rsidRDefault="00D94455" w:rsidP="0070323A">
            <w:pPr>
              <w:jc w:val="center"/>
              <w:rPr>
                <w:rFonts w:ascii="Palatino Linotype" w:hAnsi="Palatino Linotype"/>
              </w:rPr>
            </w:pPr>
            <w:r>
              <w:rPr>
                <w:rFonts w:ascii="Palatino Linotype" w:hAnsi="Palatino Linotype"/>
              </w:rPr>
              <w:t>Informe de Acciones Correctivas</w:t>
            </w:r>
          </w:p>
        </w:tc>
      </w:tr>
    </w:tbl>
    <w:p w:rsidR="002C1FAE" w:rsidRDefault="002C1FAE" w:rsidP="008A1B6F">
      <w:pPr>
        <w:spacing w:after="0" w:line="240" w:lineRule="auto"/>
        <w:jc w:val="both"/>
        <w:rPr>
          <w:rFonts w:ascii="Palatino Linotype" w:hAnsi="Palatino Linotype"/>
        </w:rPr>
      </w:pPr>
    </w:p>
    <w:p w:rsidR="002C1FAE" w:rsidRPr="008A1B6F" w:rsidRDefault="002C1FAE" w:rsidP="008A1B6F">
      <w:pPr>
        <w:spacing w:after="0" w:line="240" w:lineRule="auto"/>
        <w:jc w:val="both"/>
        <w:rPr>
          <w:rFonts w:ascii="Palatino Linotype" w:hAnsi="Palatino Linotype"/>
        </w:rPr>
      </w:pPr>
    </w:p>
    <w:p w:rsidR="002C1FAE" w:rsidRPr="002C1FAE" w:rsidRDefault="00250075" w:rsidP="0075513A">
      <w:pPr>
        <w:pStyle w:val="Prrafodelista"/>
        <w:numPr>
          <w:ilvl w:val="1"/>
          <w:numId w:val="2"/>
        </w:numPr>
        <w:spacing w:after="0" w:line="240" w:lineRule="auto"/>
        <w:jc w:val="both"/>
        <w:rPr>
          <w:rFonts w:ascii="Palatino Linotype" w:hAnsi="Palatino Linotype"/>
          <w:b/>
          <w:color w:val="4F81BD" w:themeColor="accent1"/>
        </w:rPr>
      </w:pPr>
      <w:r w:rsidRPr="002C1FAE">
        <w:rPr>
          <w:rFonts w:ascii="Palatino Linotype" w:hAnsi="Palatino Linotype"/>
          <w:b/>
          <w:color w:val="4F81BD" w:themeColor="accent1"/>
        </w:rPr>
        <w:t>Flujograma</w:t>
      </w:r>
    </w:p>
    <w:p w:rsidR="00457CCC" w:rsidRPr="002C1FAE" w:rsidRDefault="00457CCC" w:rsidP="002C1FAE">
      <w:pPr>
        <w:spacing w:after="0" w:line="240" w:lineRule="auto"/>
        <w:jc w:val="both"/>
        <w:rPr>
          <w:rFonts w:ascii="Palatino Linotype" w:hAnsi="Palatino Linotype"/>
        </w:rPr>
      </w:pPr>
    </w:p>
    <w:p w:rsidR="00EF6658" w:rsidRDefault="00250075" w:rsidP="00250075">
      <w:pPr>
        <w:spacing w:after="0" w:line="240" w:lineRule="auto"/>
        <w:jc w:val="both"/>
        <w:rPr>
          <w:rFonts w:ascii="Palatino Linotype" w:hAnsi="Palatino Linotype"/>
          <w:b/>
          <w:color w:val="4F81BD" w:themeColor="accent1"/>
        </w:rPr>
      </w:pPr>
      <w:r>
        <w:rPr>
          <w:rFonts w:ascii="Palatino Linotype" w:hAnsi="Palatino Linotype"/>
          <w:b/>
          <w:noProof/>
          <w:color w:val="4F81BD" w:themeColor="accent1"/>
          <w:lang w:eastAsia="es-CO"/>
        </w:rPr>
        <w:drawing>
          <wp:inline distT="0" distB="0" distL="0" distR="0" wp14:anchorId="79564E68" wp14:editId="7F0AECA8">
            <wp:extent cx="5167423" cy="3253563"/>
            <wp:effectExtent l="0" t="0" r="0" b="23495"/>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E1996" w:rsidRDefault="004E1996" w:rsidP="00250075">
      <w:pPr>
        <w:spacing w:after="0" w:line="240" w:lineRule="auto"/>
        <w:jc w:val="both"/>
        <w:rPr>
          <w:rFonts w:ascii="Palatino Linotype" w:hAnsi="Palatino Linotype"/>
          <w:b/>
          <w:color w:val="4F81BD" w:themeColor="accent1"/>
        </w:rPr>
      </w:pPr>
    </w:p>
    <w:p w:rsidR="0075513A" w:rsidRDefault="0075513A" w:rsidP="0075513A">
      <w:pPr>
        <w:pStyle w:val="Prrafodelista"/>
        <w:numPr>
          <w:ilvl w:val="0"/>
          <w:numId w:val="2"/>
        </w:numPr>
        <w:spacing w:after="0" w:line="240" w:lineRule="auto"/>
        <w:jc w:val="both"/>
        <w:rPr>
          <w:rFonts w:ascii="Palatino Linotype" w:hAnsi="Palatino Linotype"/>
          <w:b/>
          <w:color w:val="4F81BD" w:themeColor="accent1"/>
        </w:rPr>
      </w:pPr>
      <w:r w:rsidRPr="00FC34DD">
        <w:rPr>
          <w:rFonts w:ascii="Palatino Linotype" w:hAnsi="Palatino Linotype"/>
          <w:b/>
          <w:color w:val="4F81BD" w:themeColor="accent1"/>
        </w:rPr>
        <w:t>DOCUMENTOS RELACIONADOS</w:t>
      </w:r>
    </w:p>
    <w:p w:rsidR="0075513A" w:rsidRDefault="0075513A" w:rsidP="0075513A">
      <w:pPr>
        <w:pStyle w:val="Prrafodelista"/>
        <w:spacing w:after="0" w:line="240" w:lineRule="auto"/>
        <w:ind w:left="1080"/>
        <w:jc w:val="both"/>
        <w:rPr>
          <w:rFonts w:ascii="Palatino Linotype" w:hAnsi="Palatino Linotype"/>
        </w:rPr>
      </w:pPr>
      <w:r>
        <w:rPr>
          <w:rFonts w:ascii="Palatino Linotype" w:hAnsi="Palatino Linotype"/>
        </w:rPr>
        <w:t>N.A.</w:t>
      </w:r>
    </w:p>
    <w:p w:rsidR="0075513A" w:rsidRPr="001F2EFA" w:rsidRDefault="0075513A" w:rsidP="0075513A">
      <w:pPr>
        <w:pStyle w:val="Prrafodelista"/>
        <w:spacing w:after="0" w:line="240" w:lineRule="auto"/>
        <w:ind w:left="1080"/>
        <w:jc w:val="both"/>
        <w:rPr>
          <w:rFonts w:ascii="Palatino Linotype" w:hAnsi="Palatino Linotype"/>
        </w:rPr>
      </w:pPr>
    </w:p>
    <w:p w:rsidR="0075513A" w:rsidRDefault="0075513A" w:rsidP="0075513A">
      <w:pPr>
        <w:pStyle w:val="Prrafodelista"/>
        <w:numPr>
          <w:ilvl w:val="0"/>
          <w:numId w:val="2"/>
        </w:numPr>
        <w:spacing w:after="0" w:line="240" w:lineRule="auto"/>
        <w:jc w:val="both"/>
        <w:rPr>
          <w:rFonts w:ascii="Palatino Linotype" w:hAnsi="Palatino Linotype"/>
          <w:b/>
          <w:color w:val="4F81BD" w:themeColor="accent1"/>
        </w:rPr>
      </w:pPr>
      <w:r w:rsidRPr="00FC34DD">
        <w:rPr>
          <w:rFonts w:ascii="Palatino Linotype" w:hAnsi="Palatino Linotype"/>
          <w:b/>
          <w:color w:val="4F81BD" w:themeColor="accent1"/>
        </w:rPr>
        <w:t xml:space="preserve"> FORMATOS</w:t>
      </w:r>
    </w:p>
    <w:p w:rsidR="0075513A" w:rsidRPr="00C41123" w:rsidRDefault="00741E6C" w:rsidP="0075513A">
      <w:pPr>
        <w:pStyle w:val="Prrafodelista"/>
        <w:numPr>
          <w:ilvl w:val="1"/>
          <w:numId w:val="2"/>
        </w:numPr>
        <w:spacing w:after="0" w:line="240" w:lineRule="auto"/>
        <w:jc w:val="both"/>
        <w:rPr>
          <w:rFonts w:ascii="Palatino Linotype" w:hAnsi="Palatino Linotype"/>
        </w:rPr>
      </w:pPr>
      <w:r>
        <w:rPr>
          <w:rFonts w:ascii="Palatino Linotype" w:hAnsi="Palatino Linotype"/>
        </w:rPr>
        <w:t xml:space="preserve"> </w:t>
      </w:r>
      <w:r w:rsidR="0075513A" w:rsidRPr="00C41123">
        <w:rPr>
          <w:rFonts w:ascii="Palatino Linotype" w:hAnsi="Palatino Linotype"/>
        </w:rPr>
        <w:t xml:space="preserve">Formato </w:t>
      </w:r>
      <w:r w:rsidR="00913F7F">
        <w:rPr>
          <w:rFonts w:ascii="Palatino Linotype" w:hAnsi="Palatino Linotype"/>
        </w:rPr>
        <w:t xml:space="preserve">General de </w:t>
      </w:r>
      <w:r w:rsidR="0075513A" w:rsidRPr="00C41123">
        <w:rPr>
          <w:rFonts w:ascii="Palatino Linotype" w:hAnsi="Palatino Linotype"/>
        </w:rPr>
        <w:t xml:space="preserve">Inspecciones </w:t>
      </w:r>
    </w:p>
    <w:p w:rsidR="0075513A" w:rsidRPr="00C41123" w:rsidRDefault="00741E6C" w:rsidP="0075513A">
      <w:pPr>
        <w:pStyle w:val="Prrafodelista"/>
        <w:numPr>
          <w:ilvl w:val="1"/>
          <w:numId w:val="2"/>
        </w:numPr>
        <w:spacing w:after="0" w:line="240" w:lineRule="auto"/>
        <w:jc w:val="both"/>
        <w:rPr>
          <w:rFonts w:ascii="Palatino Linotype" w:hAnsi="Palatino Linotype"/>
        </w:rPr>
      </w:pPr>
      <w:r>
        <w:rPr>
          <w:rFonts w:ascii="Palatino Linotype" w:hAnsi="Palatino Linotype"/>
        </w:rPr>
        <w:t xml:space="preserve"> </w:t>
      </w:r>
      <w:r w:rsidR="0075513A" w:rsidRPr="00C41123">
        <w:rPr>
          <w:rFonts w:ascii="Palatino Linotype" w:hAnsi="Palatino Linotype"/>
        </w:rPr>
        <w:t>Formato Inspección Extintores</w:t>
      </w:r>
    </w:p>
    <w:p w:rsidR="0075513A" w:rsidRPr="00C41123" w:rsidRDefault="00741E6C" w:rsidP="0075513A">
      <w:pPr>
        <w:pStyle w:val="Prrafodelista"/>
        <w:numPr>
          <w:ilvl w:val="1"/>
          <w:numId w:val="2"/>
        </w:numPr>
        <w:spacing w:after="0" w:line="240" w:lineRule="auto"/>
        <w:jc w:val="both"/>
        <w:rPr>
          <w:rFonts w:ascii="Palatino Linotype" w:hAnsi="Palatino Linotype"/>
        </w:rPr>
      </w:pPr>
      <w:r>
        <w:rPr>
          <w:rFonts w:ascii="Palatino Linotype" w:hAnsi="Palatino Linotype"/>
        </w:rPr>
        <w:t xml:space="preserve"> </w:t>
      </w:r>
      <w:r w:rsidR="0075513A" w:rsidRPr="00C41123">
        <w:rPr>
          <w:rFonts w:ascii="Palatino Linotype" w:hAnsi="Palatino Linotype"/>
        </w:rPr>
        <w:t>Formato Inspección de Botiquín</w:t>
      </w:r>
    </w:p>
    <w:p w:rsidR="0075513A" w:rsidRDefault="0075513A" w:rsidP="0075513A">
      <w:pPr>
        <w:pStyle w:val="Prrafodelista"/>
        <w:numPr>
          <w:ilvl w:val="1"/>
          <w:numId w:val="2"/>
        </w:numPr>
        <w:spacing w:after="0" w:line="240" w:lineRule="auto"/>
        <w:jc w:val="both"/>
        <w:rPr>
          <w:rFonts w:ascii="Palatino Linotype" w:hAnsi="Palatino Linotype"/>
        </w:rPr>
      </w:pPr>
      <w:r w:rsidRPr="00C41123">
        <w:rPr>
          <w:rFonts w:ascii="Palatino Linotype" w:hAnsi="Palatino Linotype"/>
        </w:rPr>
        <w:t xml:space="preserve"> Formato Inspección de EPP</w:t>
      </w:r>
    </w:p>
    <w:p w:rsidR="00440E15" w:rsidRDefault="00440E15" w:rsidP="00704BFE">
      <w:pPr>
        <w:spacing w:after="0" w:line="240" w:lineRule="auto"/>
        <w:jc w:val="both"/>
        <w:rPr>
          <w:rFonts w:ascii="Palatino Linotype" w:hAnsi="Palatino Linotype"/>
          <w:b/>
          <w:color w:val="4F81BD" w:themeColor="accent1"/>
        </w:rPr>
      </w:pPr>
    </w:p>
    <w:p w:rsidR="00E5487F" w:rsidRPr="00704BFE" w:rsidRDefault="00E5487F" w:rsidP="00704BFE">
      <w:pPr>
        <w:spacing w:after="0" w:line="240" w:lineRule="auto"/>
        <w:jc w:val="both"/>
        <w:rPr>
          <w:rFonts w:ascii="Palatino Linotype" w:hAnsi="Palatino Linotype"/>
          <w:b/>
          <w:color w:val="4F81BD" w:themeColor="accent1"/>
        </w:rPr>
      </w:pPr>
    </w:p>
    <w:p w:rsidR="0075513A" w:rsidRPr="00E5487F" w:rsidRDefault="0075513A" w:rsidP="00E5487F">
      <w:pPr>
        <w:pStyle w:val="Prrafodelista"/>
        <w:numPr>
          <w:ilvl w:val="0"/>
          <w:numId w:val="2"/>
        </w:numPr>
        <w:spacing w:after="0" w:line="240" w:lineRule="auto"/>
        <w:rPr>
          <w:rFonts w:ascii="Palatino Linotype" w:hAnsi="Palatino Linotype"/>
          <w:b/>
          <w:color w:val="4F81BD" w:themeColor="accent1"/>
        </w:rPr>
      </w:pPr>
      <w:r>
        <w:rPr>
          <w:rFonts w:ascii="Palatino Linotype" w:hAnsi="Palatino Linotype"/>
          <w:b/>
          <w:color w:val="4F81BD" w:themeColor="accent1"/>
        </w:rPr>
        <w:t xml:space="preserve">ANEXOS: </w:t>
      </w:r>
    </w:p>
    <w:p w:rsidR="00440E15" w:rsidRDefault="00440E15" w:rsidP="0075513A">
      <w:pPr>
        <w:pStyle w:val="Prrafodelista"/>
        <w:spacing w:after="0" w:line="240" w:lineRule="auto"/>
        <w:ind w:left="1070"/>
        <w:rPr>
          <w:rFonts w:ascii="Palatino Linotype" w:hAnsi="Palatino Linotype"/>
          <w:b/>
          <w:color w:val="4F81BD" w:themeColor="accent1"/>
        </w:rPr>
      </w:pPr>
      <w:r>
        <w:rPr>
          <w:rFonts w:ascii="Palatino Linotype" w:hAnsi="Palatino Linotype"/>
          <w:b/>
          <w:color w:val="4F81BD" w:themeColor="accent1"/>
        </w:rPr>
        <w:t>Cronograma de inspecciones</w:t>
      </w:r>
    </w:p>
    <w:p w:rsidR="0075513A" w:rsidRDefault="0075513A" w:rsidP="0075513A">
      <w:pPr>
        <w:pStyle w:val="Prrafodelista"/>
        <w:numPr>
          <w:ilvl w:val="0"/>
          <w:numId w:val="2"/>
        </w:numPr>
        <w:spacing w:after="0" w:line="240" w:lineRule="auto"/>
        <w:rPr>
          <w:rFonts w:ascii="Palatino Linotype" w:hAnsi="Palatino Linotype"/>
          <w:b/>
          <w:color w:val="4F81BD" w:themeColor="accent1"/>
        </w:rPr>
        <w:sectPr w:rsidR="0075513A" w:rsidSect="002453AD">
          <w:headerReference w:type="default" r:id="rId13"/>
          <w:footerReference w:type="default" r:id="rId14"/>
          <w:pgSz w:w="12240" w:h="15840"/>
          <w:pgMar w:top="1417" w:right="1701" w:bottom="1417" w:left="1701" w:header="708" w:footer="397" w:gutter="0"/>
          <w:cols w:space="708"/>
          <w:docGrid w:linePitch="360"/>
        </w:sectPr>
      </w:pPr>
    </w:p>
    <w:p w:rsidR="00440E15" w:rsidRPr="00C74CFD" w:rsidRDefault="00440E15" w:rsidP="00440E15">
      <w:pPr>
        <w:pStyle w:val="Prrafodelista"/>
        <w:spacing w:after="0" w:line="240" w:lineRule="auto"/>
        <w:ind w:left="928"/>
        <w:jc w:val="both"/>
      </w:pPr>
      <w:r w:rsidRPr="00C74CFD">
        <w:lastRenderedPageBreak/>
        <w:fldChar w:fldCharType="begin"/>
      </w:r>
      <w:r w:rsidRPr="00C74CFD">
        <w:instrText xml:space="preserve"> LINK </w:instrText>
      </w:r>
      <w:r w:rsidR="009A5B4A">
        <w:instrText xml:space="preserve">Excel.Sheet.12 "F:\\seguridad y salud en el trabajo\\Formato Cronograma de Actividades de inspecciones sst.xlsx" Hoja1!F1C1:F14C15 </w:instrText>
      </w:r>
      <w:r w:rsidRPr="00C74CFD">
        <w:instrText xml:space="preserve">\a \f 4 \h  \* MERGEFORMAT </w:instrText>
      </w:r>
      <w:r w:rsidRPr="00C74CFD">
        <w:fldChar w:fldCharType="separate"/>
      </w:r>
    </w:p>
    <w:tbl>
      <w:tblPr>
        <w:tblStyle w:val="Tablaconcuadrcula"/>
        <w:tblW w:w="18111" w:type="dxa"/>
        <w:tblLayout w:type="fixed"/>
        <w:tblLook w:val="04A0" w:firstRow="1" w:lastRow="0" w:firstColumn="1" w:lastColumn="0" w:noHBand="0" w:noVBand="1"/>
      </w:tblPr>
      <w:tblGrid>
        <w:gridCol w:w="1809"/>
        <w:gridCol w:w="1878"/>
        <w:gridCol w:w="957"/>
        <w:gridCol w:w="1276"/>
        <w:gridCol w:w="1134"/>
        <w:gridCol w:w="992"/>
        <w:gridCol w:w="897"/>
        <w:gridCol w:w="1089"/>
        <w:gridCol w:w="1089"/>
        <w:gridCol w:w="1178"/>
        <w:gridCol w:w="1559"/>
        <w:gridCol w:w="1276"/>
        <w:gridCol w:w="1559"/>
        <w:gridCol w:w="1418"/>
      </w:tblGrid>
      <w:tr w:rsidR="00440E15" w:rsidRPr="00C74CFD" w:rsidTr="00C74CFD">
        <w:trPr>
          <w:trHeight w:val="464"/>
        </w:trPr>
        <w:tc>
          <w:tcPr>
            <w:tcW w:w="1809" w:type="dxa"/>
            <w:vMerge w:val="restart"/>
            <w:shd w:val="clear" w:color="auto" w:fill="auto"/>
            <w:noWrap/>
            <w:hideMark/>
          </w:tcPr>
          <w:p w:rsidR="00440E15" w:rsidRPr="00C74CFD" w:rsidRDefault="006400AE" w:rsidP="00440E15">
            <w:pPr>
              <w:rPr>
                <w:rFonts w:ascii="Calibri" w:eastAsia="Times New Roman" w:hAnsi="Calibri" w:cs="Calibri"/>
                <w:color w:val="000000"/>
                <w:lang w:eastAsia="es-CO"/>
              </w:rPr>
            </w:pPr>
            <w:r>
              <w:rPr>
                <w:rFonts w:ascii="Calibri" w:eastAsia="Times New Roman" w:hAnsi="Calibri" w:cs="Calibri"/>
                <w:color w:val="000000"/>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6" type="#_x0000_t75" alt="descarga" style="position:absolute;margin-left:-1.35pt;margin-top:5.6pt;width:85.7pt;height:65.25pt;z-index:251659264;visibility:visible"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">
                  <v:imagedata r:id="rId15" o:title=""/>
                </v:shape>
              </w:pict>
            </w:r>
          </w:p>
          <w:p w:rsidR="00440E15" w:rsidRPr="00C74CFD" w:rsidRDefault="00440E15" w:rsidP="00440E15">
            <w:pPr>
              <w:rPr>
                <w:rFonts w:ascii="Calibri" w:eastAsia="Times New Roman" w:hAnsi="Calibri" w:cs="Calibri"/>
                <w:color w:val="000000"/>
                <w:lang w:eastAsia="es-CO"/>
              </w:rPr>
            </w:pPr>
          </w:p>
        </w:tc>
        <w:tc>
          <w:tcPr>
            <w:tcW w:w="16302" w:type="dxa"/>
            <w:gridSpan w:val="13"/>
            <w:vMerge w:val="restart"/>
            <w:shd w:val="clear" w:color="auto" w:fill="auto"/>
            <w:hideMark/>
          </w:tcPr>
          <w:p w:rsidR="0060225A" w:rsidRDefault="0060225A" w:rsidP="00440E15">
            <w:pPr>
              <w:jc w:val="center"/>
              <w:rPr>
                <w:rFonts w:ascii="Palatino Linotype" w:eastAsia="Times New Roman" w:hAnsi="Palatino Linotype" w:cs="Calibri"/>
                <w:b/>
                <w:bCs/>
                <w:color w:val="000000"/>
                <w:sz w:val="28"/>
                <w:szCs w:val="28"/>
                <w:lang w:eastAsia="es-CO"/>
              </w:rPr>
            </w:pPr>
          </w:p>
          <w:p w:rsidR="00440E15" w:rsidRPr="00C74CFD" w:rsidRDefault="00C74CFD" w:rsidP="0060225A">
            <w:pPr>
              <w:jc w:val="center"/>
              <w:rPr>
                <w:rFonts w:ascii="Palatino Linotype" w:eastAsia="Times New Roman" w:hAnsi="Palatino Linotype" w:cs="Calibri"/>
                <w:b/>
                <w:bCs/>
                <w:color w:val="000000"/>
                <w:sz w:val="28"/>
                <w:szCs w:val="28"/>
                <w:lang w:eastAsia="es-CO"/>
              </w:rPr>
            </w:pPr>
            <w:r w:rsidRPr="00C74CFD">
              <w:rPr>
                <w:rFonts w:ascii="Palatino Linotype" w:eastAsia="Times New Roman" w:hAnsi="Palatino Linotype" w:cs="Calibri"/>
                <w:b/>
                <w:bCs/>
                <w:color w:val="000000"/>
                <w:sz w:val="28"/>
                <w:szCs w:val="28"/>
                <w:lang w:eastAsia="es-CO"/>
              </w:rPr>
              <w:t>C</w:t>
            </w:r>
            <w:r w:rsidR="00440E15" w:rsidRPr="00C74CFD">
              <w:rPr>
                <w:rFonts w:ascii="Palatino Linotype" w:eastAsia="Times New Roman" w:hAnsi="Palatino Linotype" w:cs="Calibri"/>
                <w:b/>
                <w:bCs/>
                <w:color w:val="000000"/>
                <w:sz w:val="28"/>
                <w:szCs w:val="28"/>
                <w:lang w:eastAsia="es-CO"/>
              </w:rPr>
              <w:t>RONOGRAMA DE ACTIVIDADES DE INSPECCIONES SST</w:t>
            </w:r>
          </w:p>
        </w:tc>
      </w:tr>
      <w:tr w:rsidR="00440E15" w:rsidRPr="00C74CFD" w:rsidTr="00C74CFD">
        <w:trPr>
          <w:trHeight w:val="345"/>
        </w:trPr>
        <w:tc>
          <w:tcPr>
            <w:tcW w:w="1809" w:type="dxa"/>
            <w:vMerge/>
            <w:shd w:val="clear" w:color="auto" w:fill="auto"/>
            <w:hideMark/>
          </w:tcPr>
          <w:p w:rsidR="00440E15" w:rsidRPr="00C74CFD" w:rsidRDefault="00440E15" w:rsidP="00440E15">
            <w:pPr>
              <w:rPr>
                <w:rFonts w:ascii="Calibri" w:eastAsia="Times New Roman" w:hAnsi="Calibri" w:cs="Calibri"/>
                <w:color w:val="000000"/>
                <w:lang w:eastAsia="es-CO"/>
              </w:rPr>
            </w:pPr>
          </w:p>
        </w:tc>
        <w:tc>
          <w:tcPr>
            <w:tcW w:w="16302" w:type="dxa"/>
            <w:gridSpan w:val="13"/>
            <w:vMerge/>
            <w:shd w:val="clear" w:color="auto" w:fill="auto"/>
            <w:hideMark/>
          </w:tcPr>
          <w:p w:rsidR="00440E15" w:rsidRPr="00C74CFD" w:rsidRDefault="00440E15" w:rsidP="00440E15">
            <w:pPr>
              <w:rPr>
                <w:rFonts w:ascii="Palatino Linotype" w:eastAsia="Times New Roman" w:hAnsi="Palatino Linotype" w:cs="Calibri"/>
                <w:b/>
                <w:bCs/>
                <w:color w:val="000000"/>
                <w:sz w:val="28"/>
                <w:szCs w:val="28"/>
                <w:lang w:eastAsia="es-CO"/>
              </w:rPr>
            </w:pPr>
          </w:p>
        </w:tc>
      </w:tr>
      <w:tr w:rsidR="00440E15" w:rsidRPr="00C74CFD" w:rsidTr="00C74CFD">
        <w:trPr>
          <w:trHeight w:val="345"/>
        </w:trPr>
        <w:tc>
          <w:tcPr>
            <w:tcW w:w="1809" w:type="dxa"/>
            <w:vMerge/>
            <w:shd w:val="clear" w:color="auto" w:fill="auto"/>
            <w:hideMark/>
          </w:tcPr>
          <w:p w:rsidR="00440E15" w:rsidRPr="00C74CFD" w:rsidRDefault="00440E15" w:rsidP="00440E15">
            <w:pPr>
              <w:rPr>
                <w:rFonts w:ascii="Calibri" w:eastAsia="Times New Roman" w:hAnsi="Calibri" w:cs="Calibri"/>
                <w:color w:val="000000"/>
                <w:lang w:eastAsia="es-CO"/>
              </w:rPr>
            </w:pPr>
          </w:p>
        </w:tc>
        <w:tc>
          <w:tcPr>
            <w:tcW w:w="16302" w:type="dxa"/>
            <w:gridSpan w:val="13"/>
            <w:vMerge/>
            <w:shd w:val="clear" w:color="auto" w:fill="auto"/>
            <w:hideMark/>
          </w:tcPr>
          <w:p w:rsidR="00440E15" w:rsidRPr="00C74CFD" w:rsidRDefault="00440E15" w:rsidP="00440E15">
            <w:pPr>
              <w:rPr>
                <w:rFonts w:ascii="Palatino Linotype" w:eastAsia="Times New Roman" w:hAnsi="Palatino Linotype" w:cs="Calibri"/>
                <w:b/>
                <w:bCs/>
                <w:color w:val="000000"/>
                <w:sz w:val="28"/>
                <w:szCs w:val="28"/>
                <w:lang w:eastAsia="es-CO"/>
              </w:rPr>
            </w:pPr>
          </w:p>
        </w:tc>
      </w:tr>
      <w:tr w:rsidR="00440E15" w:rsidRPr="00C74CFD" w:rsidTr="00C74CFD">
        <w:trPr>
          <w:trHeight w:val="345"/>
        </w:trPr>
        <w:tc>
          <w:tcPr>
            <w:tcW w:w="1809" w:type="dxa"/>
            <w:vMerge/>
            <w:shd w:val="clear" w:color="auto" w:fill="auto"/>
            <w:hideMark/>
          </w:tcPr>
          <w:p w:rsidR="00440E15" w:rsidRPr="00C74CFD" w:rsidRDefault="00440E15" w:rsidP="00440E15">
            <w:pPr>
              <w:rPr>
                <w:rFonts w:ascii="Calibri" w:eastAsia="Times New Roman" w:hAnsi="Calibri" w:cs="Calibri"/>
                <w:color w:val="000000"/>
                <w:lang w:eastAsia="es-CO"/>
              </w:rPr>
            </w:pPr>
          </w:p>
        </w:tc>
        <w:tc>
          <w:tcPr>
            <w:tcW w:w="16302" w:type="dxa"/>
            <w:gridSpan w:val="13"/>
            <w:vMerge/>
            <w:shd w:val="clear" w:color="auto" w:fill="auto"/>
            <w:hideMark/>
          </w:tcPr>
          <w:p w:rsidR="00440E15" w:rsidRPr="00C74CFD" w:rsidRDefault="00440E15" w:rsidP="00440E15">
            <w:pPr>
              <w:rPr>
                <w:rFonts w:ascii="Palatino Linotype" w:eastAsia="Times New Roman" w:hAnsi="Palatino Linotype" w:cs="Calibri"/>
                <w:b/>
                <w:bCs/>
                <w:color w:val="000000"/>
                <w:sz w:val="28"/>
                <w:szCs w:val="28"/>
                <w:lang w:eastAsia="es-CO"/>
              </w:rPr>
            </w:pPr>
          </w:p>
        </w:tc>
      </w:tr>
      <w:tr w:rsidR="00440E15" w:rsidRPr="00C74CFD" w:rsidTr="00C74CFD">
        <w:trPr>
          <w:trHeight w:val="630"/>
        </w:trPr>
        <w:tc>
          <w:tcPr>
            <w:tcW w:w="1809" w:type="dxa"/>
            <w:shd w:val="clear" w:color="auto" w:fill="auto"/>
            <w:noWrap/>
            <w:hideMark/>
          </w:tcPr>
          <w:p w:rsidR="00440E15" w:rsidRPr="00C74CFD" w:rsidRDefault="00440E15" w:rsidP="00440E15">
            <w:pPr>
              <w:jc w:val="center"/>
              <w:rPr>
                <w:rFonts w:ascii="Palatino Linotype" w:eastAsia="Times New Roman" w:hAnsi="Palatino Linotype" w:cs="Calibri"/>
                <w:b/>
                <w:bCs/>
                <w:color w:val="000000"/>
                <w:sz w:val="20"/>
                <w:szCs w:val="20"/>
                <w:lang w:eastAsia="es-CO"/>
              </w:rPr>
            </w:pPr>
            <w:r w:rsidRPr="00C74CFD">
              <w:rPr>
                <w:rFonts w:ascii="Palatino Linotype" w:eastAsia="Times New Roman" w:hAnsi="Palatino Linotype" w:cs="Calibri"/>
                <w:b/>
                <w:bCs/>
                <w:color w:val="000000"/>
                <w:sz w:val="20"/>
                <w:szCs w:val="20"/>
                <w:lang w:eastAsia="es-CO"/>
              </w:rPr>
              <w:t>ACTIVIDADES</w:t>
            </w:r>
          </w:p>
        </w:tc>
        <w:tc>
          <w:tcPr>
            <w:tcW w:w="1878" w:type="dxa"/>
            <w:shd w:val="clear" w:color="auto" w:fill="auto"/>
            <w:hideMark/>
          </w:tcPr>
          <w:p w:rsidR="00440E15" w:rsidRPr="00C74CFD" w:rsidRDefault="00440E15" w:rsidP="00440E15">
            <w:pPr>
              <w:jc w:val="center"/>
              <w:rPr>
                <w:rFonts w:ascii="Palatino Linotype" w:eastAsia="Times New Roman" w:hAnsi="Palatino Linotype" w:cs="Calibri"/>
                <w:b/>
                <w:bCs/>
                <w:color w:val="000000"/>
                <w:sz w:val="20"/>
                <w:szCs w:val="20"/>
                <w:lang w:eastAsia="es-CO"/>
              </w:rPr>
            </w:pPr>
            <w:r w:rsidRPr="00C74CFD">
              <w:rPr>
                <w:rFonts w:ascii="Palatino Linotype" w:eastAsia="Times New Roman" w:hAnsi="Palatino Linotype" w:cs="Calibri"/>
                <w:b/>
                <w:bCs/>
                <w:color w:val="000000"/>
                <w:sz w:val="20"/>
                <w:szCs w:val="20"/>
                <w:lang w:eastAsia="es-CO"/>
              </w:rPr>
              <w:t>RESPONSABLE DE LA EJECUCION</w:t>
            </w:r>
          </w:p>
        </w:tc>
        <w:tc>
          <w:tcPr>
            <w:tcW w:w="957" w:type="dxa"/>
            <w:shd w:val="clear" w:color="auto" w:fill="auto"/>
            <w:noWrap/>
            <w:hideMark/>
          </w:tcPr>
          <w:p w:rsidR="00440E15" w:rsidRPr="00C74CFD" w:rsidRDefault="00440E15" w:rsidP="00440E15">
            <w:pPr>
              <w:jc w:val="center"/>
              <w:rPr>
                <w:rFonts w:ascii="Palatino Linotype" w:eastAsia="Times New Roman" w:hAnsi="Palatino Linotype" w:cs="Calibri"/>
                <w:b/>
                <w:bCs/>
                <w:color w:val="000000"/>
                <w:sz w:val="20"/>
                <w:szCs w:val="20"/>
                <w:lang w:eastAsia="es-CO"/>
              </w:rPr>
            </w:pPr>
            <w:r w:rsidRPr="00C74CFD">
              <w:rPr>
                <w:rFonts w:ascii="Palatino Linotype" w:eastAsia="Times New Roman" w:hAnsi="Palatino Linotype" w:cs="Calibri"/>
                <w:b/>
                <w:bCs/>
                <w:color w:val="000000"/>
                <w:sz w:val="20"/>
                <w:szCs w:val="20"/>
                <w:lang w:eastAsia="es-CO"/>
              </w:rPr>
              <w:t>ENERO</w:t>
            </w:r>
          </w:p>
        </w:tc>
        <w:tc>
          <w:tcPr>
            <w:tcW w:w="1276" w:type="dxa"/>
            <w:shd w:val="clear" w:color="auto" w:fill="auto"/>
            <w:noWrap/>
            <w:hideMark/>
          </w:tcPr>
          <w:p w:rsidR="00440E15" w:rsidRPr="00C74CFD" w:rsidRDefault="00440E15" w:rsidP="00440E15">
            <w:pPr>
              <w:jc w:val="center"/>
              <w:rPr>
                <w:rFonts w:ascii="Palatino Linotype" w:eastAsia="Times New Roman" w:hAnsi="Palatino Linotype" w:cs="Calibri"/>
                <w:b/>
                <w:bCs/>
                <w:color w:val="000000"/>
                <w:sz w:val="20"/>
                <w:szCs w:val="20"/>
                <w:lang w:eastAsia="es-CO"/>
              </w:rPr>
            </w:pPr>
            <w:r w:rsidRPr="00C74CFD">
              <w:rPr>
                <w:rFonts w:ascii="Palatino Linotype" w:eastAsia="Times New Roman" w:hAnsi="Palatino Linotype" w:cs="Calibri"/>
                <w:b/>
                <w:bCs/>
                <w:color w:val="000000"/>
                <w:sz w:val="20"/>
                <w:szCs w:val="20"/>
                <w:lang w:eastAsia="es-CO"/>
              </w:rPr>
              <w:t>FEBRERO</w:t>
            </w:r>
          </w:p>
        </w:tc>
        <w:tc>
          <w:tcPr>
            <w:tcW w:w="1134" w:type="dxa"/>
            <w:shd w:val="clear" w:color="auto" w:fill="auto"/>
            <w:noWrap/>
            <w:hideMark/>
          </w:tcPr>
          <w:p w:rsidR="00440E15" w:rsidRPr="00C74CFD" w:rsidRDefault="00440E15" w:rsidP="00440E15">
            <w:pPr>
              <w:jc w:val="center"/>
              <w:rPr>
                <w:rFonts w:ascii="Palatino Linotype" w:eastAsia="Times New Roman" w:hAnsi="Palatino Linotype" w:cs="Calibri"/>
                <w:b/>
                <w:bCs/>
                <w:color w:val="000000"/>
                <w:sz w:val="20"/>
                <w:szCs w:val="20"/>
                <w:lang w:eastAsia="es-CO"/>
              </w:rPr>
            </w:pPr>
            <w:r w:rsidRPr="00C74CFD">
              <w:rPr>
                <w:rFonts w:ascii="Palatino Linotype" w:eastAsia="Times New Roman" w:hAnsi="Palatino Linotype" w:cs="Calibri"/>
                <w:b/>
                <w:bCs/>
                <w:color w:val="000000"/>
                <w:sz w:val="20"/>
                <w:szCs w:val="20"/>
                <w:lang w:eastAsia="es-CO"/>
              </w:rPr>
              <w:t>MARZO</w:t>
            </w:r>
          </w:p>
        </w:tc>
        <w:tc>
          <w:tcPr>
            <w:tcW w:w="992" w:type="dxa"/>
            <w:shd w:val="clear" w:color="auto" w:fill="auto"/>
            <w:noWrap/>
            <w:hideMark/>
          </w:tcPr>
          <w:p w:rsidR="00440E15" w:rsidRPr="00C74CFD" w:rsidRDefault="00440E15" w:rsidP="00440E15">
            <w:pPr>
              <w:jc w:val="center"/>
              <w:rPr>
                <w:rFonts w:ascii="Palatino Linotype" w:eastAsia="Times New Roman" w:hAnsi="Palatino Linotype" w:cs="Calibri"/>
                <w:b/>
                <w:bCs/>
                <w:color w:val="000000"/>
                <w:sz w:val="20"/>
                <w:szCs w:val="20"/>
                <w:lang w:eastAsia="es-CO"/>
              </w:rPr>
            </w:pPr>
            <w:r w:rsidRPr="00C74CFD">
              <w:rPr>
                <w:rFonts w:ascii="Palatino Linotype" w:eastAsia="Times New Roman" w:hAnsi="Palatino Linotype" w:cs="Calibri"/>
                <w:b/>
                <w:bCs/>
                <w:color w:val="000000"/>
                <w:sz w:val="20"/>
                <w:szCs w:val="20"/>
                <w:lang w:eastAsia="es-CO"/>
              </w:rPr>
              <w:t>ABRIL</w:t>
            </w:r>
          </w:p>
        </w:tc>
        <w:tc>
          <w:tcPr>
            <w:tcW w:w="897" w:type="dxa"/>
            <w:shd w:val="clear" w:color="auto" w:fill="auto"/>
            <w:noWrap/>
            <w:hideMark/>
          </w:tcPr>
          <w:p w:rsidR="00440E15" w:rsidRPr="00C74CFD" w:rsidRDefault="00440E15" w:rsidP="00440E15">
            <w:pPr>
              <w:jc w:val="center"/>
              <w:rPr>
                <w:rFonts w:ascii="Palatino Linotype" w:eastAsia="Times New Roman" w:hAnsi="Palatino Linotype" w:cs="Calibri"/>
                <w:b/>
                <w:bCs/>
                <w:color w:val="000000"/>
                <w:sz w:val="20"/>
                <w:szCs w:val="20"/>
                <w:lang w:eastAsia="es-CO"/>
              </w:rPr>
            </w:pPr>
            <w:r w:rsidRPr="00C74CFD">
              <w:rPr>
                <w:rFonts w:ascii="Palatino Linotype" w:eastAsia="Times New Roman" w:hAnsi="Palatino Linotype" w:cs="Calibri"/>
                <w:b/>
                <w:bCs/>
                <w:color w:val="000000"/>
                <w:sz w:val="20"/>
                <w:szCs w:val="20"/>
                <w:lang w:eastAsia="es-CO"/>
              </w:rPr>
              <w:t>MAYO</w:t>
            </w:r>
          </w:p>
        </w:tc>
        <w:tc>
          <w:tcPr>
            <w:tcW w:w="1089" w:type="dxa"/>
            <w:shd w:val="clear" w:color="auto" w:fill="auto"/>
            <w:noWrap/>
            <w:hideMark/>
          </w:tcPr>
          <w:p w:rsidR="00440E15" w:rsidRPr="00C74CFD" w:rsidRDefault="00440E15" w:rsidP="00440E15">
            <w:pPr>
              <w:jc w:val="center"/>
              <w:rPr>
                <w:rFonts w:ascii="Palatino Linotype" w:eastAsia="Times New Roman" w:hAnsi="Palatino Linotype" w:cs="Calibri"/>
                <w:b/>
                <w:bCs/>
                <w:color w:val="000000"/>
                <w:sz w:val="20"/>
                <w:szCs w:val="20"/>
                <w:lang w:eastAsia="es-CO"/>
              </w:rPr>
            </w:pPr>
            <w:r w:rsidRPr="00C74CFD">
              <w:rPr>
                <w:rFonts w:ascii="Palatino Linotype" w:eastAsia="Times New Roman" w:hAnsi="Palatino Linotype" w:cs="Calibri"/>
                <w:b/>
                <w:bCs/>
                <w:color w:val="000000"/>
                <w:sz w:val="20"/>
                <w:szCs w:val="20"/>
                <w:lang w:eastAsia="es-CO"/>
              </w:rPr>
              <w:t>JUNIO</w:t>
            </w:r>
          </w:p>
        </w:tc>
        <w:tc>
          <w:tcPr>
            <w:tcW w:w="1089" w:type="dxa"/>
            <w:shd w:val="clear" w:color="auto" w:fill="auto"/>
            <w:noWrap/>
            <w:hideMark/>
          </w:tcPr>
          <w:p w:rsidR="00440E15" w:rsidRPr="00C74CFD" w:rsidRDefault="00440E15" w:rsidP="00440E15">
            <w:pPr>
              <w:jc w:val="center"/>
              <w:rPr>
                <w:rFonts w:ascii="Palatino Linotype" w:eastAsia="Times New Roman" w:hAnsi="Palatino Linotype" w:cs="Calibri"/>
                <w:b/>
                <w:bCs/>
                <w:color w:val="000000"/>
                <w:sz w:val="20"/>
                <w:szCs w:val="20"/>
                <w:lang w:eastAsia="es-CO"/>
              </w:rPr>
            </w:pPr>
            <w:r w:rsidRPr="00C74CFD">
              <w:rPr>
                <w:rFonts w:ascii="Palatino Linotype" w:eastAsia="Times New Roman" w:hAnsi="Palatino Linotype" w:cs="Calibri"/>
                <w:b/>
                <w:bCs/>
                <w:color w:val="000000"/>
                <w:sz w:val="20"/>
                <w:szCs w:val="20"/>
                <w:lang w:eastAsia="es-CO"/>
              </w:rPr>
              <w:t>JULIO</w:t>
            </w:r>
          </w:p>
        </w:tc>
        <w:tc>
          <w:tcPr>
            <w:tcW w:w="1178" w:type="dxa"/>
            <w:shd w:val="clear" w:color="auto" w:fill="auto"/>
            <w:noWrap/>
            <w:hideMark/>
          </w:tcPr>
          <w:p w:rsidR="00440E15" w:rsidRPr="00C74CFD" w:rsidRDefault="00440E15" w:rsidP="00440E15">
            <w:pPr>
              <w:jc w:val="center"/>
              <w:rPr>
                <w:rFonts w:ascii="Palatino Linotype" w:eastAsia="Times New Roman" w:hAnsi="Palatino Linotype" w:cs="Calibri"/>
                <w:b/>
                <w:bCs/>
                <w:color w:val="000000"/>
                <w:sz w:val="20"/>
                <w:szCs w:val="20"/>
                <w:lang w:eastAsia="es-CO"/>
              </w:rPr>
            </w:pPr>
            <w:r w:rsidRPr="00C74CFD">
              <w:rPr>
                <w:rFonts w:ascii="Palatino Linotype" w:eastAsia="Times New Roman" w:hAnsi="Palatino Linotype" w:cs="Calibri"/>
                <w:b/>
                <w:bCs/>
                <w:color w:val="000000"/>
                <w:sz w:val="20"/>
                <w:szCs w:val="20"/>
                <w:lang w:eastAsia="es-CO"/>
              </w:rPr>
              <w:t>AGOSTO</w:t>
            </w:r>
          </w:p>
        </w:tc>
        <w:tc>
          <w:tcPr>
            <w:tcW w:w="1559" w:type="dxa"/>
            <w:shd w:val="clear" w:color="auto" w:fill="auto"/>
            <w:noWrap/>
            <w:hideMark/>
          </w:tcPr>
          <w:p w:rsidR="00440E15" w:rsidRPr="00C74CFD" w:rsidRDefault="00440E15" w:rsidP="00440E15">
            <w:pPr>
              <w:jc w:val="center"/>
              <w:rPr>
                <w:rFonts w:ascii="Palatino Linotype" w:eastAsia="Times New Roman" w:hAnsi="Palatino Linotype" w:cs="Calibri"/>
                <w:b/>
                <w:bCs/>
                <w:color w:val="000000"/>
                <w:sz w:val="20"/>
                <w:szCs w:val="20"/>
                <w:lang w:eastAsia="es-CO"/>
              </w:rPr>
            </w:pPr>
            <w:r w:rsidRPr="00C74CFD">
              <w:rPr>
                <w:rFonts w:ascii="Palatino Linotype" w:eastAsia="Times New Roman" w:hAnsi="Palatino Linotype" w:cs="Calibri"/>
                <w:b/>
                <w:bCs/>
                <w:color w:val="000000"/>
                <w:sz w:val="20"/>
                <w:szCs w:val="20"/>
                <w:lang w:eastAsia="es-CO"/>
              </w:rPr>
              <w:t>SEPTIEMBRE</w:t>
            </w:r>
          </w:p>
        </w:tc>
        <w:tc>
          <w:tcPr>
            <w:tcW w:w="1276" w:type="dxa"/>
            <w:shd w:val="clear" w:color="auto" w:fill="auto"/>
            <w:noWrap/>
            <w:hideMark/>
          </w:tcPr>
          <w:p w:rsidR="00440E15" w:rsidRPr="00C74CFD" w:rsidRDefault="00440E15" w:rsidP="00440E15">
            <w:pPr>
              <w:jc w:val="center"/>
              <w:rPr>
                <w:rFonts w:ascii="Palatino Linotype" w:eastAsia="Times New Roman" w:hAnsi="Palatino Linotype" w:cs="Calibri"/>
                <w:b/>
                <w:bCs/>
                <w:color w:val="000000"/>
                <w:sz w:val="20"/>
                <w:szCs w:val="20"/>
                <w:lang w:eastAsia="es-CO"/>
              </w:rPr>
            </w:pPr>
            <w:r w:rsidRPr="00C74CFD">
              <w:rPr>
                <w:rFonts w:ascii="Palatino Linotype" w:eastAsia="Times New Roman" w:hAnsi="Palatino Linotype" w:cs="Calibri"/>
                <w:b/>
                <w:bCs/>
                <w:color w:val="000000"/>
                <w:sz w:val="20"/>
                <w:szCs w:val="20"/>
                <w:lang w:eastAsia="es-CO"/>
              </w:rPr>
              <w:t>OCTUBRE</w:t>
            </w:r>
          </w:p>
        </w:tc>
        <w:tc>
          <w:tcPr>
            <w:tcW w:w="1559" w:type="dxa"/>
            <w:shd w:val="clear" w:color="auto" w:fill="auto"/>
            <w:noWrap/>
            <w:hideMark/>
          </w:tcPr>
          <w:p w:rsidR="00440E15" w:rsidRPr="00C74CFD" w:rsidRDefault="00440E15" w:rsidP="00440E15">
            <w:pPr>
              <w:jc w:val="center"/>
              <w:rPr>
                <w:rFonts w:ascii="Palatino Linotype" w:eastAsia="Times New Roman" w:hAnsi="Palatino Linotype" w:cs="Calibri"/>
                <w:b/>
                <w:bCs/>
                <w:color w:val="000000"/>
                <w:sz w:val="20"/>
                <w:szCs w:val="20"/>
                <w:lang w:eastAsia="es-CO"/>
              </w:rPr>
            </w:pPr>
            <w:r w:rsidRPr="00C74CFD">
              <w:rPr>
                <w:rFonts w:ascii="Palatino Linotype" w:eastAsia="Times New Roman" w:hAnsi="Palatino Linotype" w:cs="Calibri"/>
                <w:b/>
                <w:bCs/>
                <w:color w:val="000000"/>
                <w:sz w:val="20"/>
                <w:szCs w:val="20"/>
                <w:lang w:eastAsia="es-CO"/>
              </w:rPr>
              <w:t>NOVIEMBRE</w:t>
            </w:r>
          </w:p>
        </w:tc>
        <w:tc>
          <w:tcPr>
            <w:tcW w:w="1418" w:type="dxa"/>
            <w:shd w:val="clear" w:color="auto" w:fill="auto"/>
            <w:noWrap/>
            <w:hideMark/>
          </w:tcPr>
          <w:p w:rsidR="00440E15" w:rsidRPr="00C74CFD" w:rsidRDefault="00440E15" w:rsidP="00440E15">
            <w:pPr>
              <w:jc w:val="center"/>
              <w:rPr>
                <w:rFonts w:ascii="Palatino Linotype" w:eastAsia="Times New Roman" w:hAnsi="Palatino Linotype" w:cs="Calibri"/>
                <w:b/>
                <w:bCs/>
                <w:color w:val="000000"/>
                <w:sz w:val="20"/>
                <w:szCs w:val="20"/>
                <w:lang w:eastAsia="es-CO"/>
              </w:rPr>
            </w:pPr>
            <w:r w:rsidRPr="00C74CFD">
              <w:rPr>
                <w:rFonts w:ascii="Palatino Linotype" w:eastAsia="Times New Roman" w:hAnsi="Palatino Linotype" w:cs="Calibri"/>
                <w:b/>
                <w:bCs/>
                <w:color w:val="000000"/>
                <w:sz w:val="20"/>
                <w:szCs w:val="20"/>
                <w:lang w:eastAsia="es-CO"/>
              </w:rPr>
              <w:t>DICIEMBRE</w:t>
            </w:r>
          </w:p>
        </w:tc>
      </w:tr>
      <w:tr w:rsidR="00C74CFD" w:rsidRPr="00C74CFD" w:rsidTr="0060225A">
        <w:trPr>
          <w:trHeight w:val="420"/>
        </w:trPr>
        <w:tc>
          <w:tcPr>
            <w:tcW w:w="1809" w:type="dxa"/>
            <w:shd w:val="clear" w:color="auto" w:fill="auto"/>
            <w:hideMark/>
          </w:tcPr>
          <w:p w:rsidR="00C74CFD" w:rsidRPr="00C74CFD" w:rsidRDefault="00C74CFD" w:rsidP="00C74CFD">
            <w:pPr>
              <w:jc w:val="center"/>
              <w:rPr>
                <w:rFonts w:ascii="Palatino Linotype" w:eastAsia="Times New Roman" w:hAnsi="Palatino Linotype" w:cs="Calibri"/>
                <w:color w:val="000000"/>
                <w:sz w:val="20"/>
                <w:szCs w:val="20"/>
                <w:lang w:eastAsia="es-CO"/>
              </w:rPr>
            </w:pPr>
            <w:r w:rsidRPr="00C74CFD">
              <w:rPr>
                <w:rFonts w:ascii="Palatino Linotype" w:eastAsia="Times New Roman" w:hAnsi="Palatino Linotype" w:cs="Calibri"/>
                <w:color w:val="000000"/>
                <w:sz w:val="20"/>
                <w:szCs w:val="20"/>
                <w:lang w:eastAsia="es-CO"/>
              </w:rPr>
              <w:t>INSPECCIONES DE BOTIQUIN</w:t>
            </w:r>
          </w:p>
        </w:tc>
        <w:tc>
          <w:tcPr>
            <w:tcW w:w="1878" w:type="dxa"/>
            <w:shd w:val="clear" w:color="auto" w:fill="auto"/>
            <w:hideMark/>
          </w:tcPr>
          <w:p w:rsidR="00C74CFD" w:rsidRPr="00C74CFD" w:rsidRDefault="00C74CFD" w:rsidP="00C74CFD">
            <w:r w:rsidRPr="00C74CFD">
              <w:rPr>
                <w:rFonts w:ascii="Palatino Linotype" w:eastAsia="Times New Roman" w:hAnsi="Palatino Linotype" w:cs="Calibri"/>
                <w:color w:val="000000"/>
                <w:sz w:val="20"/>
                <w:szCs w:val="20"/>
                <w:lang w:eastAsia="es-CO"/>
              </w:rPr>
              <w:t>INTEGRANTE DE COPASST</w:t>
            </w:r>
          </w:p>
        </w:tc>
        <w:tc>
          <w:tcPr>
            <w:tcW w:w="957"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276"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134"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992"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897"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089"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089"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178"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559"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276"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559"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418"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r>
      <w:tr w:rsidR="00C74CFD" w:rsidRPr="00C74CFD" w:rsidTr="0060225A">
        <w:trPr>
          <w:trHeight w:val="420"/>
        </w:trPr>
        <w:tc>
          <w:tcPr>
            <w:tcW w:w="1809" w:type="dxa"/>
            <w:shd w:val="clear" w:color="auto" w:fill="auto"/>
            <w:hideMark/>
          </w:tcPr>
          <w:p w:rsidR="00C74CFD" w:rsidRPr="00C74CFD" w:rsidRDefault="002B31AE" w:rsidP="00C74CFD">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INSPECCIÓ</w:t>
            </w:r>
            <w:r w:rsidR="00C74CFD" w:rsidRPr="00C74CFD">
              <w:rPr>
                <w:rFonts w:ascii="Palatino Linotype" w:eastAsia="Times New Roman" w:hAnsi="Palatino Linotype" w:cs="Calibri"/>
                <w:color w:val="000000"/>
                <w:sz w:val="20"/>
                <w:szCs w:val="20"/>
                <w:lang w:eastAsia="es-CO"/>
              </w:rPr>
              <w:t>N DE EXTINTORES</w:t>
            </w:r>
          </w:p>
        </w:tc>
        <w:tc>
          <w:tcPr>
            <w:tcW w:w="1878" w:type="dxa"/>
            <w:shd w:val="clear" w:color="auto" w:fill="auto"/>
            <w:hideMark/>
          </w:tcPr>
          <w:p w:rsidR="00C74CFD" w:rsidRPr="00C74CFD" w:rsidRDefault="00C74CFD" w:rsidP="00C74CFD">
            <w:r w:rsidRPr="00C74CFD">
              <w:rPr>
                <w:rFonts w:ascii="Palatino Linotype" w:eastAsia="Times New Roman" w:hAnsi="Palatino Linotype" w:cs="Calibri"/>
                <w:color w:val="000000"/>
                <w:sz w:val="20"/>
                <w:szCs w:val="20"/>
                <w:lang w:eastAsia="es-CO"/>
              </w:rPr>
              <w:t>INTEGRANTE DE COPASST</w:t>
            </w:r>
          </w:p>
        </w:tc>
        <w:tc>
          <w:tcPr>
            <w:tcW w:w="957"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276"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134"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992"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897"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089"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089"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178"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559"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276"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559"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418"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r>
      <w:tr w:rsidR="00C74CFD" w:rsidRPr="00C74CFD" w:rsidTr="0060225A">
        <w:trPr>
          <w:trHeight w:val="420"/>
        </w:trPr>
        <w:tc>
          <w:tcPr>
            <w:tcW w:w="1809" w:type="dxa"/>
            <w:shd w:val="clear" w:color="auto" w:fill="auto"/>
            <w:hideMark/>
          </w:tcPr>
          <w:p w:rsidR="00C74CFD" w:rsidRPr="00C74CFD" w:rsidRDefault="002B31AE" w:rsidP="00C74CFD">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INSPECCIÓ</w:t>
            </w:r>
            <w:r w:rsidR="00C74CFD" w:rsidRPr="00C74CFD">
              <w:rPr>
                <w:rFonts w:ascii="Palatino Linotype" w:eastAsia="Times New Roman" w:hAnsi="Palatino Linotype" w:cs="Calibri"/>
                <w:color w:val="000000"/>
                <w:sz w:val="20"/>
                <w:szCs w:val="20"/>
                <w:lang w:eastAsia="es-CO"/>
              </w:rPr>
              <w:t>N GENERAL</w:t>
            </w:r>
          </w:p>
        </w:tc>
        <w:tc>
          <w:tcPr>
            <w:tcW w:w="1878" w:type="dxa"/>
            <w:shd w:val="clear" w:color="auto" w:fill="auto"/>
            <w:hideMark/>
          </w:tcPr>
          <w:p w:rsidR="00C74CFD" w:rsidRPr="00C74CFD" w:rsidRDefault="00C74CFD" w:rsidP="00C74CFD">
            <w:r w:rsidRPr="00C74CFD">
              <w:rPr>
                <w:rFonts w:ascii="Palatino Linotype" w:eastAsia="Times New Roman" w:hAnsi="Palatino Linotype" w:cs="Calibri"/>
                <w:color w:val="000000"/>
                <w:sz w:val="20"/>
                <w:szCs w:val="20"/>
                <w:lang w:eastAsia="es-CO"/>
              </w:rPr>
              <w:t>INTEGRANTE DE COPASST</w:t>
            </w:r>
          </w:p>
        </w:tc>
        <w:tc>
          <w:tcPr>
            <w:tcW w:w="957"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p>
        </w:tc>
        <w:tc>
          <w:tcPr>
            <w:tcW w:w="1276"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p>
        </w:tc>
        <w:tc>
          <w:tcPr>
            <w:tcW w:w="1134" w:type="dxa"/>
            <w:shd w:val="clear" w:color="auto" w:fill="auto"/>
            <w:vAlign w:val="center"/>
          </w:tcPr>
          <w:p w:rsidR="00C74CFD" w:rsidRPr="00C74CFD" w:rsidRDefault="00C6445C"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992"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p>
        </w:tc>
        <w:tc>
          <w:tcPr>
            <w:tcW w:w="897"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p>
        </w:tc>
        <w:tc>
          <w:tcPr>
            <w:tcW w:w="1089"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089"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p>
        </w:tc>
        <w:tc>
          <w:tcPr>
            <w:tcW w:w="1178"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p>
        </w:tc>
        <w:tc>
          <w:tcPr>
            <w:tcW w:w="1559" w:type="dxa"/>
            <w:shd w:val="clear" w:color="auto" w:fill="auto"/>
            <w:vAlign w:val="center"/>
          </w:tcPr>
          <w:p w:rsidR="00C74CFD" w:rsidRPr="00C74CFD" w:rsidRDefault="00C6445C"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276"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p>
        </w:tc>
        <w:tc>
          <w:tcPr>
            <w:tcW w:w="1559"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p>
        </w:tc>
        <w:tc>
          <w:tcPr>
            <w:tcW w:w="1418"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r>
      <w:tr w:rsidR="00C74CFD" w:rsidRPr="00C74CFD" w:rsidTr="0060225A">
        <w:trPr>
          <w:trHeight w:val="600"/>
        </w:trPr>
        <w:tc>
          <w:tcPr>
            <w:tcW w:w="1809" w:type="dxa"/>
            <w:shd w:val="clear" w:color="auto" w:fill="auto"/>
          </w:tcPr>
          <w:p w:rsidR="00C74CFD" w:rsidRPr="00C74CFD" w:rsidRDefault="002B31AE" w:rsidP="00C74CFD">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INSPECCIÓ</w:t>
            </w:r>
            <w:r w:rsidR="00C74CFD" w:rsidRPr="00C74CFD">
              <w:rPr>
                <w:rFonts w:ascii="Palatino Linotype" w:eastAsia="Times New Roman" w:hAnsi="Palatino Linotype" w:cs="Calibri"/>
                <w:color w:val="000000"/>
                <w:sz w:val="20"/>
                <w:szCs w:val="20"/>
                <w:lang w:eastAsia="es-CO"/>
              </w:rPr>
              <w:t>N DE EPP</w:t>
            </w:r>
          </w:p>
        </w:tc>
        <w:tc>
          <w:tcPr>
            <w:tcW w:w="1878" w:type="dxa"/>
            <w:shd w:val="clear" w:color="auto" w:fill="auto"/>
            <w:hideMark/>
          </w:tcPr>
          <w:p w:rsidR="00C74CFD" w:rsidRPr="00C74CFD" w:rsidRDefault="00C74CFD" w:rsidP="00C74CFD">
            <w:r w:rsidRPr="00C74CFD">
              <w:rPr>
                <w:rFonts w:ascii="Palatino Linotype" w:eastAsia="Times New Roman" w:hAnsi="Palatino Linotype" w:cs="Calibri"/>
                <w:color w:val="000000"/>
                <w:sz w:val="20"/>
                <w:szCs w:val="20"/>
                <w:lang w:eastAsia="es-CO"/>
              </w:rPr>
              <w:t>INTEGRANTE DE COPASST</w:t>
            </w:r>
          </w:p>
        </w:tc>
        <w:tc>
          <w:tcPr>
            <w:tcW w:w="957"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276"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134"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992"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897"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089"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089"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178"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559"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276"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559"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c>
          <w:tcPr>
            <w:tcW w:w="1418" w:type="dxa"/>
            <w:shd w:val="clear" w:color="auto" w:fill="auto"/>
            <w:vAlign w:val="center"/>
          </w:tcPr>
          <w:p w:rsidR="00C74CFD" w:rsidRPr="00C74CFD" w:rsidRDefault="00C74CFD" w:rsidP="0060225A">
            <w:pPr>
              <w:jc w:val="center"/>
              <w:rPr>
                <w:rFonts w:ascii="Palatino Linotype" w:eastAsia="Times New Roman" w:hAnsi="Palatino Linotype" w:cs="Calibri"/>
                <w:color w:val="000000"/>
                <w:sz w:val="20"/>
                <w:szCs w:val="20"/>
                <w:lang w:eastAsia="es-CO"/>
              </w:rPr>
            </w:pPr>
            <w:r>
              <w:rPr>
                <w:rFonts w:ascii="Palatino Linotype" w:eastAsia="Times New Roman" w:hAnsi="Palatino Linotype" w:cs="Calibri"/>
                <w:color w:val="000000"/>
                <w:sz w:val="20"/>
                <w:szCs w:val="20"/>
                <w:lang w:eastAsia="es-CO"/>
              </w:rPr>
              <w:t>X</w:t>
            </w:r>
          </w:p>
        </w:tc>
      </w:tr>
    </w:tbl>
    <w:p w:rsidR="00440E15" w:rsidRDefault="00440E15" w:rsidP="00440E15">
      <w:pPr>
        <w:pStyle w:val="Prrafodelista"/>
        <w:spacing w:after="0" w:line="240" w:lineRule="auto"/>
        <w:ind w:left="928"/>
        <w:jc w:val="both"/>
        <w:rPr>
          <w:rFonts w:ascii="Palatino Linotype" w:hAnsi="Palatino Linotype"/>
          <w:b/>
          <w:color w:val="4F81BD" w:themeColor="accent1"/>
        </w:rPr>
      </w:pPr>
      <w:r w:rsidRPr="00C74CFD">
        <w:rPr>
          <w:rFonts w:ascii="Palatino Linotype" w:hAnsi="Palatino Linotype"/>
          <w:b/>
          <w:color w:val="4F81BD" w:themeColor="accent1"/>
        </w:rPr>
        <w:fldChar w:fldCharType="end"/>
      </w:r>
    </w:p>
    <w:sectPr w:rsidR="00440E15" w:rsidSect="00440E15">
      <w:pgSz w:w="20163" w:h="12242" w:orient="landscape" w:code="5"/>
      <w:pgMar w:top="1701" w:right="1418" w:bottom="1701" w:left="1418"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0AE" w:rsidRDefault="006400AE" w:rsidP="00082A57">
      <w:pPr>
        <w:spacing w:after="0" w:line="240" w:lineRule="auto"/>
      </w:pPr>
      <w:r>
        <w:separator/>
      </w:r>
    </w:p>
  </w:endnote>
  <w:endnote w:type="continuationSeparator" w:id="0">
    <w:p w:rsidR="006400AE" w:rsidRDefault="006400AE" w:rsidP="00082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umanst521 BT">
    <w:altName w:val="Times New Roman"/>
    <w:charset w:val="00"/>
    <w:family w:val="swiss"/>
    <w:pitch w:val="variable"/>
    <w:sig w:usb0="00000005" w:usb1="1000204A" w:usb2="00000000" w:usb3="00000000" w:csb0="800000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EFA" w:rsidRDefault="0040526C" w:rsidP="001F2EFA">
    <w:pPr>
      <w:tabs>
        <w:tab w:val="right" w:pos="9498"/>
      </w:tabs>
      <w:spacing w:after="0" w:line="240" w:lineRule="auto"/>
    </w:pPr>
    <w:r w:rsidRPr="001F2EFA">
      <w:rPr>
        <w:rFonts w:ascii="Calibri" w:eastAsia="Calibri" w:hAnsi="Calibri" w:cs="Times New Roman"/>
        <w:noProof/>
        <w:lang w:eastAsia="es-CO"/>
      </w:rPr>
      <mc:AlternateContent>
        <mc:Choice Requires="wps">
          <w:drawing>
            <wp:anchor distT="0" distB="0" distL="114300" distR="114300" simplePos="0" relativeHeight="251659264" behindDoc="0" locked="0" layoutInCell="1" allowOverlap="1" wp14:anchorId="78D2DCD3" wp14:editId="4C6E7D24">
              <wp:simplePos x="0" y="0"/>
              <wp:positionH relativeFrom="column">
                <wp:posOffset>-578485</wp:posOffset>
              </wp:positionH>
              <wp:positionV relativeFrom="paragraph">
                <wp:posOffset>-281305</wp:posOffset>
              </wp:positionV>
              <wp:extent cx="2456121" cy="414670"/>
              <wp:effectExtent l="0" t="0" r="0" b="4445"/>
              <wp:wrapNone/>
              <wp:docPr id="10"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6121" cy="414670"/>
                      </a:xfrm>
                      <a:prstGeom prst="rect">
                        <a:avLst/>
                      </a:prstGeom>
                      <a:noFill/>
                      <a:ln w="6350">
                        <a:noFill/>
                      </a:ln>
                      <a:effectLst/>
                    </wps:spPr>
                    <wps:txbx>
                      <w:txbxContent>
                        <w:p w:rsidR="001F2EFA" w:rsidRPr="00457FA5" w:rsidRDefault="00C41123" w:rsidP="0026004F">
                          <w:pPr>
                            <w:spacing w:after="0" w:line="240" w:lineRule="auto"/>
                            <w:jc w:val="center"/>
                            <w:rPr>
                              <w:rFonts w:ascii="Palatino Linotype" w:hAnsi="Palatino Linotype" w:cs="Arial"/>
                              <w:b/>
                              <w:i/>
                              <w:sz w:val="8"/>
                              <w:szCs w:val="16"/>
                            </w:rPr>
                          </w:pPr>
                          <w:r>
                            <w:rPr>
                              <w:rFonts w:ascii="Palatino Linotype" w:eastAsia="Times New Roman" w:hAnsi="Palatino Linotype" w:cs="Arial"/>
                              <w:b/>
                              <w:i/>
                              <w:sz w:val="16"/>
                              <w:szCs w:val="24"/>
                              <w:lang w:eastAsia="es-ES"/>
                            </w:rPr>
                            <w:t>Directora de Talento Humano, Jeidy Sánchez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8D2DCD3" id="_x0000_t202" coordsize="21600,21600" o:spt="202" path="m,l,21600r21600,l21600,xe">
              <v:stroke joinstyle="miter"/>
              <v:path gradientshapeok="t" o:connecttype="rect"/>
            </v:shapetype>
            <v:shape id="23 Cuadro de texto" o:spid="_x0000_s1026" type="#_x0000_t202" style="position:absolute;margin-left:-45.55pt;margin-top:-22.15pt;width:193.4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" filled="f" stroked="f" strokeweight=".5pt">
              <v:path arrowok="t"/>
              <v:textbox>
                <w:txbxContent>
                  <w:p w:rsidR="001F2EFA" w:rsidRPr="00457FA5" w:rsidRDefault="00C41123" w:rsidP="0026004F">
                    <w:pPr>
                      <w:spacing w:after="0" w:line="240" w:lineRule="auto"/>
                      <w:jc w:val="center"/>
                      <w:rPr>
                        <w:rFonts w:ascii="Palatino Linotype" w:hAnsi="Palatino Linotype" w:cs="Arial"/>
                        <w:b/>
                        <w:i/>
                        <w:sz w:val="8"/>
                        <w:szCs w:val="16"/>
                      </w:rPr>
                    </w:pPr>
                    <w:r>
                      <w:rPr>
                        <w:rFonts w:ascii="Palatino Linotype" w:eastAsia="Times New Roman" w:hAnsi="Palatino Linotype" w:cs="Arial"/>
                        <w:b/>
                        <w:i/>
                        <w:sz w:val="16"/>
                        <w:szCs w:val="24"/>
                        <w:lang w:eastAsia="es-ES"/>
                      </w:rPr>
                      <w:t>Directora de Talento Humano, Jeidy Sánchez</w:t>
                    </w:r>
                  </w:p>
                </w:txbxContent>
              </v:textbox>
            </v:shape>
          </w:pict>
        </mc:Fallback>
      </mc:AlternateContent>
    </w:r>
    <w:r w:rsidRPr="001F2EFA">
      <w:rPr>
        <w:rFonts w:ascii="Calibri" w:eastAsia="Calibri" w:hAnsi="Calibri" w:cs="Times New Roman"/>
        <w:noProof/>
        <w:lang w:eastAsia="es-CO"/>
      </w:rPr>
      <mc:AlternateContent>
        <mc:Choice Requires="wps">
          <w:drawing>
            <wp:anchor distT="0" distB="0" distL="114300" distR="114300" simplePos="0" relativeHeight="251653120" behindDoc="0" locked="0" layoutInCell="1" allowOverlap="1" wp14:anchorId="45C3BCE6" wp14:editId="01328FD6">
              <wp:simplePos x="0" y="0"/>
              <wp:positionH relativeFrom="column">
                <wp:posOffset>-563880</wp:posOffset>
              </wp:positionH>
              <wp:positionV relativeFrom="paragraph">
                <wp:posOffset>-238760</wp:posOffset>
              </wp:positionV>
              <wp:extent cx="6696075" cy="0"/>
              <wp:effectExtent l="0" t="0" r="9525" b="19050"/>
              <wp:wrapNone/>
              <wp:docPr id="3"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5B47E76" id="21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pt,-18.8pt" to="482.8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"/>
          </w:pict>
        </mc:Fallback>
      </mc:AlternateContent>
    </w:r>
    <w:r w:rsidRPr="001F2EFA">
      <w:rPr>
        <w:rFonts w:ascii="Calibri" w:eastAsia="Calibri" w:hAnsi="Calibri" w:cs="Times New Roman"/>
        <w:noProof/>
        <w:lang w:eastAsia="es-CO"/>
      </w:rPr>
      <mc:AlternateContent>
        <mc:Choice Requires="wps">
          <w:drawing>
            <wp:anchor distT="0" distB="0" distL="114300" distR="114300" simplePos="0" relativeHeight="251661312" behindDoc="0" locked="0" layoutInCell="1" allowOverlap="1" wp14:anchorId="0BC4B4C6" wp14:editId="1457D3F8">
              <wp:simplePos x="0" y="0"/>
              <wp:positionH relativeFrom="column">
                <wp:posOffset>4108450</wp:posOffset>
              </wp:positionH>
              <wp:positionV relativeFrom="paragraph">
                <wp:posOffset>-236855</wp:posOffset>
              </wp:positionV>
              <wp:extent cx="1626235" cy="532765"/>
              <wp:effectExtent l="0" t="0" r="0" b="635"/>
              <wp:wrapNone/>
              <wp:docPr id="5"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6235" cy="532765"/>
                      </a:xfrm>
                      <a:prstGeom prst="rect">
                        <a:avLst/>
                      </a:prstGeom>
                      <a:noFill/>
                      <a:ln w="6350">
                        <a:noFill/>
                      </a:ln>
                      <a:effectLst/>
                    </wps:spPr>
                    <wps:txbx>
                      <w:txbxContent>
                        <w:p w:rsidR="001F2EFA" w:rsidRPr="005200E3" w:rsidRDefault="001F2EFA" w:rsidP="001F2EFA">
                          <w:pPr>
                            <w:jc w:val="both"/>
                            <w:rPr>
                              <w:rFonts w:ascii="Palatino Linotype" w:hAnsi="Palatino Linotype" w:cs="Arial"/>
                              <w:b/>
                              <w:i/>
                              <w:sz w:val="16"/>
                              <w:szCs w:val="16"/>
                            </w:rPr>
                          </w:pPr>
                          <w:r>
                            <w:rPr>
                              <w:rFonts w:ascii="Palatino Linotype" w:hAnsi="Palatino Linotype" w:cs="Arial"/>
                              <w:b/>
                              <w:i/>
                              <w:sz w:val="16"/>
                              <w:szCs w:val="16"/>
                            </w:rPr>
                            <w:t>Comité de C</w:t>
                          </w:r>
                          <w:r w:rsidR="00672582">
                            <w:rPr>
                              <w:rFonts w:ascii="Palatino Linotype" w:hAnsi="Palatino Linotype" w:cs="Arial"/>
                              <w:b/>
                              <w:i/>
                              <w:sz w:val="16"/>
                              <w:szCs w:val="16"/>
                            </w:rPr>
                            <w:t>OPASST</w:t>
                          </w:r>
                        </w:p>
                        <w:p w:rsidR="001F2EFA" w:rsidRPr="005200E3" w:rsidRDefault="001F2EFA" w:rsidP="001F2EFA">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BC4B4C6" id="_x0000_s1027" type="#_x0000_t202" style="position:absolute;margin-left:323.5pt;margin-top:-18.65pt;width:128.05pt;height:4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" filled="f" stroked="f" strokeweight=".5pt">
              <v:path arrowok="t"/>
              <v:textbox>
                <w:txbxContent>
                  <w:p w:rsidR="001F2EFA" w:rsidRPr="005200E3" w:rsidRDefault="001F2EFA" w:rsidP="001F2EFA">
                    <w:pPr>
                      <w:jc w:val="both"/>
                      <w:rPr>
                        <w:rFonts w:ascii="Palatino Linotype" w:hAnsi="Palatino Linotype" w:cs="Arial"/>
                        <w:b/>
                        <w:i/>
                        <w:sz w:val="16"/>
                        <w:szCs w:val="16"/>
                      </w:rPr>
                    </w:pPr>
                    <w:r>
                      <w:rPr>
                        <w:rFonts w:ascii="Palatino Linotype" w:hAnsi="Palatino Linotype" w:cs="Arial"/>
                        <w:b/>
                        <w:i/>
                        <w:sz w:val="16"/>
                        <w:szCs w:val="16"/>
                      </w:rPr>
                      <w:t>Comité de C</w:t>
                    </w:r>
                    <w:r w:rsidR="00672582">
                      <w:rPr>
                        <w:rFonts w:ascii="Palatino Linotype" w:hAnsi="Palatino Linotype" w:cs="Arial"/>
                        <w:b/>
                        <w:i/>
                        <w:sz w:val="16"/>
                        <w:szCs w:val="16"/>
                      </w:rPr>
                      <w:t>OPASST</w:t>
                    </w:r>
                  </w:p>
                  <w:p w:rsidR="001F2EFA" w:rsidRPr="005200E3" w:rsidRDefault="001F2EFA" w:rsidP="001F2EFA">
                    <w:pPr>
                      <w:rPr>
                        <w:rFonts w:ascii="Palatino Linotype" w:hAnsi="Palatino Linotype" w:cs="Arial"/>
                        <w:b/>
                        <w:i/>
                        <w:sz w:val="16"/>
                        <w:szCs w:val="16"/>
                      </w:rPr>
                    </w:pPr>
                  </w:p>
                </w:txbxContent>
              </v:textbox>
            </v:shape>
          </w:pict>
        </mc:Fallback>
      </mc:AlternateContent>
    </w:r>
    <w:r w:rsidRPr="001F2EFA">
      <w:rPr>
        <w:rFonts w:ascii="Calibri" w:eastAsia="Calibri" w:hAnsi="Calibri" w:cs="Times New Roman"/>
        <w:noProof/>
        <w:lang w:eastAsia="es-CO"/>
      </w:rPr>
      <mc:AlternateContent>
        <mc:Choice Requires="wps">
          <w:drawing>
            <wp:anchor distT="0" distB="0" distL="114300" distR="114300" simplePos="0" relativeHeight="251660288" behindDoc="0" locked="0" layoutInCell="1" allowOverlap="1" wp14:anchorId="086B8D61" wp14:editId="211B6784">
              <wp:simplePos x="0" y="0"/>
              <wp:positionH relativeFrom="column">
                <wp:posOffset>1821342</wp:posOffset>
              </wp:positionH>
              <wp:positionV relativeFrom="paragraph">
                <wp:posOffset>-236855</wp:posOffset>
              </wp:positionV>
              <wp:extent cx="2329180" cy="243205"/>
              <wp:effectExtent l="0" t="0" r="0" b="4445"/>
              <wp:wrapNone/>
              <wp:docPr id="6"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9180" cy="243205"/>
                      </a:xfrm>
                      <a:prstGeom prst="rect">
                        <a:avLst/>
                      </a:prstGeom>
                      <a:noFill/>
                      <a:ln w="6350">
                        <a:noFill/>
                      </a:ln>
                      <a:effectLst/>
                    </wps:spPr>
                    <wps:txbx>
                      <w:txbxContent>
                        <w:p w:rsidR="001F2EFA" w:rsidRPr="005200E3" w:rsidRDefault="0081511A" w:rsidP="001F2EFA">
                          <w:pPr>
                            <w:spacing w:line="240" w:lineRule="auto"/>
                            <w:rPr>
                              <w:rFonts w:ascii="Palatino Linotype" w:hAnsi="Palatino Linotype" w:cs="Arial"/>
                              <w:b/>
                              <w:i/>
                              <w:sz w:val="16"/>
                              <w:szCs w:val="16"/>
                            </w:rPr>
                          </w:pPr>
                          <w:r>
                            <w:rPr>
                              <w:rFonts w:ascii="Palatino Linotype" w:hAnsi="Palatino Linotype" w:cs="Arial"/>
                              <w:b/>
                              <w:i/>
                              <w:sz w:val="16"/>
                              <w:szCs w:val="16"/>
                            </w:rPr>
                            <w:t xml:space="preserve">María Alejandra Múnera: </w:t>
                          </w:r>
                          <w:r w:rsidR="0040526C">
                            <w:rPr>
                              <w:rFonts w:ascii="Palatino Linotype" w:hAnsi="Palatino Linotype" w:cs="Arial"/>
                              <w:b/>
                              <w:i/>
                              <w:sz w:val="16"/>
                              <w:szCs w:val="16"/>
                            </w:rPr>
                            <w:t>Directora de</w:t>
                          </w:r>
                          <w:r>
                            <w:rPr>
                              <w:rFonts w:ascii="Palatino Linotype" w:hAnsi="Palatino Linotype" w:cs="Arial"/>
                              <w:b/>
                              <w:i/>
                              <w:sz w:val="16"/>
                              <w:szCs w:val="16"/>
                            </w:rPr>
                            <w:t xml:space="preserve"> Calidad</w:t>
                          </w:r>
                        </w:p>
                        <w:p w:rsidR="001F2EFA" w:rsidRPr="005200E3" w:rsidRDefault="001F2EFA" w:rsidP="001F2EFA">
                          <w:pPr>
                            <w:jc w:val="cente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86B8D61" id="_x0000_s1028" type="#_x0000_t202" style="position:absolute;margin-left:143.4pt;margin-top:-18.65pt;width:183.4pt;height:1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" filled="f" stroked="f" strokeweight=".5pt">
              <v:path arrowok="t"/>
              <v:textbox>
                <w:txbxContent>
                  <w:p w:rsidR="001F2EFA" w:rsidRPr="005200E3" w:rsidRDefault="0081511A" w:rsidP="001F2EFA">
                    <w:pPr>
                      <w:spacing w:line="240" w:lineRule="auto"/>
                      <w:rPr>
                        <w:rFonts w:ascii="Palatino Linotype" w:hAnsi="Palatino Linotype" w:cs="Arial"/>
                        <w:b/>
                        <w:i/>
                        <w:sz w:val="16"/>
                        <w:szCs w:val="16"/>
                      </w:rPr>
                    </w:pPr>
                    <w:r>
                      <w:rPr>
                        <w:rFonts w:ascii="Palatino Linotype" w:hAnsi="Palatino Linotype" w:cs="Arial"/>
                        <w:b/>
                        <w:i/>
                        <w:sz w:val="16"/>
                        <w:szCs w:val="16"/>
                      </w:rPr>
                      <w:t xml:space="preserve">María Alejandra Múnera: </w:t>
                    </w:r>
                    <w:r w:rsidR="0040526C">
                      <w:rPr>
                        <w:rFonts w:ascii="Palatino Linotype" w:hAnsi="Palatino Linotype" w:cs="Arial"/>
                        <w:b/>
                        <w:i/>
                        <w:sz w:val="16"/>
                        <w:szCs w:val="16"/>
                      </w:rPr>
                      <w:t>Directora de</w:t>
                    </w:r>
                    <w:r>
                      <w:rPr>
                        <w:rFonts w:ascii="Palatino Linotype" w:hAnsi="Palatino Linotype" w:cs="Arial"/>
                        <w:b/>
                        <w:i/>
                        <w:sz w:val="16"/>
                        <w:szCs w:val="16"/>
                      </w:rPr>
                      <w:t xml:space="preserve"> Calidad</w:t>
                    </w:r>
                  </w:p>
                  <w:p w:rsidR="001F2EFA" w:rsidRPr="005200E3" w:rsidRDefault="001F2EFA" w:rsidP="001F2EFA">
                    <w:pPr>
                      <w:jc w:val="center"/>
                      <w:rPr>
                        <w:rFonts w:ascii="Palatino Linotype" w:hAnsi="Palatino Linotype" w:cs="Arial"/>
                        <w:b/>
                        <w:i/>
                        <w:sz w:val="16"/>
                        <w:szCs w:val="16"/>
                      </w:rPr>
                    </w:pPr>
                  </w:p>
                </w:txbxContent>
              </v:textbox>
            </v:shape>
          </w:pict>
        </mc:Fallback>
      </mc:AlternateContent>
    </w:r>
    <w:r w:rsidR="001F2EFA" w:rsidRPr="001F2EFA">
      <w:rPr>
        <w:rFonts w:ascii="Calibri" w:eastAsia="Calibri" w:hAnsi="Calibri" w:cs="Times New Roman"/>
        <w:noProof/>
        <w:lang w:eastAsia="es-CO"/>
      </w:rPr>
      <mc:AlternateContent>
        <mc:Choice Requires="wps">
          <w:drawing>
            <wp:anchor distT="0" distB="0" distL="114300" distR="114300" simplePos="0" relativeHeight="251652096" behindDoc="0" locked="0" layoutInCell="1" allowOverlap="1" wp14:anchorId="335F07A9" wp14:editId="5FB5B246">
              <wp:simplePos x="0" y="0"/>
              <wp:positionH relativeFrom="column">
                <wp:posOffset>-556260</wp:posOffset>
              </wp:positionH>
              <wp:positionV relativeFrom="paragraph">
                <wp:posOffset>-435610</wp:posOffset>
              </wp:positionV>
              <wp:extent cx="6696075" cy="457200"/>
              <wp:effectExtent l="0" t="0" r="28575" b="19050"/>
              <wp:wrapNone/>
              <wp:docPr id="9"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45720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D6AFD80" id="20 Rectángulo redondeado" o:spid="_x0000_s1026" style="position:absolute;margin-left:-43.8pt;margin-top:-34.3pt;width:527.25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" strokeweight=".25pt"/>
          </w:pict>
        </mc:Fallback>
      </mc:AlternateContent>
    </w:r>
    <w:r w:rsidR="001F2EFA" w:rsidRPr="001F2EFA">
      <w:rPr>
        <w:rFonts w:ascii="Calibri" w:eastAsia="Calibri" w:hAnsi="Calibri" w:cs="Times New Roman"/>
        <w:noProof/>
        <w:lang w:eastAsia="es-CO"/>
      </w:rPr>
      <mc:AlternateContent>
        <mc:Choice Requires="wps">
          <w:drawing>
            <wp:anchor distT="0" distB="0" distL="114300" distR="114300" simplePos="0" relativeHeight="251663360" behindDoc="0" locked="0" layoutInCell="1" allowOverlap="1" wp14:anchorId="588521C0" wp14:editId="066C9DB7">
              <wp:simplePos x="0" y="0"/>
              <wp:positionH relativeFrom="column">
                <wp:posOffset>4110990</wp:posOffset>
              </wp:positionH>
              <wp:positionV relativeFrom="paragraph">
                <wp:posOffset>-456565</wp:posOffset>
              </wp:positionV>
              <wp:extent cx="0" cy="476250"/>
              <wp:effectExtent l="0" t="0" r="19050" b="19050"/>
              <wp:wrapNone/>
              <wp:docPr id="12"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CA4A78" id="_x0000_t32" coordsize="21600,21600" o:spt="32" o:oned="t" path="m,l21600,21600e" filled="f">
              <v:path arrowok="t" fillok="f" o:connecttype="none"/>
              <o:lock v:ext="edit" shapetype="t"/>
            </v:shapetype>
            <v:shape id="AutoShape 211" o:spid="_x0000_s1026" type="#_x0000_t32" style="position:absolute;margin-left:323.7pt;margin-top:-35.95pt;width:0;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"/>
          </w:pict>
        </mc:Fallback>
      </mc:AlternateContent>
    </w:r>
    <w:r w:rsidR="001F2EFA" w:rsidRPr="001F2EFA">
      <w:rPr>
        <w:rFonts w:ascii="Calibri" w:eastAsia="Calibri" w:hAnsi="Calibri" w:cs="Times New Roman"/>
        <w:noProof/>
        <w:lang w:eastAsia="es-CO"/>
      </w:rPr>
      <mc:AlternateContent>
        <mc:Choice Requires="wps">
          <w:drawing>
            <wp:anchor distT="0" distB="0" distL="114300" distR="114300" simplePos="0" relativeHeight="251662336" behindDoc="0" locked="0" layoutInCell="1" allowOverlap="1" wp14:anchorId="0FEB3C97" wp14:editId="4E802ECB">
              <wp:simplePos x="0" y="0"/>
              <wp:positionH relativeFrom="column">
                <wp:posOffset>1872615</wp:posOffset>
              </wp:positionH>
              <wp:positionV relativeFrom="paragraph">
                <wp:posOffset>-456565</wp:posOffset>
              </wp:positionV>
              <wp:extent cx="0" cy="466725"/>
              <wp:effectExtent l="0" t="0" r="19050" b="9525"/>
              <wp:wrapNone/>
              <wp:docPr id="11"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B849DB" id="AutoShape 210" o:spid="_x0000_s1026" type="#_x0000_t32" style="position:absolute;margin-left:147.45pt;margin-top:-35.95pt;width:0;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"/>
          </w:pict>
        </mc:Fallback>
      </mc:AlternateContent>
    </w:r>
    <w:r w:rsidR="001F2EFA" w:rsidRPr="001F2EFA">
      <w:rPr>
        <w:rFonts w:ascii="Calibri" w:eastAsia="Calibri" w:hAnsi="Calibri" w:cs="Times New Roman"/>
        <w:noProof/>
        <w:lang w:eastAsia="es-CO"/>
      </w:rPr>
      <mc:AlternateContent>
        <mc:Choice Requires="wps">
          <w:drawing>
            <wp:anchor distT="0" distB="0" distL="114300" distR="114300" simplePos="0" relativeHeight="251655168" behindDoc="0" locked="0" layoutInCell="1" allowOverlap="1" wp14:anchorId="268FF598" wp14:editId="7BCD8582">
              <wp:simplePos x="0" y="0"/>
              <wp:positionH relativeFrom="column">
                <wp:posOffset>1871345</wp:posOffset>
              </wp:positionH>
              <wp:positionV relativeFrom="paragraph">
                <wp:posOffset>-395496</wp:posOffset>
              </wp:positionV>
              <wp:extent cx="1781175" cy="192405"/>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txbx>
                      <w:txbxContent>
                        <w:p w:rsidR="001F2EFA" w:rsidRPr="005200E3" w:rsidRDefault="001F2EFA" w:rsidP="001F2EFA">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68FF598" id="25 Cuadro de texto" o:spid="_x0000_s1029" type="#_x0000_t202" style="position:absolute;margin-left:147.35pt;margin-top:-31.15pt;width:140.25pt;height:15.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" filled="f" stroked="f" strokeweight=".5pt">
              <v:path arrowok="t"/>
              <v:textbox>
                <w:txbxContent>
                  <w:p w:rsidR="001F2EFA" w:rsidRPr="005200E3" w:rsidRDefault="001F2EFA" w:rsidP="001F2EFA">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sidR="001F2EFA" w:rsidRPr="001F2EFA">
      <w:rPr>
        <w:rFonts w:ascii="Calibri" w:eastAsia="Calibri" w:hAnsi="Calibri" w:cs="Times New Roman"/>
        <w:noProof/>
        <w:lang w:eastAsia="es-CO"/>
      </w:rPr>
      <mc:AlternateContent>
        <mc:Choice Requires="wps">
          <w:drawing>
            <wp:anchor distT="0" distB="0" distL="114300" distR="114300" simplePos="0" relativeHeight="251654144" behindDoc="0" locked="0" layoutInCell="1" allowOverlap="1" wp14:anchorId="1687BC66" wp14:editId="70534561">
              <wp:simplePos x="0" y="0"/>
              <wp:positionH relativeFrom="column">
                <wp:posOffset>-571500</wp:posOffset>
              </wp:positionH>
              <wp:positionV relativeFrom="paragraph">
                <wp:posOffset>-400685</wp:posOffset>
              </wp:positionV>
              <wp:extent cx="1781175" cy="192405"/>
              <wp:effectExtent l="0" t="0" r="0" b="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txbx>
                      <w:txbxContent>
                        <w:p w:rsidR="001F2EFA" w:rsidRPr="005200E3" w:rsidRDefault="001F2EFA" w:rsidP="001F2EFA">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687BC66" id="_x0000_s1030" type="#_x0000_t202" style="position:absolute;margin-left:-45pt;margin-top:-31.55pt;width:140.25pt;height:15.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" filled="f" stroked="f" strokeweight=".5pt">
              <v:path arrowok="t"/>
              <v:textbox>
                <w:txbxContent>
                  <w:p w:rsidR="001F2EFA" w:rsidRPr="005200E3" w:rsidRDefault="001F2EFA" w:rsidP="001F2EFA">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sidR="001F2EFA" w:rsidRPr="001F2EFA">
      <w:rPr>
        <w:rFonts w:ascii="Calibri" w:eastAsia="Calibri" w:hAnsi="Calibri" w:cs="Times New Roman"/>
        <w:noProof/>
        <w:lang w:eastAsia="es-CO"/>
      </w:rPr>
      <mc:AlternateContent>
        <mc:Choice Requires="wps">
          <w:drawing>
            <wp:anchor distT="0" distB="0" distL="114300" distR="114300" simplePos="0" relativeHeight="251657216" behindDoc="0" locked="0" layoutInCell="1" allowOverlap="1" wp14:anchorId="4599A082" wp14:editId="31AF8840">
              <wp:simplePos x="0" y="0"/>
              <wp:positionH relativeFrom="column">
                <wp:posOffset>4110990</wp:posOffset>
              </wp:positionH>
              <wp:positionV relativeFrom="paragraph">
                <wp:posOffset>-418465</wp:posOffset>
              </wp:positionV>
              <wp:extent cx="1886585" cy="192405"/>
              <wp:effectExtent l="0" t="0" r="0" b="0"/>
              <wp:wrapNone/>
              <wp:docPr id="4"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EFA" w:rsidRPr="005200E3" w:rsidRDefault="001F2EFA" w:rsidP="001F2EFA">
                          <w:pPr>
                            <w:rPr>
                              <w:rFonts w:ascii="Palatino Linotype" w:hAnsi="Palatino Linotype" w:cs="Arial"/>
                              <w:b/>
                              <w:i/>
                              <w:sz w:val="12"/>
                              <w:szCs w:val="12"/>
                            </w:rPr>
                          </w:pPr>
                          <w:r w:rsidRPr="005200E3">
                            <w:rPr>
                              <w:rFonts w:ascii="Palatino Linotype" w:hAnsi="Palatino Linotype" w:cs="Arial"/>
                              <w:b/>
                              <w:i/>
                              <w:sz w:val="12"/>
                              <w:szCs w:val="12"/>
                            </w:rPr>
                            <w:t>APROBADO POR</w:t>
                          </w:r>
                          <w:r>
                            <w:rPr>
                              <w:rFonts w:ascii="Palatino Linotype" w:hAnsi="Palatino Linotype" w:cs="Arial"/>
                              <w:b/>
                              <w:i/>
                              <w:sz w:val="12"/>
                              <w:szCs w:val="12"/>
                            </w:rPr>
                            <w:t>:</w:t>
                          </w:r>
                          <w:r w:rsidRPr="005200E3">
                            <w:rPr>
                              <w:rFonts w:ascii="Palatino Linotype" w:hAnsi="Palatino Linotype" w:cs="Arial"/>
                              <w:b/>
                              <w:i/>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9A082" id="Text Box 196" o:spid="_x0000_s1031" type="#_x0000_t202" style="position:absolute;margin-left:323.7pt;margin-top:-32.95pt;width:148.55pt;height:1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ApwuA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" filled="f" stroked="f">
              <v:textbox>
                <w:txbxContent>
                  <w:p w:rsidR="001F2EFA" w:rsidRPr="005200E3" w:rsidRDefault="001F2EFA" w:rsidP="001F2EFA">
                    <w:pPr>
                      <w:rPr>
                        <w:rFonts w:ascii="Palatino Linotype" w:hAnsi="Palatino Linotype" w:cs="Arial"/>
                        <w:b/>
                        <w:i/>
                        <w:sz w:val="12"/>
                        <w:szCs w:val="12"/>
                      </w:rPr>
                    </w:pPr>
                    <w:r w:rsidRPr="005200E3">
                      <w:rPr>
                        <w:rFonts w:ascii="Palatino Linotype" w:hAnsi="Palatino Linotype" w:cs="Arial"/>
                        <w:b/>
                        <w:i/>
                        <w:sz w:val="12"/>
                        <w:szCs w:val="12"/>
                      </w:rPr>
                      <w:t>APROBADO POR</w:t>
                    </w:r>
                    <w:r>
                      <w:rPr>
                        <w:rFonts w:ascii="Palatino Linotype" w:hAnsi="Palatino Linotype" w:cs="Arial"/>
                        <w:b/>
                        <w:i/>
                        <w:sz w:val="12"/>
                        <w:szCs w:val="12"/>
                      </w:rPr>
                      <w:t>:</w:t>
                    </w:r>
                    <w:r w:rsidRPr="005200E3">
                      <w:rPr>
                        <w:rFonts w:ascii="Palatino Linotype" w:hAnsi="Palatino Linotype" w:cs="Arial"/>
                        <w:b/>
                        <w:i/>
                        <w:sz w:val="12"/>
                        <w:szCs w:val="1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0AE" w:rsidRDefault="006400AE" w:rsidP="00082A57">
      <w:pPr>
        <w:spacing w:after="0" w:line="240" w:lineRule="auto"/>
      </w:pPr>
      <w:r>
        <w:separator/>
      </w:r>
    </w:p>
  </w:footnote>
  <w:footnote w:type="continuationSeparator" w:id="0">
    <w:p w:rsidR="006400AE" w:rsidRDefault="006400AE" w:rsidP="00082A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00" w:type="dxa"/>
      <w:tblInd w:w="-816" w:type="dxa"/>
      <w:tblLook w:val="04A0" w:firstRow="1" w:lastRow="0" w:firstColumn="1" w:lastColumn="0" w:noHBand="0" w:noVBand="1"/>
    </w:tblPr>
    <w:tblGrid>
      <w:gridCol w:w="1845"/>
      <w:gridCol w:w="6102"/>
      <w:gridCol w:w="2553"/>
    </w:tblGrid>
    <w:tr w:rsidR="00082A57" w:rsidRPr="00082A57" w:rsidTr="001668CF">
      <w:trPr>
        <w:trHeight w:val="306"/>
      </w:trPr>
      <w:tc>
        <w:tcPr>
          <w:tcW w:w="1845" w:type="dxa"/>
          <w:vMerge w:val="restart"/>
          <w:tcBorders>
            <w:right w:val="single" w:sz="4" w:space="0" w:color="auto"/>
          </w:tcBorders>
          <w:shd w:val="clear" w:color="auto" w:fill="auto"/>
        </w:tcPr>
        <w:p w:rsidR="00082A57" w:rsidRPr="00082A57" w:rsidRDefault="00082A57" w:rsidP="00082A57">
          <w:pPr>
            <w:tabs>
              <w:tab w:val="center" w:pos="4419"/>
              <w:tab w:val="right" w:pos="8838"/>
            </w:tabs>
            <w:spacing w:after="0" w:line="240" w:lineRule="auto"/>
            <w:rPr>
              <w:rFonts w:ascii="Calibri" w:eastAsia="Calibri" w:hAnsi="Calibri" w:cs="Times New Roman"/>
              <w:sz w:val="20"/>
              <w:szCs w:val="20"/>
              <w:lang w:val="es-ES" w:eastAsia="es-ES"/>
            </w:rPr>
          </w:pPr>
          <w:r w:rsidRPr="00082A57">
            <w:rPr>
              <w:rFonts w:ascii="Calibri" w:eastAsia="Calibri" w:hAnsi="Calibri" w:cs="Times New Roman"/>
              <w:noProof/>
              <w:sz w:val="20"/>
              <w:szCs w:val="20"/>
              <w:lang w:eastAsia="es-CO"/>
            </w:rPr>
            <w:drawing>
              <wp:anchor distT="0" distB="0" distL="114300" distR="114300" simplePos="0" relativeHeight="251658240" behindDoc="0" locked="0" layoutInCell="1" allowOverlap="1" wp14:anchorId="5BD5480F" wp14:editId="203A3C0C">
                <wp:simplePos x="0" y="0"/>
                <wp:positionH relativeFrom="margin">
                  <wp:posOffset>104775</wp:posOffset>
                </wp:positionH>
                <wp:positionV relativeFrom="margin">
                  <wp:posOffset>26670</wp:posOffset>
                </wp:positionV>
                <wp:extent cx="875665" cy="821055"/>
                <wp:effectExtent l="0" t="0" r="635" b="0"/>
                <wp:wrapNone/>
                <wp:docPr id="13" name="Imagen 13"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821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2A57">
            <w:rPr>
              <w:rFonts w:ascii="Calibri" w:eastAsia="Calibri" w:hAnsi="Calibri" w:cs="Times New Roman"/>
              <w:noProof/>
              <w:sz w:val="20"/>
              <w:szCs w:val="20"/>
              <w:lang w:eastAsia="es-CO"/>
            </w:rPr>
            <mc:AlternateContent>
              <mc:Choice Requires="wps">
                <w:drawing>
                  <wp:anchor distT="0" distB="0" distL="114300" distR="114300" simplePos="0" relativeHeight="251656192" behindDoc="1" locked="0" layoutInCell="1" allowOverlap="1" wp14:anchorId="751E4E9B" wp14:editId="26BA7DA1">
                    <wp:simplePos x="0" y="0"/>
                    <wp:positionH relativeFrom="column">
                      <wp:posOffset>-113030</wp:posOffset>
                    </wp:positionH>
                    <wp:positionV relativeFrom="paragraph">
                      <wp:posOffset>635</wp:posOffset>
                    </wp:positionV>
                    <wp:extent cx="6696075" cy="872490"/>
                    <wp:effectExtent l="10795" t="10160" r="8255" b="12700"/>
                    <wp:wrapNone/>
                    <wp:docPr id="1"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87249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1ADAFB2" id="Rectángulo redondeado 1" o:spid="_x0000_s1026" style="position:absolute;margin-left:-8.9pt;margin-top:.05pt;width:527.25pt;height:6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" strokeweight=".25pt"/>
                </w:pict>
              </mc:Fallback>
            </mc:AlternateContent>
          </w:r>
        </w:p>
      </w:tc>
      <w:tc>
        <w:tcPr>
          <w:tcW w:w="6102" w:type="dxa"/>
          <w:vMerge w:val="restart"/>
          <w:tcBorders>
            <w:left w:val="single" w:sz="4" w:space="0" w:color="auto"/>
            <w:right w:val="single" w:sz="4" w:space="0" w:color="auto"/>
          </w:tcBorders>
          <w:shd w:val="clear" w:color="auto" w:fill="auto"/>
          <w:vAlign w:val="center"/>
        </w:tcPr>
        <w:p w:rsidR="00082A57" w:rsidRPr="00D73935" w:rsidRDefault="002453AD" w:rsidP="00D73935">
          <w:pPr>
            <w:spacing w:after="0" w:line="240" w:lineRule="auto"/>
            <w:jc w:val="center"/>
            <w:rPr>
              <w:rFonts w:ascii="Humanst521 BT" w:eastAsia="Calibri" w:hAnsi="Humanst521 BT" w:cs="Arial"/>
              <w:b/>
              <w:color w:val="365F91"/>
              <w:sz w:val="28"/>
              <w:szCs w:val="24"/>
              <w:lang w:eastAsia="es-ES"/>
            </w:rPr>
          </w:pPr>
          <w:r w:rsidRPr="002453AD">
            <w:rPr>
              <w:rFonts w:ascii="Humanst521 BT" w:eastAsia="Calibri" w:hAnsi="Humanst521 BT" w:cs="Arial"/>
              <w:b/>
              <w:color w:val="365F91"/>
              <w:sz w:val="28"/>
              <w:szCs w:val="24"/>
              <w:lang w:eastAsia="es-ES"/>
            </w:rPr>
            <w:t>PROGRAMA</w:t>
          </w:r>
          <w:r w:rsidR="00D73935">
            <w:rPr>
              <w:rFonts w:ascii="Humanst521 BT" w:eastAsia="Calibri" w:hAnsi="Humanst521 BT" w:cs="Arial"/>
              <w:b/>
              <w:color w:val="365F91"/>
              <w:sz w:val="28"/>
              <w:szCs w:val="24"/>
              <w:lang w:eastAsia="es-ES"/>
            </w:rPr>
            <w:t xml:space="preserve"> </w:t>
          </w:r>
          <w:r w:rsidR="004C67A7">
            <w:rPr>
              <w:rFonts w:ascii="Humanst521 BT" w:eastAsia="Calibri" w:hAnsi="Humanst521 BT" w:cs="Arial"/>
              <w:b/>
              <w:color w:val="365F91"/>
              <w:sz w:val="28"/>
              <w:szCs w:val="24"/>
              <w:lang w:eastAsia="es-ES"/>
            </w:rPr>
            <w:t>DE INSPECCIONES</w:t>
          </w:r>
        </w:p>
      </w:tc>
      <w:tc>
        <w:tcPr>
          <w:tcW w:w="2553" w:type="dxa"/>
          <w:tcBorders>
            <w:left w:val="single" w:sz="4" w:space="0" w:color="auto"/>
            <w:bottom w:val="single" w:sz="4" w:space="0" w:color="auto"/>
          </w:tcBorders>
          <w:shd w:val="clear" w:color="auto" w:fill="auto"/>
          <w:vAlign w:val="center"/>
        </w:tcPr>
        <w:p w:rsidR="00082A57" w:rsidRPr="00082A57" w:rsidRDefault="00440A15" w:rsidP="004C67A7">
          <w:pPr>
            <w:tabs>
              <w:tab w:val="center" w:pos="4419"/>
              <w:tab w:val="right" w:pos="8838"/>
            </w:tabs>
            <w:spacing w:after="0" w:line="240" w:lineRule="auto"/>
            <w:rPr>
              <w:rFonts w:ascii="Calibri" w:eastAsia="Calibri" w:hAnsi="Calibri" w:cs="Times New Roman"/>
              <w:sz w:val="20"/>
              <w:szCs w:val="20"/>
              <w:lang w:val="es-ES" w:eastAsia="es-ES"/>
            </w:rPr>
          </w:pPr>
          <w:r>
            <w:rPr>
              <w:rFonts w:ascii="Palatino Linotype" w:eastAsia="Calibri" w:hAnsi="Palatino Linotype" w:cs="Arial"/>
              <w:b/>
              <w:sz w:val="20"/>
              <w:szCs w:val="20"/>
              <w:lang w:val="es-ES" w:eastAsia="es-ES"/>
            </w:rPr>
            <w:t>Código: GTH-PG-2</w:t>
          </w:r>
        </w:p>
      </w:tc>
    </w:tr>
    <w:tr w:rsidR="00082A57" w:rsidRPr="00082A57" w:rsidTr="001668CF">
      <w:trPr>
        <w:trHeight w:val="342"/>
      </w:trPr>
      <w:tc>
        <w:tcPr>
          <w:tcW w:w="1845" w:type="dxa"/>
          <w:vMerge/>
          <w:tcBorders>
            <w:right w:val="single" w:sz="4" w:space="0" w:color="auto"/>
          </w:tcBorders>
          <w:shd w:val="clear" w:color="auto" w:fill="auto"/>
        </w:tcPr>
        <w:p w:rsidR="00082A57" w:rsidRPr="00082A57" w:rsidRDefault="00082A57" w:rsidP="00082A57">
          <w:pPr>
            <w:tabs>
              <w:tab w:val="center" w:pos="4419"/>
              <w:tab w:val="right" w:pos="8838"/>
            </w:tabs>
            <w:spacing w:after="0" w:line="240" w:lineRule="auto"/>
            <w:rPr>
              <w:rFonts w:ascii="Calibri" w:eastAsia="Calibri" w:hAnsi="Calibri" w:cs="Times New Roman"/>
              <w:sz w:val="20"/>
              <w:szCs w:val="20"/>
              <w:lang w:val="es-ES" w:eastAsia="es-ES"/>
            </w:rPr>
          </w:pPr>
        </w:p>
      </w:tc>
      <w:tc>
        <w:tcPr>
          <w:tcW w:w="6102" w:type="dxa"/>
          <w:vMerge/>
          <w:tcBorders>
            <w:left w:val="single" w:sz="4" w:space="0" w:color="auto"/>
            <w:right w:val="single" w:sz="4" w:space="0" w:color="auto"/>
          </w:tcBorders>
          <w:shd w:val="clear" w:color="auto" w:fill="auto"/>
        </w:tcPr>
        <w:p w:rsidR="00082A57" w:rsidRPr="00082A57" w:rsidRDefault="00082A57" w:rsidP="00082A57">
          <w:pPr>
            <w:tabs>
              <w:tab w:val="center" w:pos="4419"/>
              <w:tab w:val="right" w:pos="8838"/>
            </w:tabs>
            <w:spacing w:after="0" w:line="240" w:lineRule="auto"/>
            <w:rPr>
              <w:rFonts w:ascii="Calibri" w:eastAsia="Calibri" w:hAnsi="Calibri" w:cs="Times New Roman"/>
              <w:sz w:val="20"/>
              <w:szCs w:val="20"/>
              <w:lang w:val="es-ES" w:eastAsia="es-ES"/>
            </w:rPr>
          </w:pPr>
        </w:p>
      </w:tc>
      <w:tc>
        <w:tcPr>
          <w:tcW w:w="2553" w:type="dxa"/>
          <w:tcBorders>
            <w:top w:val="single" w:sz="4" w:space="0" w:color="auto"/>
            <w:left w:val="single" w:sz="4" w:space="0" w:color="auto"/>
            <w:bottom w:val="single" w:sz="4" w:space="0" w:color="auto"/>
          </w:tcBorders>
          <w:shd w:val="clear" w:color="auto" w:fill="auto"/>
          <w:vAlign w:val="center"/>
        </w:tcPr>
        <w:p w:rsidR="00082A57" w:rsidRPr="00082A57" w:rsidRDefault="00082A57" w:rsidP="00082A57">
          <w:pPr>
            <w:tabs>
              <w:tab w:val="center" w:pos="4419"/>
              <w:tab w:val="right" w:pos="8838"/>
            </w:tabs>
            <w:spacing w:after="0" w:line="240" w:lineRule="auto"/>
            <w:rPr>
              <w:rFonts w:ascii="Palatino Linotype" w:eastAsia="Calibri" w:hAnsi="Palatino Linotype" w:cs="Arial"/>
              <w:b/>
              <w:sz w:val="20"/>
              <w:szCs w:val="20"/>
              <w:lang w:val="es-ES" w:eastAsia="es-ES"/>
            </w:rPr>
          </w:pPr>
          <w:r>
            <w:rPr>
              <w:rFonts w:ascii="Palatino Linotype" w:eastAsia="Calibri" w:hAnsi="Palatino Linotype" w:cs="Arial"/>
              <w:b/>
              <w:sz w:val="20"/>
              <w:szCs w:val="20"/>
              <w:lang w:val="es-ES" w:eastAsia="es-ES"/>
            </w:rPr>
            <w:t>Versión: 1</w:t>
          </w:r>
        </w:p>
      </w:tc>
    </w:tr>
    <w:tr w:rsidR="00082A57" w:rsidRPr="00082A57" w:rsidTr="001668CF">
      <w:trPr>
        <w:trHeight w:val="342"/>
      </w:trPr>
      <w:tc>
        <w:tcPr>
          <w:tcW w:w="1845" w:type="dxa"/>
          <w:vMerge/>
          <w:tcBorders>
            <w:right w:val="single" w:sz="4" w:space="0" w:color="auto"/>
          </w:tcBorders>
          <w:shd w:val="clear" w:color="auto" w:fill="auto"/>
        </w:tcPr>
        <w:p w:rsidR="00082A57" w:rsidRPr="00082A57" w:rsidRDefault="00082A57" w:rsidP="00082A57">
          <w:pPr>
            <w:tabs>
              <w:tab w:val="center" w:pos="4419"/>
              <w:tab w:val="right" w:pos="8838"/>
            </w:tabs>
            <w:spacing w:after="0" w:line="240" w:lineRule="auto"/>
            <w:rPr>
              <w:rFonts w:ascii="Calibri" w:eastAsia="Calibri" w:hAnsi="Calibri" w:cs="Times New Roman"/>
              <w:sz w:val="20"/>
              <w:szCs w:val="20"/>
              <w:lang w:val="es-ES" w:eastAsia="es-ES"/>
            </w:rPr>
          </w:pPr>
        </w:p>
      </w:tc>
      <w:tc>
        <w:tcPr>
          <w:tcW w:w="6102" w:type="dxa"/>
          <w:vMerge/>
          <w:tcBorders>
            <w:left w:val="single" w:sz="4" w:space="0" w:color="auto"/>
            <w:right w:val="single" w:sz="4" w:space="0" w:color="auto"/>
          </w:tcBorders>
          <w:shd w:val="clear" w:color="auto" w:fill="auto"/>
        </w:tcPr>
        <w:p w:rsidR="00082A57" w:rsidRPr="00082A57" w:rsidRDefault="00082A57" w:rsidP="00082A57">
          <w:pPr>
            <w:tabs>
              <w:tab w:val="center" w:pos="4419"/>
              <w:tab w:val="right" w:pos="8838"/>
            </w:tabs>
            <w:spacing w:after="0" w:line="240" w:lineRule="auto"/>
            <w:rPr>
              <w:rFonts w:ascii="Calibri" w:eastAsia="Calibri" w:hAnsi="Calibri" w:cs="Times New Roman"/>
              <w:sz w:val="20"/>
              <w:szCs w:val="20"/>
              <w:lang w:val="es-ES" w:eastAsia="es-ES"/>
            </w:rPr>
          </w:pPr>
        </w:p>
      </w:tc>
      <w:tc>
        <w:tcPr>
          <w:tcW w:w="2553" w:type="dxa"/>
          <w:tcBorders>
            <w:top w:val="single" w:sz="4" w:space="0" w:color="auto"/>
            <w:left w:val="single" w:sz="4" w:space="0" w:color="auto"/>
            <w:bottom w:val="single" w:sz="4" w:space="0" w:color="auto"/>
          </w:tcBorders>
          <w:shd w:val="clear" w:color="auto" w:fill="auto"/>
          <w:vAlign w:val="center"/>
        </w:tcPr>
        <w:p w:rsidR="00082A57" w:rsidRPr="00082A57" w:rsidRDefault="00082A57" w:rsidP="00440A15">
          <w:pPr>
            <w:tabs>
              <w:tab w:val="center" w:pos="4419"/>
              <w:tab w:val="right" w:pos="8838"/>
            </w:tabs>
            <w:spacing w:after="0" w:line="240" w:lineRule="auto"/>
            <w:rPr>
              <w:rFonts w:ascii="Palatino Linotype" w:eastAsia="Calibri" w:hAnsi="Palatino Linotype" w:cs="Arial"/>
              <w:b/>
              <w:sz w:val="20"/>
              <w:szCs w:val="20"/>
              <w:lang w:val="es-ES" w:eastAsia="es-ES"/>
            </w:rPr>
          </w:pPr>
          <w:r w:rsidRPr="00082A57">
            <w:rPr>
              <w:rFonts w:ascii="Palatino Linotype" w:eastAsia="Calibri" w:hAnsi="Palatino Linotype" w:cs="Arial"/>
              <w:b/>
              <w:sz w:val="20"/>
              <w:szCs w:val="20"/>
              <w:lang w:val="es-ES" w:eastAsia="es-ES"/>
            </w:rPr>
            <w:t>Actualizado:</w:t>
          </w:r>
          <w:r w:rsidR="00440A15">
            <w:rPr>
              <w:rFonts w:ascii="Palatino Linotype" w:eastAsia="Calibri" w:hAnsi="Palatino Linotype" w:cs="Arial"/>
              <w:b/>
              <w:sz w:val="20"/>
              <w:szCs w:val="20"/>
              <w:lang w:val="es-ES" w:eastAsia="es-ES"/>
            </w:rPr>
            <w:t>03/08</w:t>
          </w:r>
          <w:r w:rsidR="001668CF">
            <w:rPr>
              <w:rFonts w:ascii="Palatino Linotype" w:eastAsia="Calibri" w:hAnsi="Palatino Linotype" w:cs="Arial"/>
              <w:b/>
              <w:sz w:val="20"/>
              <w:szCs w:val="20"/>
              <w:lang w:val="es-ES" w:eastAsia="es-ES"/>
            </w:rPr>
            <w:t>/2018</w:t>
          </w:r>
        </w:p>
      </w:tc>
    </w:tr>
    <w:tr w:rsidR="00082A57" w:rsidRPr="00082A57" w:rsidTr="001668CF">
      <w:trPr>
        <w:trHeight w:val="342"/>
      </w:trPr>
      <w:tc>
        <w:tcPr>
          <w:tcW w:w="1845" w:type="dxa"/>
          <w:vMerge/>
          <w:tcBorders>
            <w:right w:val="single" w:sz="4" w:space="0" w:color="auto"/>
          </w:tcBorders>
          <w:shd w:val="clear" w:color="auto" w:fill="auto"/>
        </w:tcPr>
        <w:p w:rsidR="00082A57" w:rsidRPr="00082A57" w:rsidRDefault="00082A57" w:rsidP="00082A57">
          <w:pPr>
            <w:tabs>
              <w:tab w:val="center" w:pos="4419"/>
              <w:tab w:val="right" w:pos="8838"/>
            </w:tabs>
            <w:spacing w:after="0" w:line="240" w:lineRule="auto"/>
            <w:rPr>
              <w:rFonts w:ascii="Calibri" w:eastAsia="Calibri" w:hAnsi="Calibri" w:cs="Times New Roman"/>
              <w:sz w:val="20"/>
              <w:szCs w:val="20"/>
              <w:lang w:val="es-ES" w:eastAsia="es-ES"/>
            </w:rPr>
          </w:pPr>
        </w:p>
      </w:tc>
      <w:tc>
        <w:tcPr>
          <w:tcW w:w="6102" w:type="dxa"/>
          <w:vMerge/>
          <w:tcBorders>
            <w:left w:val="single" w:sz="4" w:space="0" w:color="auto"/>
            <w:right w:val="single" w:sz="4" w:space="0" w:color="auto"/>
          </w:tcBorders>
          <w:shd w:val="clear" w:color="auto" w:fill="auto"/>
        </w:tcPr>
        <w:p w:rsidR="00082A57" w:rsidRPr="00082A57" w:rsidRDefault="00082A57" w:rsidP="00082A57">
          <w:pPr>
            <w:tabs>
              <w:tab w:val="center" w:pos="4419"/>
              <w:tab w:val="right" w:pos="8838"/>
            </w:tabs>
            <w:spacing w:after="0" w:line="240" w:lineRule="auto"/>
            <w:rPr>
              <w:rFonts w:ascii="Calibri" w:eastAsia="Calibri" w:hAnsi="Calibri" w:cs="Times New Roman"/>
              <w:sz w:val="20"/>
              <w:szCs w:val="20"/>
              <w:lang w:val="es-ES" w:eastAsia="es-ES"/>
            </w:rPr>
          </w:pPr>
        </w:p>
      </w:tc>
      <w:tc>
        <w:tcPr>
          <w:tcW w:w="2553" w:type="dxa"/>
          <w:tcBorders>
            <w:top w:val="single" w:sz="4" w:space="0" w:color="auto"/>
            <w:left w:val="single" w:sz="4" w:space="0" w:color="auto"/>
          </w:tcBorders>
          <w:shd w:val="clear" w:color="auto" w:fill="auto"/>
          <w:vAlign w:val="center"/>
        </w:tcPr>
        <w:p w:rsidR="00082A57" w:rsidRPr="00082A57" w:rsidRDefault="00082A57" w:rsidP="00082A57">
          <w:pPr>
            <w:tabs>
              <w:tab w:val="center" w:pos="4419"/>
              <w:tab w:val="right" w:pos="8838"/>
            </w:tabs>
            <w:spacing w:after="0" w:line="240" w:lineRule="auto"/>
            <w:rPr>
              <w:rFonts w:ascii="Palatino Linotype" w:eastAsia="Calibri" w:hAnsi="Palatino Linotype" w:cs="Arial"/>
              <w:b/>
              <w:sz w:val="20"/>
              <w:szCs w:val="20"/>
              <w:lang w:val="es-ES" w:eastAsia="es-ES"/>
            </w:rPr>
          </w:pPr>
          <w:r w:rsidRPr="00082A57">
            <w:rPr>
              <w:rFonts w:ascii="Palatino Linotype" w:eastAsia="Calibri" w:hAnsi="Palatino Linotype" w:cs="Arial"/>
              <w:b/>
              <w:sz w:val="20"/>
              <w:szCs w:val="20"/>
              <w:lang w:val="es-ES" w:eastAsia="es-ES"/>
            </w:rPr>
            <w:t xml:space="preserve">Página </w:t>
          </w:r>
          <w:r w:rsidRPr="00082A57">
            <w:rPr>
              <w:rFonts w:ascii="Palatino Linotype" w:eastAsia="Calibri" w:hAnsi="Palatino Linotype" w:cs="Arial"/>
              <w:b/>
              <w:sz w:val="20"/>
              <w:szCs w:val="20"/>
              <w:lang w:val="es-ES" w:eastAsia="es-ES"/>
            </w:rPr>
            <w:fldChar w:fldCharType="begin"/>
          </w:r>
          <w:r w:rsidRPr="00082A57">
            <w:rPr>
              <w:rFonts w:ascii="Palatino Linotype" w:eastAsia="Calibri" w:hAnsi="Palatino Linotype" w:cs="Arial"/>
              <w:b/>
              <w:sz w:val="20"/>
              <w:szCs w:val="20"/>
              <w:lang w:val="es-ES" w:eastAsia="es-ES"/>
            </w:rPr>
            <w:instrText>PAGE  \* Arabic  \* MERGEFORMAT</w:instrText>
          </w:r>
          <w:r w:rsidRPr="00082A57">
            <w:rPr>
              <w:rFonts w:ascii="Palatino Linotype" w:eastAsia="Calibri" w:hAnsi="Palatino Linotype" w:cs="Arial"/>
              <w:b/>
              <w:sz w:val="20"/>
              <w:szCs w:val="20"/>
              <w:lang w:val="es-ES" w:eastAsia="es-ES"/>
            </w:rPr>
            <w:fldChar w:fldCharType="separate"/>
          </w:r>
          <w:r w:rsidR="00440A15">
            <w:rPr>
              <w:rFonts w:ascii="Palatino Linotype" w:eastAsia="Calibri" w:hAnsi="Palatino Linotype" w:cs="Arial"/>
              <w:b/>
              <w:noProof/>
              <w:sz w:val="20"/>
              <w:szCs w:val="20"/>
              <w:lang w:val="es-ES" w:eastAsia="es-ES"/>
            </w:rPr>
            <w:t>6</w:t>
          </w:r>
          <w:r w:rsidRPr="00082A57">
            <w:rPr>
              <w:rFonts w:ascii="Palatino Linotype" w:eastAsia="Calibri" w:hAnsi="Palatino Linotype" w:cs="Arial"/>
              <w:b/>
              <w:sz w:val="20"/>
              <w:szCs w:val="20"/>
              <w:lang w:val="es-ES" w:eastAsia="es-ES"/>
            </w:rPr>
            <w:fldChar w:fldCharType="end"/>
          </w:r>
          <w:r w:rsidRPr="00082A57">
            <w:rPr>
              <w:rFonts w:ascii="Palatino Linotype" w:eastAsia="Calibri" w:hAnsi="Palatino Linotype" w:cs="Arial"/>
              <w:b/>
              <w:sz w:val="20"/>
              <w:szCs w:val="20"/>
              <w:lang w:val="es-ES" w:eastAsia="es-ES"/>
            </w:rPr>
            <w:t xml:space="preserve"> de </w:t>
          </w:r>
          <w:r w:rsidRPr="00082A57">
            <w:rPr>
              <w:rFonts w:ascii="Palatino Linotype" w:eastAsia="Calibri" w:hAnsi="Palatino Linotype" w:cs="Arial"/>
              <w:b/>
              <w:sz w:val="20"/>
              <w:szCs w:val="20"/>
              <w:lang w:val="es-ES" w:eastAsia="es-ES"/>
            </w:rPr>
            <w:fldChar w:fldCharType="begin"/>
          </w:r>
          <w:r w:rsidRPr="00082A57">
            <w:rPr>
              <w:rFonts w:ascii="Palatino Linotype" w:eastAsia="Calibri" w:hAnsi="Palatino Linotype" w:cs="Arial"/>
              <w:b/>
              <w:sz w:val="20"/>
              <w:szCs w:val="20"/>
              <w:lang w:val="es-ES" w:eastAsia="es-ES"/>
            </w:rPr>
            <w:instrText>NUMPAGES  \* Arabic  \* MERGEFORMAT</w:instrText>
          </w:r>
          <w:r w:rsidRPr="00082A57">
            <w:rPr>
              <w:rFonts w:ascii="Palatino Linotype" w:eastAsia="Calibri" w:hAnsi="Palatino Linotype" w:cs="Arial"/>
              <w:b/>
              <w:sz w:val="20"/>
              <w:szCs w:val="20"/>
              <w:lang w:val="es-ES" w:eastAsia="es-ES"/>
            </w:rPr>
            <w:fldChar w:fldCharType="separate"/>
          </w:r>
          <w:r w:rsidR="00440A15">
            <w:rPr>
              <w:rFonts w:ascii="Palatino Linotype" w:eastAsia="Calibri" w:hAnsi="Palatino Linotype" w:cs="Arial"/>
              <w:b/>
              <w:noProof/>
              <w:sz w:val="20"/>
              <w:szCs w:val="20"/>
              <w:lang w:val="es-ES" w:eastAsia="es-ES"/>
            </w:rPr>
            <w:t>7</w:t>
          </w:r>
          <w:r w:rsidRPr="00082A57">
            <w:rPr>
              <w:rFonts w:ascii="Palatino Linotype" w:eastAsia="Calibri" w:hAnsi="Palatino Linotype" w:cs="Arial"/>
              <w:b/>
              <w:sz w:val="20"/>
              <w:szCs w:val="20"/>
              <w:lang w:val="es-ES" w:eastAsia="es-ES"/>
            </w:rPr>
            <w:fldChar w:fldCharType="end"/>
          </w:r>
        </w:p>
      </w:tc>
    </w:tr>
  </w:tbl>
  <w:p w:rsidR="00082A57" w:rsidRDefault="00082A5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95D62"/>
    <w:multiLevelType w:val="hybridMultilevel"/>
    <w:tmpl w:val="7ED0811C"/>
    <w:lvl w:ilvl="0" w:tplc="A5B458B4">
      <w:start w:val="1"/>
      <w:numFmt w:val="bullet"/>
      <w:lvlText w:val=""/>
      <w:lvlJc w:val="left"/>
      <w:pPr>
        <w:ind w:left="720" w:hanging="360"/>
      </w:pPr>
      <w:rPr>
        <w:rFonts w:ascii="Wingdings" w:hAnsi="Wingdings" w:hint="default"/>
        <w:color w:val="548DD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45547D9"/>
    <w:multiLevelType w:val="multilevel"/>
    <w:tmpl w:val="CA82720A"/>
    <w:lvl w:ilvl="0">
      <w:start w:val="1"/>
      <w:numFmt w:val="decimal"/>
      <w:lvlText w:val="%1."/>
      <w:lvlJc w:val="left"/>
      <w:pPr>
        <w:ind w:left="1070" w:hanging="360"/>
      </w:pPr>
      <w:rPr>
        <w:rFonts w:hint="default"/>
        <w:b/>
        <w:color w:val="4F81BD" w:themeColor="accent1"/>
      </w:rPr>
    </w:lvl>
    <w:lvl w:ilvl="1">
      <w:start w:val="1"/>
      <w:numFmt w:val="decimal"/>
      <w:isLgl/>
      <w:lvlText w:val="%1.%2."/>
      <w:lvlJc w:val="left"/>
      <w:pPr>
        <w:ind w:left="1080" w:hanging="360"/>
      </w:pPr>
      <w:rPr>
        <w:rFonts w:hint="default"/>
        <w:b/>
        <w:color w:val="4F81BD" w:themeColor="accent1"/>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4AB271B"/>
    <w:multiLevelType w:val="multilevel"/>
    <w:tmpl w:val="CA82720A"/>
    <w:lvl w:ilvl="0">
      <w:start w:val="1"/>
      <w:numFmt w:val="decimal"/>
      <w:lvlText w:val="%1."/>
      <w:lvlJc w:val="left"/>
      <w:pPr>
        <w:ind w:left="928" w:hanging="360"/>
      </w:pPr>
      <w:rPr>
        <w:rFonts w:hint="default"/>
        <w:b/>
        <w:color w:val="4F81BD" w:themeColor="accent1"/>
      </w:rPr>
    </w:lvl>
    <w:lvl w:ilvl="1">
      <w:start w:val="1"/>
      <w:numFmt w:val="decimal"/>
      <w:isLgl/>
      <w:lvlText w:val="%1.%2."/>
      <w:lvlJc w:val="left"/>
      <w:pPr>
        <w:ind w:left="1080" w:hanging="360"/>
      </w:pPr>
      <w:rPr>
        <w:rFonts w:hint="default"/>
        <w:b/>
        <w:color w:val="4F81BD" w:themeColor="accent1"/>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58F5480"/>
    <w:multiLevelType w:val="multilevel"/>
    <w:tmpl w:val="F642C5C6"/>
    <w:lvl w:ilvl="0">
      <w:start w:val="1"/>
      <w:numFmt w:val="decimal"/>
      <w:lvlText w:val="%1."/>
      <w:lvlJc w:val="left"/>
      <w:pPr>
        <w:ind w:left="928" w:hanging="360"/>
      </w:pPr>
      <w:rPr>
        <w:rFonts w:hint="default"/>
      </w:rPr>
    </w:lvl>
    <w:lvl w:ilvl="1">
      <w:start w:val="1"/>
      <w:numFmt w:val="decimal"/>
      <w:isLgl/>
      <w:lvlText w:val="%1.%2."/>
      <w:lvlJc w:val="left"/>
      <w:pPr>
        <w:ind w:left="1080" w:hanging="360"/>
      </w:pPr>
      <w:rPr>
        <w:rFonts w:hint="default"/>
        <w:b/>
        <w:color w:val="4F81BD" w:themeColor="accent1"/>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EFA04ED"/>
    <w:multiLevelType w:val="hybridMultilevel"/>
    <w:tmpl w:val="1464C0EE"/>
    <w:lvl w:ilvl="0" w:tplc="E34A2572">
      <w:start w:val="1"/>
      <w:numFmt w:val="bullet"/>
      <w:lvlText w:val=""/>
      <w:lvlJc w:val="left"/>
      <w:pPr>
        <w:ind w:left="1080" w:hanging="360"/>
      </w:pPr>
      <w:rPr>
        <w:rFonts w:ascii="Wingdings" w:hAnsi="Wingdings" w:hint="default"/>
        <w:b/>
        <w:color w:val="4F81BD" w:themeColor="accent1"/>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29456E86"/>
    <w:multiLevelType w:val="hybridMultilevel"/>
    <w:tmpl w:val="D722C0E6"/>
    <w:lvl w:ilvl="0" w:tplc="B45EE678">
      <w:start w:val="1"/>
      <w:numFmt w:val="bullet"/>
      <w:lvlText w:val=""/>
      <w:lvlJc w:val="left"/>
      <w:pPr>
        <w:ind w:left="720" w:hanging="360"/>
      </w:pPr>
      <w:rPr>
        <w:rFonts w:ascii="Palatino Linotype" w:hAnsi="Palatino Linotype" w:hint="default"/>
        <w:b/>
        <w:color w:val="4F81BD"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9D346C1"/>
    <w:multiLevelType w:val="hybridMultilevel"/>
    <w:tmpl w:val="19E0E8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DEC7440"/>
    <w:multiLevelType w:val="hybridMultilevel"/>
    <w:tmpl w:val="E8CC96D4"/>
    <w:lvl w:ilvl="0" w:tplc="E092C68E">
      <w:start w:val="1"/>
      <w:numFmt w:val="bullet"/>
      <w:lvlText w:val=""/>
      <w:lvlJc w:val="left"/>
      <w:pPr>
        <w:ind w:left="720" w:hanging="360"/>
      </w:pPr>
      <w:rPr>
        <w:rFonts w:ascii="Wingdings" w:hAnsi="Wingdings" w:hint="default"/>
        <w:b/>
        <w:color w:val="4F81BD"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1D735FD"/>
    <w:multiLevelType w:val="hybridMultilevel"/>
    <w:tmpl w:val="DDD252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8701374"/>
    <w:multiLevelType w:val="multilevel"/>
    <w:tmpl w:val="CA82720A"/>
    <w:lvl w:ilvl="0">
      <w:start w:val="1"/>
      <w:numFmt w:val="decimal"/>
      <w:lvlText w:val="%1."/>
      <w:lvlJc w:val="left"/>
      <w:pPr>
        <w:ind w:left="928" w:hanging="360"/>
      </w:pPr>
      <w:rPr>
        <w:rFonts w:hint="default"/>
        <w:b/>
        <w:color w:val="4F81BD" w:themeColor="accent1"/>
      </w:rPr>
    </w:lvl>
    <w:lvl w:ilvl="1">
      <w:start w:val="1"/>
      <w:numFmt w:val="decimal"/>
      <w:isLgl/>
      <w:lvlText w:val="%1.%2."/>
      <w:lvlJc w:val="left"/>
      <w:pPr>
        <w:ind w:left="1080" w:hanging="360"/>
      </w:pPr>
      <w:rPr>
        <w:rFonts w:hint="default"/>
        <w:b/>
        <w:color w:val="4F81BD" w:themeColor="accent1"/>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1693F28"/>
    <w:multiLevelType w:val="multilevel"/>
    <w:tmpl w:val="F642C5C6"/>
    <w:lvl w:ilvl="0">
      <w:start w:val="1"/>
      <w:numFmt w:val="decimal"/>
      <w:lvlText w:val="%1."/>
      <w:lvlJc w:val="left"/>
      <w:pPr>
        <w:ind w:left="928" w:hanging="360"/>
      </w:pPr>
      <w:rPr>
        <w:rFonts w:hint="default"/>
      </w:rPr>
    </w:lvl>
    <w:lvl w:ilvl="1">
      <w:start w:val="1"/>
      <w:numFmt w:val="decimal"/>
      <w:isLgl/>
      <w:lvlText w:val="%1.%2."/>
      <w:lvlJc w:val="left"/>
      <w:pPr>
        <w:ind w:left="1080" w:hanging="360"/>
      </w:pPr>
      <w:rPr>
        <w:rFonts w:hint="default"/>
        <w:b/>
        <w:color w:val="4F81BD" w:themeColor="accent1"/>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2D672A5"/>
    <w:multiLevelType w:val="multilevel"/>
    <w:tmpl w:val="FC1452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upperLetter"/>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6DD30AA8"/>
    <w:multiLevelType w:val="hybridMultilevel"/>
    <w:tmpl w:val="FDB80FA8"/>
    <w:lvl w:ilvl="0" w:tplc="0450C4C0">
      <w:start w:val="1"/>
      <w:numFmt w:val="bullet"/>
      <w:lvlText w:val=""/>
      <w:lvlJc w:val="left"/>
      <w:pPr>
        <w:ind w:left="720" w:hanging="360"/>
      </w:pPr>
      <w:rPr>
        <w:rFonts w:ascii="Wingdings" w:hAnsi="Wingdings" w:hint="default"/>
        <w:b/>
        <w:color w:val="4F81BD"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8651F89"/>
    <w:multiLevelType w:val="multilevel"/>
    <w:tmpl w:val="F642C5C6"/>
    <w:lvl w:ilvl="0">
      <w:start w:val="1"/>
      <w:numFmt w:val="decimal"/>
      <w:lvlText w:val="%1."/>
      <w:lvlJc w:val="left"/>
      <w:pPr>
        <w:ind w:left="928" w:hanging="360"/>
      </w:pPr>
      <w:rPr>
        <w:rFonts w:hint="default"/>
      </w:rPr>
    </w:lvl>
    <w:lvl w:ilvl="1">
      <w:start w:val="1"/>
      <w:numFmt w:val="decimal"/>
      <w:isLgl/>
      <w:lvlText w:val="%1.%2."/>
      <w:lvlJc w:val="left"/>
      <w:pPr>
        <w:ind w:left="1080" w:hanging="360"/>
      </w:pPr>
      <w:rPr>
        <w:rFonts w:hint="default"/>
        <w:b/>
        <w:color w:val="4F81BD" w:themeColor="accent1"/>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1"/>
  </w:num>
  <w:num w:numId="2">
    <w:abstractNumId w:val="1"/>
  </w:num>
  <w:num w:numId="3">
    <w:abstractNumId w:val="0"/>
  </w:num>
  <w:num w:numId="4">
    <w:abstractNumId w:val="3"/>
  </w:num>
  <w:num w:numId="5">
    <w:abstractNumId w:val="5"/>
  </w:num>
  <w:num w:numId="6">
    <w:abstractNumId w:val="4"/>
  </w:num>
  <w:num w:numId="7">
    <w:abstractNumId w:val="12"/>
  </w:num>
  <w:num w:numId="8">
    <w:abstractNumId w:val="7"/>
  </w:num>
  <w:num w:numId="9">
    <w:abstractNumId w:val="6"/>
  </w:num>
  <w:num w:numId="10">
    <w:abstractNumId w:val="13"/>
  </w:num>
  <w:num w:numId="11">
    <w:abstractNumId w:val="8"/>
  </w:num>
  <w:num w:numId="12">
    <w:abstractNumId w:val="10"/>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A57"/>
    <w:rsid w:val="000113EE"/>
    <w:rsid w:val="0002321B"/>
    <w:rsid w:val="00023C6A"/>
    <w:rsid w:val="00024103"/>
    <w:rsid w:val="0003566E"/>
    <w:rsid w:val="000556EB"/>
    <w:rsid w:val="00056D82"/>
    <w:rsid w:val="00063B3F"/>
    <w:rsid w:val="00082A57"/>
    <w:rsid w:val="00085B8D"/>
    <w:rsid w:val="000964C4"/>
    <w:rsid w:val="000A780C"/>
    <w:rsid w:val="000B6294"/>
    <w:rsid w:val="000D6C20"/>
    <w:rsid w:val="000F4237"/>
    <w:rsid w:val="000F7317"/>
    <w:rsid w:val="001143E5"/>
    <w:rsid w:val="00114E50"/>
    <w:rsid w:val="00120748"/>
    <w:rsid w:val="001214BE"/>
    <w:rsid w:val="0012330D"/>
    <w:rsid w:val="00132A0F"/>
    <w:rsid w:val="00133B45"/>
    <w:rsid w:val="001668CF"/>
    <w:rsid w:val="00167556"/>
    <w:rsid w:val="00170B4B"/>
    <w:rsid w:val="0019258A"/>
    <w:rsid w:val="00192895"/>
    <w:rsid w:val="001A20B2"/>
    <w:rsid w:val="001B1A23"/>
    <w:rsid w:val="001B3FAB"/>
    <w:rsid w:val="001B4243"/>
    <w:rsid w:val="001B6DB4"/>
    <w:rsid w:val="001C1C86"/>
    <w:rsid w:val="001D394B"/>
    <w:rsid w:val="001D7762"/>
    <w:rsid w:val="001E2DE0"/>
    <w:rsid w:val="001F2EFA"/>
    <w:rsid w:val="001F6CB8"/>
    <w:rsid w:val="00212EB9"/>
    <w:rsid w:val="00235F8F"/>
    <w:rsid w:val="002453AD"/>
    <w:rsid w:val="00246E10"/>
    <w:rsid w:val="00250075"/>
    <w:rsid w:val="0026004F"/>
    <w:rsid w:val="00261F97"/>
    <w:rsid w:val="00263EFB"/>
    <w:rsid w:val="00282BBE"/>
    <w:rsid w:val="002A31B5"/>
    <w:rsid w:val="002B1FBA"/>
    <w:rsid w:val="002B31AE"/>
    <w:rsid w:val="002B5B23"/>
    <w:rsid w:val="002C1FAE"/>
    <w:rsid w:val="002D346B"/>
    <w:rsid w:val="002E41E6"/>
    <w:rsid w:val="002E456D"/>
    <w:rsid w:val="002E72C0"/>
    <w:rsid w:val="002F69FD"/>
    <w:rsid w:val="0030790C"/>
    <w:rsid w:val="003251FC"/>
    <w:rsid w:val="00334046"/>
    <w:rsid w:val="00335019"/>
    <w:rsid w:val="0035040B"/>
    <w:rsid w:val="00363F44"/>
    <w:rsid w:val="00376A2B"/>
    <w:rsid w:val="003908AC"/>
    <w:rsid w:val="00394573"/>
    <w:rsid w:val="003A316E"/>
    <w:rsid w:val="003B6C76"/>
    <w:rsid w:val="003D1AFA"/>
    <w:rsid w:val="003E6BC5"/>
    <w:rsid w:val="003F2111"/>
    <w:rsid w:val="00402F21"/>
    <w:rsid w:val="0040526C"/>
    <w:rsid w:val="0040741E"/>
    <w:rsid w:val="00440A15"/>
    <w:rsid w:val="00440E15"/>
    <w:rsid w:val="00457CCC"/>
    <w:rsid w:val="004708D3"/>
    <w:rsid w:val="004905F8"/>
    <w:rsid w:val="00491914"/>
    <w:rsid w:val="004A1052"/>
    <w:rsid w:val="004A68C6"/>
    <w:rsid w:val="004B2B60"/>
    <w:rsid w:val="004B4C71"/>
    <w:rsid w:val="004B5A0D"/>
    <w:rsid w:val="004C10F8"/>
    <w:rsid w:val="004C67A7"/>
    <w:rsid w:val="004D67BE"/>
    <w:rsid w:val="004E1996"/>
    <w:rsid w:val="004E3A28"/>
    <w:rsid w:val="005127CC"/>
    <w:rsid w:val="00516D78"/>
    <w:rsid w:val="005278E5"/>
    <w:rsid w:val="005355A3"/>
    <w:rsid w:val="005607AB"/>
    <w:rsid w:val="0057177A"/>
    <w:rsid w:val="00573092"/>
    <w:rsid w:val="005772F7"/>
    <w:rsid w:val="005C2095"/>
    <w:rsid w:val="005D2630"/>
    <w:rsid w:val="005E1020"/>
    <w:rsid w:val="005E1690"/>
    <w:rsid w:val="005F1EC0"/>
    <w:rsid w:val="0060225A"/>
    <w:rsid w:val="00610DFC"/>
    <w:rsid w:val="0062797C"/>
    <w:rsid w:val="006400AE"/>
    <w:rsid w:val="00667413"/>
    <w:rsid w:val="00672582"/>
    <w:rsid w:val="00675F7B"/>
    <w:rsid w:val="00680123"/>
    <w:rsid w:val="006A0CDC"/>
    <w:rsid w:val="006A22E5"/>
    <w:rsid w:val="006B6581"/>
    <w:rsid w:val="006E3107"/>
    <w:rsid w:val="0070323A"/>
    <w:rsid w:val="00704BFE"/>
    <w:rsid w:val="007179B2"/>
    <w:rsid w:val="00717B1B"/>
    <w:rsid w:val="00723DDA"/>
    <w:rsid w:val="00736DDE"/>
    <w:rsid w:val="00741E6C"/>
    <w:rsid w:val="00750AE6"/>
    <w:rsid w:val="00752ECB"/>
    <w:rsid w:val="0075513A"/>
    <w:rsid w:val="00761C9A"/>
    <w:rsid w:val="007A10E1"/>
    <w:rsid w:val="007B7AD0"/>
    <w:rsid w:val="007D7A0A"/>
    <w:rsid w:val="007F4735"/>
    <w:rsid w:val="00803935"/>
    <w:rsid w:val="00804DC6"/>
    <w:rsid w:val="00813BCE"/>
    <w:rsid w:val="00814DA1"/>
    <w:rsid w:val="0081511A"/>
    <w:rsid w:val="008151DB"/>
    <w:rsid w:val="008202C2"/>
    <w:rsid w:val="00824082"/>
    <w:rsid w:val="00826936"/>
    <w:rsid w:val="00835885"/>
    <w:rsid w:val="008417D0"/>
    <w:rsid w:val="00841C86"/>
    <w:rsid w:val="00854852"/>
    <w:rsid w:val="008634C1"/>
    <w:rsid w:val="008675E2"/>
    <w:rsid w:val="00883A65"/>
    <w:rsid w:val="0088515C"/>
    <w:rsid w:val="008A1B6F"/>
    <w:rsid w:val="008A43B0"/>
    <w:rsid w:val="008B65DE"/>
    <w:rsid w:val="008D6BFD"/>
    <w:rsid w:val="008F521E"/>
    <w:rsid w:val="009049AB"/>
    <w:rsid w:val="00912E92"/>
    <w:rsid w:val="00913D34"/>
    <w:rsid w:val="00913F7F"/>
    <w:rsid w:val="00915F52"/>
    <w:rsid w:val="00916C9E"/>
    <w:rsid w:val="0092133D"/>
    <w:rsid w:val="00921444"/>
    <w:rsid w:val="00922550"/>
    <w:rsid w:val="00926E81"/>
    <w:rsid w:val="0094421E"/>
    <w:rsid w:val="0095229E"/>
    <w:rsid w:val="00960A08"/>
    <w:rsid w:val="00963246"/>
    <w:rsid w:val="00983E26"/>
    <w:rsid w:val="009A3F69"/>
    <w:rsid w:val="009A5B4A"/>
    <w:rsid w:val="009B5873"/>
    <w:rsid w:val="009B6D02"/>
    <w:rsid w:val="009C3713"/>
    <w:rsid w:val="009C3C6B"/>
    <w:rsid w:val="009F17D6"/>
    <w:rsid w:val="00A02EE8"/>
    <w:rsid w:val="00A06190"/>
    <w:rsid w:val="00A20090"/>
    <w:rsid w:val="00A43485"/>
    <w:rsid w:val="00A459DC"/>
    <w:rsid w:val="00A74537"/>
    <w:rsid w:val="00A77E34"/>
    <w:rsid w:val="00A80911"/>
    <w:rsid w:val="00A96049"/>
    <w:rsid w:val="00AB698F"/>
    <w:rsid w:val="00AC053A"/>
    <w:rsid w:val="00AE48FF"/>
    <w:rsid w:val="00AF0E75"/>
    <w:rsid w:val="00B211B1"/>
    <w:rsid w:val="00B22788"/>
    <w:rsid w:val="00B2450D"/>
    <w:rsid w:val="00B60513"/>
    <w:rsid w:val="00B846F4"/>
    <w:rsid w:val="00BA5597"/>
    <w:rsid w:val="00BC162D"/>
    <w:rsid w:val="00BE2559"/>
    <w:rsid w:val="00BF0BF9"/>
    <w:rsid w:val="00C13F2E"/>
    <w:rsid w:val="00C30B0D"/>
    <w:rsid w:val="00C35E32"/>
    <w:rsid w:val="00C37BFE"/>
    <w:rsid w:val="00C41123"/>
    <w:rsid w:val="00C46E2B"/>
    <w:rsid w:val="00C502B9"/>
    <w:rsid w:val="00C60075"/>
    <w:rsid w:val="00C6445C"/>
    <w:rsid w:val="00C64B4A"/>
    <w:rsid w:val="00C66689"/>
    <w:rsid w:val="00C74CFD"/>
    <w:rsid w:val="00C97589"/>
    <w:rsid w:val="00C97592"/>
    <w:rsid w:val="00CA3BB9"/>
    <w:rsid w:val="00CC388C"/>
    <w:rsid w:val="00CD2624"/>
    <w:rsid w:val="00CD5400"/>
    <w:rsid w:val="00CF68C3"/>
    <w:rsid w:val="00CF7809"/>
    <w:rsid w:val="00D10685"/>
    <w:rsid w:val="00D31B7F"/>
    <w:rsid w:val="00D3347A"/>
    <w:rsid w:val="00D55342"/>
    <w:rsid w:val="00D7051C"/>
    <w:rsid w:val="00D73935"/>
    <w:rsid w:val="00D743C1"/>
    <w:rsid w:val="00D85983"/>
    <w:rsid w:val="00D92593"/>
    <w:rsid w:val="00D94455"/>
    <w:rsid w:val="00DA6C04"/>
    <w:rsid w:val="00DB4297"/>
    <w:rsid w:val="00DC00BA"/>
    <w:rsid w:val="00DD0CA8"/>
    <w:rsid w:val="00DD545F"/>
    <w:rsid w:val="00E27115"/>
    <w:rsid w:val="00E34F3C"/>
    <w:rsid w:val="00E358B4"/>
    <w:rsid w:val="00E428CD"/>
    <w:rsid w:val="00E43778"/>
    <w:rsid w:val="00E50405"/>
    <w:rsid w:val="00E5487F"/>
    <w:rsid w:val="00E649DF"/>
    <w:rsid w:val="00E67C70"/>
    <w:rsid w:val="00EA0A90"/>
    <w:rsid w:val="00EB287E"/>
    <w:rsid w:val="00EC7033"/>
    <w:rsid w:val="00ED16CE"/>
    <w:rsid w:val="00EE10BE"/>
    <w:rsid w:val="00EE2045"/>
    <w:rsid w:val="00EE3F05"/>
    <w:rsid w:val="00EE6B8F"/>
    <w:rsid w:val="00EF4362"/>
    <w:rsid w:val="00EF6658"/>
    <w:rsid w:val="00F46787"/>
    <w:rsid w:val="00F507AC"/>
    <w:rsid w:val="00F62537"/>
    <w:rsid w:val="00F66306"/>
    <w:rsid w:val="00F702CF"/>
    <w:rsid w:val="00F71307"/>
    <w:rsid w:val="00F77418"/>
    <w:rsid w:val="00F8205A"/>
    <w:rsid w:val="00F978BB"/>
    <w:rsid w:val="00FA4370"/>
    <w:rsid w:val="00FA5E09"/>
    <w:rsid w:val="00FB22E3"/>
    <w:rsid w:val="00FC34DD"/>
    <w:rsid w:val="00FD0C0D"/>
    <w:rsid w:val="00FD5E1F"/>
    <w:rsid w:val="00FE1F5E"/>
    <w:rsid w:val="00FE4C51"/>
    <w:rsid w:val="00FF123C"/>
    <w:rsid w:val="00FF48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1B6315-5B60-48D8-9524-4B41BB2DF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46E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2A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2A57"/>
  </w:style>
  <w:style w:type="paragraph" w:styleId="Piedepgina">
    <w:name w:val="footer"/>
    <w:basedOn w:val="Normal"/>
    <w:link w:val="PiedepginaCar"/>
    <w:uiPriority w:val="99"/>
    <w:unhideWhenUsed/>
    <w:rsid w:val="00082A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2A57"/>
  </w:style>
  <w:style w:type="paragraph" w:styleId="Prrafodelista">
    <w:name w:val="List Paragraph"/>
    <w:basedOn w:val="Normal"/>
    <w:uiPriority w:val="34"/>
    <w:qFormat/>
    <w:rsid w:val="00082A57"/>
    <w:pPr>
      <w:ind w:left="720"/>
      <w:contextualSpacing/>
    </w:pPr>
  </w:style>
  <w:style w:type="character" w:styleId="Hipervnculo">
    <w:name w:val="Hyperlink"/>
    <w:basedOn w:val="Fuentedeprrafopredeter"/>
    <w:uiPriority w:val="99"/>
    <w:unhideWhenUsed/>
    <w:rsid w:val="004E3A28"/>
    <w:rPr>
      <w:color w:val="0000FF" w:themeColor="hyperlink"/>
      <w:u w:val="single"/>
    </w:rPr>
  </w:style>
  <w:style w:type="paragraph" w:styleId="Textodeglobo">
    <w:name w:val="Balloon Text"/>
    <w:basedOn w:val="Normal"/>
    <w:link w:val="TextodegloboCar"/>
    <w:uiPriority w:val="99"/>
    <w:semiHidden/>
    <w:unhideWhenUsed/>
    <w:rsid w:val="004E3A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3A28"/>
    <w:rPr>
      <w:rFonts w:ascii="Tahoma" w:hAnsi="Tahoma" w:cs="Tahoma"/>
      <w:sz w:val="16"/>
      <w:szCs w:val="16"/>
    </w:rPr>
  </w:style>
  <w:style w:type="table" w:styleId="Tablaconcuadrcula">
    <w:name w:val="Table Grid"/>
    <w:basedOn w:val="Tablanormal"/>
    <w:uiPriority w:val="59"/>
    <w:rsid w:val="00192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92895"/>
    <w:rPr>
      <w:sz w:val="16"/>
      <w:szCs w:val="16"/>
    </w:rPr>
  </w:style>
  <w:style w:type="paragraph" w:styleId="Textocomentario">
    <w:name w:val="annotation text"/>
    <w:basedOn w:val="Normal"/>
    <w:link w:val="TextocomentarioCar"/>
    <w:uiPriority w:val="99"/>
    <w:semiHidden/>
    <w:unhideWhenUsed/>
    <w:rsid w:val="0019289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2895"/>
    <w:rPr>
      <w:sz w:val="20"/>
      <w:szCs w:val="20"/>
    </w:rPr>
  </w:style>
  <w:style w:type="paragraph" w:styleId="Asuntodelcomentario">
    <w:name w:val="annotation subject"/>
    <w:basedOn w:val="Textocomentario"/>
    <w:next w:val="Textocomentario"/>
    <w:link w:val="AsuntodelcomentarioCar"/>
    <w:uiPriority w:val="99"/>
    <w:semiHidden/>
    <w:unhideWhenUsed/>
    <w:rsid w:val="00926E81"/>
    <w:rPr>
      <w:b/>
      <w:bCs/>
    </w:rPr>
  </w:style>
  <w:style w:type="character" w:customStyle="1" w:styleId="AsuntodelcomentarioCar">
    <w:name w:val="Asunto del comentario Car"/>
    <w:basedOn w:val="TextocomentarioCar"/>
    <w:link w:val="Asuntodelcomentario"/>
    <w:uiPriority w:val="99"/>
    <w:semiHidden/>
    <w:rsid w:val="00926E81"/>
    <w:rPr>
      <w:b/>
      <w:bCs/>
      <w:sz w:val="20"/>
      <w:szCs w:val="20"/>
    </w:rPr>
  </w:style>
  <w:style w:type="character" w:customStyle="1" w:styleId="Ttulo1Car">
    <w:name w:val="Título 1 Car"/>
    <w:basedOn w:val="Fuentedeprrafopredeter"/>
    <w:link w:val="Ttulo1"/>
    <w:uiPriority w:val="9"/>
    <w:rsid w:val="00C46E2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249927">
      <w:bodyDiv w:val="1"/>
      <w:marLeft w:val="0"/>
      <w:marRight w:val="0"/>
      <w:marTop w:val="0"/>
      <w:marBottom w:val="0"/>
      <w:divBdr>
        <w:top w:val="none" w:sz="0" w:space="0" w:color="auto"/>
        <w:left w:val="none" w:sz="0" w:space="0" w:color="auto"/>
        <w:bottom w:val="none" w:sz="0" w:space="0" w:color="auto"/>
        <w:right w:val="none" w:sz="0" w:space="0" w:color="auto"/>
      </w:divBdr>
      <w:divsChild>
        <w:div w:id="1401781781">
          <w:marLeft w:val="0"/>
          <w:marRight w:val="0"/>
          <w:marTop w:val="0"/>
          <w:marBottom w:val="0"/>
          <w:divBdr>
            <w:top w:val="none" w:sz="0" w:space="0" w:color="auto"/>
            <w:left w:val="none" w:sz="0" w:space="0" w:color="auto"/>
            <w:bottom w:val="none" w:sz="0" w:space="0" w:color="auto"/>
            <w:right w:val="none" w:sz="0" w:space="0" w:color="auto"/>
          </w:divBdr>
        </w:div>
        <w:div w:id="194849552">
          <w:marLeft w:val="0"/>
          <w:marRight w:val="0"/>
          <w:marTop w:val="0"/>
          <w:marBottom w:val="0"/>
          <w:divBdr>
            <w:top w:val="none" w:sz="0" w:space="0" w:color="auto"/>
            <w:left w:val="none" w:sz="0" w:space="0" w:color="auto"/>
            <w:bottom w:val="none" w:sz="0" w:space="0" w:color="auto"/>
            <w:right w:val="none" w:sz="0" w:space="0" w:color="auto"/>
          </w:divBdr>
        </w:div>
      </w:divsChild>
    </w:div>
    <w:div w:id="627398440">
      <w:bodyDiv w:val="1"/>
      <w:marLeft w:val="0"/>
      <w:marRight w:val="0"/>
      <w:marTop w:val="0"/>
      <w:marBottom w:val="0"/>
      <w:divBdr>
        <w:top w:val="none" w:sz="0" w:space="0" w:color="auto"/>
        <w:left w:val="none" w:sz="0" w:space="0" w:color="auto"/>
        <w:bottom w:val="none" w:sz="0" w:space="0" w:color="auto"/>
        <w:right w:val="none" w:sz="0" w:space="0" w:color="auto"/>
      </w:divBdr>
      <w:divsChild>
        <w:div w:id="1808937535">
          <w:marLeft w:val="0"/>
          <w:marRight w:val="0"/>
          <w:marTop w:val="0"/>
          <w:marBottom w:val="0"/>
          <w:divBdr>
            <w:top w:val="none" w:sz="0" w:space="0" w:color="auto"/>
            <w:left w:val="none" w:sz="0" w:space="0" w:color="auto"/>
            <w:bottom w:val="none" w:sz="0" w:space="0" w:color="auto"/>
            <w:right w:val="none" w:sz="0" w:space="0" w:color="auto"/>
          </w:divBdr>
        </w:div>
        <w:div w:id="609702015">
          <w:marLeft w:val="0"/>
          <w:marRight w:val="0"/>
          <w:marTop w:val="0"/>
          <w:marBottom w:val="0"/>
          <w:divBdr>
            <w:top w:val="none" w:sz="0" w:space="0" w:color="auto"/>
            <w:left w:val="none" w:sz="0" w:space="0" w:color="auto"/>
            <w:bottom w:val="none" w:sz="0" w:space="0" w:color="auto"/>
            <w:right w:val="none" w:sz="0" w:space="0" w:color="auto"/>
          </w:divBdr>
        </w:div>
        <w:div w:id="954754702">
          <w:marLeft w:val="0"/>
          <w:marRight w:val="0"/>
          <w:marTop w:val="0"/>
          <w:marBottom w:val="0"/>
          <w:divBdr>
            <w:top w:val="none" w:sz="0" w:space="0" w:color="auto"/>
            <w:left w:val="none" w:sz="0" w:space="0" w:color="auto"/>
            <w:bottom w:val="none" w:sz="0" w:space="0" w:color="auto"/>
            <w:right w:val="none" w:sz="0" w:space="0" w:color="auto"/>
          </w:divBdr>
        </w:div>
        <w:div w:id="2134907215">
          <w:marLeft w:val="0"/>
          <w:marRight w:val="0"/>
          <w:marTop w:val="0"/>
          <w:marBottom w:val="0"/>
          <w:divBdr>
            <w:top w:val="none" w:sz="0" w:space="0" w:color="auto"/>
            <w:left w:val="none" w:sz="0" w:space="0" w:color="auto"/>
            <w:bottom w:val="none" w:sz="0" w:space="0" w:color="auto"/>
            <w:right w:val="none" w:sz="0" w:space="0" w:color="auto"/>
          </w:divBdr>
        </w:div>
        <w:div w:id="180558711">
          <w:marLeft w:val="0"/>
          <w:marRight w:val="0"/>
          <w:marTop w:val="0"/>
          <w:marBottom w:val="0"/>
          <w:divBdr>
            <w:top w:val="none" w:sz="0" w:space="0" w:color="auto"/>
            <w:left w:val="none" w:sz="0" w:space="0" w:color="auto"/>
            <w:bottom w:val="none" w:sz="0" w:space="0" w:color="auto"/>
            <w:right w:val="none" w:sz="0" w:space="0" w:color="auto"/>
          </w:divBdr>
        </w:div>
      </w:divsChild>
    </w:div>
    <w:div w:id="671950776">
      <w:bodyDiv w:val="1"/>
      <w:marLeft w:val="0"/>
      <w:marRight w:val="0"/>
      <w:marTop w:val="0"/>
      <w:marBottom w:val="0"/>
      <w:divBdr>
        <w:top w:val="none" w:sz="0" w:space="0" w:color="auto"/>
        <w:left w:val="none" w:sz="0" w:space="0" w:color="auto"/>
        <w:bottom w:val="none" w:sz="0" w:space="0" w:color="auto"/>
        <w:right w:val="none" w:sz="0" w:space="0" w:color="auto"/>
      </w:divBdr>
      <w:divsChild>
        <w:div w:id="1812137756">
          <w:marLeft w:val="0"/>
          <w:marRight w:val="0"/>
          <w:marTop w:val="0"/>
          <w:marBottom w:val="0"/>
          <w:divBdr>
            <w:top w:val="none" w:sz="0" w:space="0" w:color="auto"/>
            <w:left w:val="none" w:sz="0" w:space="0" w:color="auto"/>
            <w:bottom w:val="none" w:sz="0" w:space="0" w:color="auto"/>
            <w:right w:val="none" w:sz="0" w:space="0" w:color="auto"/>
          </w:divBdr>
        </w:div>
        <w:div w:id="983393148">
          <w:marLeft w:val="0"/>
          <w:marRight w:val="0"/>
          <w:marTop w:val="0"/>
          <w:marBottom w:val="0"/>
          <w:divBdr>
            <w:top w:val="none" w:sz="0" w:space="0" w:color="auto"/>
            <w:left w:val="none" w:sz="0" w:space="0" w:color="auto"/>
            <w:bottom w:val="none" w:sz="0" w:space="0" w:color="auto"/>
            <w:right w:val="none" w:sz="0" w:space="0" w:color="auto"/>
          </w:divBdr>
        </w:div>
      </w:divsChild>
    </w:div>
    <w:div w:id="1093285048">
      <w:bodyDiv w:val="1"/>
      <w:marLeft w:val="0"/>
      <w:marRight w:val="0"/>
      <w:marTop w:val="0"/>
      <w:marBottom w:val="0"/>
      <w:divBdr>
        <w:top w:val="none" w:sz="0" w:space="0" w:color="auto"/>
        <w:left w:val="none" w:sz="0" w:space="0" w:color="auto"/>
        <w:bottom w:val="none" w:sz="0" w:space="0" w:color="auto"/>
        <w:right w:val="none" w:sz="0" w:space="0" w:color="auto"/>
      </w:divBdr>
    </w:div>
    <w:div w:id="1387411832">
      <w:bodyDiv w:val="1"/>
      <w:marLeft w:val="0"/>
      <w:marRight w:val="0"/>
      <w:marTop w:val="0"/>
      <w:marBottom w:val="0"/>
      <w:divBdr>
        <w:top w:val="none" w:sz="0" w:space="0" w:color="auto"/>
        <w:left w:val="none" w:sz="0" w:space="0" w:color="auto"/>
        <w:bottom w:val="none" w:sz="0" w:space="0" w:color="auto"/>
        <w:right w:val="none" w:sz="0" w:space="0" w:color="auto"/>
      </w:divBdr>
    </w:div>
    <w:div w:id="1473449827">
      <w:bodyDiv w:val="1"/>
      <w:marLeft w:val="0"/>
      <w:marRight w:val="0"/>
      <w:marTop w:val="0"/>
      <w:marBottom w:val="0"/>
      <w:divBdr>
        <w:top w:val="none" w:sz="0" w:space="0" w:color="auto"/>
        <w:left w:val="none" w:sz="0" w:space="0" w:color="auto"/>
        <w:bottom w:val="none" w:sz="0" w:space="0" w:color="auto"/>
        <w:right w:val="none" w:sz="0" w:space="0" w:color="auto"/>
      </w:divBdr>
    </w:div>
    <w:div w:id="1593784214">
      <w:bodyDiv w:val="1"/>
      <w:marLeft w:val="0"/>
      <w:marRight w:val="0"/>
      <w:marTop w:val="0"/>
      <w:marBottom w:val="0"/>
      <w:divBdr>
        <w:top w:val="none" w:sz="0" w:space="0" w:color="auto"/>
        <w:left w:val="none" w:sz="0" w:space="0" w:color="auto"/>
        <w:bottom w:val="none" w:sz="0" w:space="0" w:color="auto"/>
        <w:right w:val="none" w:sz="0" w:space="0" w:color="auto"/>
      </w:divBdr>
      <w:divsChild>
        <w:div w:id="463961690">
          <w:marLeft w:val="0"/>
          <w:marRight w:val="0"/>
          <w:marTop w:val="0"/>
          <w:marBottom w:val="0"/>
          <w:divBdr>
            <w:top w:val="none" w:sz="0" w:space="0" w:color="auto"/>
            <w:left w:val="none" w:sz="0" w:space="0" w:color="auto"/>
            <w:bottom w:val="none" w:sz="0" w:space="0" w:color="auto"/>
            <w:right w:val="none" w:sz="0" w:space="0" w:color="auto"/>
          </w:divBdr>
        </w:div>
        <w:div w:id="1685090268">
          <w:marLeft w:val="0"/>
          <w:marRight w:val="0"/>
          <w:marTop w:val="0"/>
          <w:marBottom w:val="0"/>
          <w:divBdr>
            <w:top w:val="none" w:sz="0" w:space="0" w:color="auto"/>
            <w:left w:val="none" w:sz="0" w:space="0" w:color="auto"/>
            <w:bottom w:val="none" w:sz="0" w:space="0" w:color="auto"/>
            <w:right w:val="none" w:sz="0" w:space="0" w:color="auto"/>
          </w:divBdr>
        </w:div>
        <w:div w:id="2005693760">
          <w:marLeft w:val="0"/>
          <w:marRight w:val="0"/>
          <w:marTop w:val="0"/>
          <w:marBottom w:val="0"/>
          <w:divBdr>
            <w:top w:val="none" w:sz="0" w:space="0" w:color="auto"/>
            <w:left w:val="none" w:sz="0" w:space="0" w:color="auto"/>
            <w:bottom w:val="none" w:sz="0" w:space="0" w:color="auto"/>
            <w:right w:val="none" w:sz="0" w:space="0" w:color="auto"/>
          </w:divBdr>
        </w:div>
        <w:div w:id="1407995453">
          <w:marLeft w:val="0"/>
          <w:marRight w:val="0"/>
          <w:marTop w:val="0"/>
          <w:marBottom w:val="0"/>
          <w:divBdr>
            <w:top w:val="none" w:sz="0" w:space="0" w:color="auto"/>
            <w:left w:val="none" w:sz="0" w:space="0" w:color="auto"/>
            <w:bottom w:val="none" w:sz="0" w:space="0" w:color="auto"/>
            <w:right w:val="none" w:sz="0" w:space="0" w:color="auto"/>
          </w:divBdr>
        </w:div>
        <w:div w:id="507910179">
          <w:marLeft w:val="0"/>
          <w:marRight w:val="0"/>
          <w:marTop w:val="0"/>
          <w:marBottom w:val="0"/>
          <w:divBdr>
            <w:top w:val="none" w:sz="0" w:space="0" w:color="auto"/>
            <w:left w:val="none" w:sz="0" w:space="0" w:color="auto"/>
            <w:bottom w:val="none" w:sz="0" w:space="0" w:color="auto"/>
            <w:right w:val="none" w:sz="0" w:space="0" w:color="auto"/>
          </w:divBdr>
        </w:div>
        <w:div w:id="152914048">
          <w:marLeft w:val="0"/>
          <w:marRight w:val="0"/>
          <w:marTop w:val="0"/>
          <w:marBottom w:val="0"/>
          <w:divBdr>
            <w:top w:val="none" w:sz="0" w:space="0" w:color="auto"/>
            <w:left w:val="none" w:sz="0" w:space="0" w:color="auto"/>
            <w:bottom w:val="none" w:sz="0" w:space="0" w:color="auto"/>
            <w:right w:val="none" w:sz="0" w:space="0" w:color="auto"/>
          </w:divBdr>
        </w:div>
        <w:div w:id="2131169203">
          <w:marLeft w:val="0"/>
          <w:marRight w:val="0"/>
          <w:marTop w:val="0"/>
          <w:marBottom w:val="0"/>
          <w:divBdr>
            <w:top w:val="none" w:sz="0" w:space="0" w:color="auto"/>
            <w:left w:val="none" w:sz="0" w:space="0" w:color="auto"/>
            <w:bottom w:val="none" w:sz="0" w:space="0" w:color="auto"/>
            <w:right w:val="none" w:sz="0" w:space="0" w:color="auto"/>
          </w:divBdr>
        </w:div>
        <w:div w:id="1593201451">
          <w:marLeft w:val="0"/>
          <w:marRight w:val="0"/>
          <w:marTop w:val="0"/>
          <w:marBottom w:val="0"/>
          <w:divBdr>
            <w:top w:val="none" w:sz="0" w:space="0" w:color="auto"/>
            <w:left w:val="none" w:sz="0" w:space="0" w:color="auto"/>
            <w:bottom w:val="none" w:sz="0" w:space="0" w:color="auto"/>
            <w:right w:val="none" w:sz="0" w:space="0" w:color="auto"/>
          </w:divBdr>
        </w:div>
        <w:div w:id="1175151027">
          <w:marLeft w:val="0"/>
          <w:marRight w:val="0"/>
          <w:marTop w:val="0"/>
          <w:marBottom w:val="0"/>
          <w:divBdr>
            <w:top w:val="none" w:sz="0" w:space="0" w:color="auto"/>
            <w:left w:val="none" w:sz="0" w:space="0" w:color="auto"/>
            <w:bottom w:val="none" w:sz="0" w:space="0" w:color="auto"/>
            <w:right w:val="none" w:sz="0" w:space="0" w:color="auto"/>
          </w:divBdr>
        </w:div>
        <w:div w:id="1030300656">
          <w:marLeft w:val="0"/>
          <w:marRight w:val="0"/>
          <w:marTop w:val="0"/>
          <w:marBottom w:val="0"/>
          <w:divBdr>
            <w:top w:val="none" w:sz="0" w:space="0" w:color="auto"/>
            <w:left w:val="none" w:sz="0" w:space="0" w:color="auto"/>
            <w:bottom w:val="none" w:sz="0" w:space="0" w:color="auto"/>
            <w:right w:val="none" w:sz="0" w:space="0" w:color="auto"/>
          </w:divBdr>
        </w:div>
        <w:div w:id="1330868800">
          <w:marLeft w:val="0"/>
          <w:marRight w:val="0"/>
          <w:marTop w:val="0"/>
          <w:marBottom w:val="0"/>
          <w:divBdr>
            <w:top w:val="none" w:sz="0" w:space="0" w:color="auto"/>
            <w:left w:val="none" w:sz="0" w:space="0" w:color="auto"/>
            <w:bottom w:val="none" w:sz="0" w:space="0" w:color="auto"/>
            <w:right w:val="none" w:sz="0" w:space="0" w:color="auto"/>
          </w:divBdr>
        </w:div>
        <w:div w:id="584534824">
          <w:marLeft w:val="0"/>
          <w:marRight w:val="0"/>
          <w:marTop w:val="0"/>
          <w:marBottom w:val="0"/>
          <w:divBdr>
            <w:top w:val="none" w:sz="0" w:space="0" w:color="auto"/>
            <w:left w:val="none" w:sz="0" w:space="0" w:color="auto"/>
            <w:bottom w:val="none" w:sz="0" w:space="0" w:color="auto"/>
            <w:right w:val="none" w:sz="0" w:space="0" w:color="auto"/>
          </w:divBdr>
        </w:div>
        <w:div w:id="1291353492">
          <w:marLeft w:val="0"/>
          <w:marRight w:val="0"/>
          <w:marTop w:val="0"/>
          <w:marBottom w:val="0"/>
          <w:divBdr>
            <w:top w:val="none" w:sz="0" w:space="0" w:color="auto"/>
            <w:left w:val="none" w:sz="0" w:space="0" w:color="auto"/>
            <w:bottom w:val="none" w:sz="0" w:space="0" w:color="auto"/>
            <w:right w:val="none" w:sz="0" w:space="0" w:color="auto"/>
          </w:divBdr>
        </w:div>
        <w:div w:id="1217160951">
          <w:marLeft w:val="0"/>
          <w:marRight w:val="0"/>
          <w:marTop w:val="0"/>
          <w:marBottom w:val="0"/>
          <w:divBdr>
            <w:top w:val="none" w:sz="0" w:space="0" w:color="auto"/>
            <w:left w:val="none" w:sz="0" w:space="0" w:color="auto"/>
            <w:bottom w:val="none" w:sz="0" w:space="0" w:color="auto"/>
            <w:right w:val="none" w:sz="0" w:space="0" w:color="auto"/>
          </w:divBdr>
        </w:div>
        <w:div w:id="638388734">
          <w:marLeft w:val="0"/>
          <w:marRight w:val="0"/>
          <w:marTop w:val="0"/>
          <w:marBottom w:val="0"/>
          <w:divBdr>
            <w:top w:val="none" w:sz="0" w:space="0" w:color="auto"/>
            <w:left w:val="none" w:sz="0" w:space="0" w:color="auto"/>
            <w:bottom w:val="none" w:sz="0" w:space="0" w:color="auto"/>
            <w:right w:val="none" w:sz="0" w:space="0" w:color="auto"/>
          </w:divBdr>
        </w:div>
      </w:divsChild>
    </w:div>
    <w:div w:id="212326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138BF96-A0CD-49BC-A756-719D81FAB0A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616D7523-E889-4000-B810-7583AC966371}">
      <dgm:prSet phldrT="[Texto]" custT="1"/>
      <dgm:spPr/>
      <dgm:t>
        <a:bodyPr/>
        <a:lstStyle/>
        <a:p>
          <a:r>
            <a:rPr lang="es-CO" sz="1100">
              <a:latin typeface="Palatino Linotype" pitchFamily="18" charset="0"/>
            </a:rPr>
            <a:t>INICIO</a:t>
          </a:r>
        </a:p>
      </dgm:t>
    </dgm:pt>
    <dgm:pt modelId="{8C007E46-3D61-4749-8745-8FA057F55F03}" type="parTrans" cxnId="{F0848000-F477-4B12-8C2D-5A591FC02601}">
      <dgm:prSet/>
      <dgm:spPr/>
      <dgm:t>
        <a:bodyPr/>
        <a:lstStyle/>
        <a:p>
          <a:endParaRPr lang="es-CO" sz="1100">
            <a:latin typeface="Palatino Linotype" pitchFamily="18" charset="0"/>
          </a:endParaRPr>
        </a:p>
      </dgm:t>
    </dgm:pt>
    <dgm:pt modelId="{339503B0-2408-4180-9F65-1765D011C6D7}" type="sibTrans" cxnId="{F0848000-F477-4B12-8C2D-5A591FC02601}">
      <dgm:prSet/>
      <dgm:spPr/>
      <dgm:t>
        <a:bodyPr/>
        <a:lstStyle/>
        <a:p>
          <a:endParaRPr lang="es-CO" sz="1100">
            <a:latin typeface="Palatino Linotype" pitchFamily="18" charset="0"/>
          </a:endParaRPr>
        </a:p>
      </dgm:t>
    </dgm:pt>
    <dgm:pt modelId="{E5CDAA9E-58A8-416B-AE28-D657686E228A}">
      <dgm:prSet phldrT="[Texto]" custT="1"/>
      <dgm:spPr/>
      <dgm:t>
        <a:bodyPr/>
        <a:lstStyle/>
        <a:p>
          <a:r>
            <a:rPr lang="es-CO" sz="1100">
              <a:latin typeface="Palatino Linotype" pitchFamily="18" charset="0"/>
            </a:rPr>
            <a:t>1. Preparar la inspección</a:t>
          </a:r>
        </a:p>
      </dgm:t>
    </dgm:pt>
    <dgm:pt modelId="{ED804438-7AA7-475B-96EC-53A2B3561383}" type="parTrans" cxnId="{A56E1845-49C2-40FF-A5CA-81B03E050DBA}">
      <dgm:prSet/>
      <dgm:spPr/>
      <dgm:t>
        <a:bodyPr/>
        <a:lstStyle/>
        <a:p>
          <a:endParaRPr lang="es-CO" sz="1100">
            <a:latin typeface="Palatino Linotype" pitchFamily="18" charset="0"/>
          </a:endParaRPr>
        </a:p>
      </dgm:t>
    </dgm:pt>
    <dgm:pt modelId="{3E4605F9-4097-4ADC-A1B3-CE796A9030A8}" type="sibTrans" cxnId="{A56E1845-49C2-40FF-A5CA-81B03E050DBA}">
      <dgm:prSet/>
      <dgm:spPr/>
      <dgm:t>
        <a:bodyPr/>
        <a:lstStyle/>
        <a:p>
          <a:endParaRPr lang="es-CO" sz="1100">
            <a:latin typeface="Palatino Linotype" pitchFamily="18" charset="0"/>
          </a:endParaRPr>
        </a:p>
      </dgm:t>
    </dgm:pt>
    <dgm:pt modelId="{4FA5F97F-F264-4EC7-9B3A-398D715687C1}">
      <dgm:prSet phldrT="[Texto]" custT="1"/>
      <dgm:spPr/>
      <dgm:t>
        <a:bodyPr/>
        <a:lstStyle/>
        <a:p>
          <a:r>
            <a:rPr lang="es-CO" sz="1100">
              <a:latin typeface="Palatino Linotype" pitchFamily="18" charset="0"/>
            </a:rPr>
            <a:t>FIN</a:t>
          </a:r>
        </a:p>
      </dgm:t>
    </dgm:pt>
    <dgm:pt modelId="{E2FC25D6-F37D-49EF-80B4-72933DB1787E}" type="parTrans" cxnId="{D5E92F52-D7EF-40FB-B99F-21F632A51CD9}">
      <dgm:prSet/>
      <dgm:spPr/>
      <dgm:t>
        <a:bodyPr/>
        <a:lstStyle/>
        <a:p>
          <a:endParaRPr lang="es-CO" sz="1100">
            <a:latin typeface="Palatino Linotype" pitchFamily="18" charset="0"/>
          </a:endParaRPr>
        </a:p>
      </dgm:t>
    </dgm:pt>
    <dgm:pt modelId="{3D8F904F-5433-4C20-BB56-211E599986FF}" type="sibTrans" cxnId="{D5E92F52-D7EF-40FB-B99F-21F632A51CD9}">
      <dgm:prSet/>
      <dgm:spPr/>
      <dgm:t>
        <a:bodyPr/>
        <a:lstStyle/>
        <a:p>
          <a:endParaRPr lang="es-CO" sz="1100">
            <a:latin typeface="Palatino Linotype" pitchFamily="18" charset="0"/>
          </a:endParaRPr>
        </a:p>
      </dgm:t>
    </dgm:pt>
    <dgm:pt modelId="{3E448994-3955-46FE-8149-625A29C73233}">
      <dgm:prSet custT="1"/>
      <dgm:spPr/>
      <dgm:t>
        <a:bodyPr/>
        <a:lstStyle/>
        <a:p>
          <a:r>
            <a:rPr lang="es-CO" sz="1100">
              <a:latin typeface="Palatino Linotype" pitchFamily="18" charset="0"/>
            </a:rPr>
            <a:t>2. Desarrollo de la inspeción</a:t>
          </a:r>
        </a:p>
      </dgm:t>
    </dgm:pt>
    <dgm:pt modelId="{EAB86EC3-CE65-45FB-8D35-A1604566B4D3}" type="parTrans" cxnId="{AA2C72F3-FA06-404C-83FA-2B119E665D15}">
      <dgm:prSet/>
      <dgm:spPr/>
      <dgm:t>
        <a:bodyPr/>
        <a:lstStyle/>
        <a:p>
          <a:endParaRPr lang="es-CO" sz="1100">
            <a:latin typeface="Palatino Linotype" pitchFamily="18" charset="0"/>
          </a:endParaRPr>
        </a:p>
      </dgm:t>
    </dgm:pt>
    <dgm:pt modelId="{59ADB6D1-4395-4A4D-9D6E-ED841D021724}" type="sibTrans" cxnId="{AA2C72F3-FA06-404C-83FA-2B119E665D15}">
      <dgm:prSet/>
      <dgm:spPr/>
      <dgm:t>
        <a:bodyPr/>
        <a:lstStyle/>
        <a:p>
          <a:endParaRPr lang="es-CO" sz="1100">
            <a:latin typeface="Palatino Linotype" pitchFamily="18" charset="0"/>
          </a:endParaRPr>
        </a:p>
      </dgm:t>
    </dgm:pt>
    <dgm:pt modelId="{9AD65416-A2EF-4D6E-8EF9-D61B7739724F}">
      <dgm:prSet custT="1"/>
      <dgm:spPr/>
      <dgm:t>
        <a:bodyPr/>
        <a:lstStyle/>
        <a:p>
          <a:r>
            <a:rPr lang="es-CO" sz="1100">
              <a:latin typeface="Palatino Linotype" pitchFamily="18" charset="0"/>
            </a:rPr>
            <a:t>3. Establecer plan de acción</a:t>
          </a:r>
        </a:p>
      </dgm:t>
    </dgm:pt>
    <dgm:pt modelId="{25352534-E802-4DAD-89E5-DB2C4C17EC64}" type="sibTrans" cxnId="{4759B0D0-EBFC-4D08-93B4-64A7B42B9D5C}">
      <dgm:prSet/>
      <dgm:spPr/>
      <dgm:t>
        <a:bodyPr/>
        <a:lstStyle/>
        <a:p>
          <a:endParaRPr lang="es-CO" sz="1100">
            <a:latin typeface="Palatino Linotype" pitchFamily="18" charset="0"/>
          </a:endParaRPr>
        </a:p>
      </dgm:t>
    </dgm:pt>
    <dgm:pt modelId="{5CBA5142-F5C5-4039-907C-1E0AC4FDFFF8}" type="parTrans" cxnId="{4759B0D0-EBFC-4D08-93B4-64A7B42B9D5C}">
      <dgm:prSet/>
      <dgm:spPr/>
      <dgm:t>
        <a:bodyPr/>
        <a:lstStyle/>
        <a:p>
          <a:endParaRPr lang="es-CO" sz="1100">
            <a:latin typeface="Palatino Linotype" pitchFamily="18" charset="0"/>
          </a:endParaRPr>
        </a:p>
      </dgm:t>
    </dgm:pt>
    <dgm:pt modelId="{D962F0F2-F970-4B26-BEB0-9FD6AA1B25FB}">
      <dgm:prSet custT="1"/>
      <dgm:spPr/>
      <dgm:t>
        <a:bodyPr/>
        <a:lstStyle/>
        <a:p>
          <a:r>
            <a:rPr lang="es-CO" sz="1100">
              <a:latin typeface="Palatino Linotype" pitchFamily="18" charset="0"/>
            </a:rPr>
            <a:t>4. Seguimiento a las Acciones Correctivas</a:t>
          </a:r>
        </a:p>
      </dgm:t>
    </dgm:pt>
    <dgm:pt modelId="{0C4DBD68-80AE-43E8-8C49-6B04AAF0D1AE}" type="parTrans" cxnId="{BD7DD8A0-783A-4811-8DF7-07E0A642FFBE}">
      <dgm:prSet/>
      <dgm:spPr/>
      <dgm:t>
        <a:bodyPr/>
        <a:lstStyle/>
        <a:p>
          <a:endParaRPr lang="es-CO"/>
        </a:p>
      </dgm:t>
    </dgm:pt>
    <dgm:pt modelId="{B5C9136C-8284-42FE-847E-FBABFCED4FA7}" type="sibTrans" cxnId="{BD7DD8A0-783A-4811-8DF7-07E0A642FFBE}">
      <dgm:prSet/>
      <dgm:spPr/>
      <dgm:t>
        <a:bodyPr/>
        <a:lstStyle/>
        <a:p>
          <a:endParaRPr lang="es-CO"/>
        </a:p>
      </dgm:t>
    </dgm:pt>
    <dgm:pt modelId="{D9F0578A-F451-46F0-8D17-BB23C825596F}" type="pres">
      <dgm:prSet presAssocID="{4138BF96-A0CD-49BC-A756-719D81FAB0A2}" presName="hierChild1" presStyleCnt="0">
        <dgm:presLayoutVars>
          <dgm:chPref val="1"/>
          <dgm:dir/>
          <dgm:animOne val="branch"/>
          <dgm:animLvl val="lvl"/>
          <dgm:resizeHandles/>
        </dgm:presLayoutVars>
      </dgm:prSet>
      <dgm:spPr/>
      <dgm:t>
        <a:bodyPr/>
        <a:lstStyle/>
        <a:p>
          <a:endParaRPr lang="es-CO"/>
        </a:p>
      </dgm:t>
    </dgm:pt>
    <dgm:pt modelId="{540BAE81-87C6-416D-A63D-141D451F3F3C}" type="pres">
      <dgm:prSet presAssocID="{616D7523-E889-4000-B810-7583AC966371}" presName="hierRoot1" presStyleCnt="0"/>
      <dgm:spPr/>
    </dgm:pt>
    <dgm:pt modelId="{4B6C447F-3DEB-47CD-BBCE-1B6198FC19C7}" type="pres">
      <dgm:prSet presAssocID="{616D7523-E889-4000-B810-7583AC966371}" presName="composite" presStyleCnt="0"/>
      <dgm:spPr/>
    </dgm:pt>
    <dgm:pt modelId="{1C9639FE-C0F3-4F7E-868E-9E2D8A7B1C11}" type="pres">
      <dgm:prSet presAssocID="{616D7523-E889-4000-B810-7583AC966371}" presName="background" presStyleLbl="node0" presStyleIdx="0" presStyleCnt="1"/>
      <dgm:spPr>
        <a:prstGeom prst="ellipse">
          <a:avLst/>
        </a:prstGeom>
      </dgm:spPr>
    </dgm:pt>
    <dgm:pt modelId="{A6564D1D-15F4-4050-8739-760D6A7C8C78}" type="pres">
      <dgm:prSet presAssocID="{616D7523-E889-4000-B810-7583AC966371}" presName="text" presStyleLbl="fgAcc0" presStyleIdx="0" presStyleCnt="1" custScaleX="180569" custScaleY="67336">
        <dgm:presLayoutVars>
          <dgm:chPref val="3"/>
        </dgm:presLayoutVars>
      </dgm:prSet>
      <dgm:spPr>
        <a:prstGeom prst="ellipse">
          <a:avLst/>
        </a:prstGeom>
      </dgm:spPr>
      <dgm:t>
        <a:bodyPr/>
        <a:lstStyle/>
        <a:p>
          <a:endParaRPr lang="es-CO"/>
        </a:p>
      </dgm:t>
    </dgm:pt>
    <dgm:pt modelId="{F917BA23-71C4-4B86-AE6A-B631A9EB5493}" type="pres">
      <dgm:prSet presAssocID="{616D7523-E889-4000-B810-7583AC966371}" presName="hierChild2" presStyleCnt="0"/>
      <dgm:spPr/>
    </dgm:pt>
    <dgm:pt modelId="{FA5D4888-AA10-44ED-B310-F535B10A6E99}" type="pres">
      <dgm:prSet presAssocID="{ED804438-7AA7-475B-96EC-53A2B3561383}" presName="Name10" presStyleLbl="parChTrans1D2" presStyleIdx="0" presStyleCnt="1"/>
      <dgm:spPr/>
      <dgm:t>
        <a:bodyPr/>
        <a:lstStyle/>
        <a:p>
          <a:endParaRPr lang="es-CO"/>
        </a:p>
      </dgm:t>
    </dgm:pt>
    <dgm:pt modelId="{ECDC5768-AE3B-43E4-A174-F131508D4EAB}" type="pres">
      <dgm:prSet presAssocID="{E5CDAA9E-58A8-416B-AE28-D657686E228A}" presName="hierRoot2" presStyleCnt="0"/>
      <dgm:spPr/>
    </dgm:pt>
    <dgm:pt modelId="{462F4EBA-75C3-40BA-9986-2B250221DD02}" type="pres">
      <dgm:prSet presAssocID="{E5CDAA9E-58A8-416B-AE28-D657686E228A}" presName="composite2" presStyleCnt="0"/>
      <dgm:spPr/>
    </dgm:pt>
    <dgm:pt modelId="{8973B1B9-A279-4F33-B7A0-B8DA898A0C27}" type="pres">
      <dgm:prSet presAssocID="{E5CDAA9E-58A8-416B-AE28-D657686E228A}" presName="background2" presStyleLbl="node2" presStyleIdx="0" presStyleCnt="1"/>
      <dgm:spPr/>
    </dgm:pt>
    <dgm:pt modelId="{DFD3A461-C825-4E67-A633-8E3CDA533608}" type="pres">
      <dgm:prSet presAssocID="{E5CDAA9E-58A8-416B-AE28-D657686E228A}" presName="text2" presStyleLbl="fgAcc2" presStyleIdx="0" presStyleCnt="1" custScaleX="261351">
        <dgm:presLayoutVars>
          <dgm:chPref val="3"/>
        </dgm:presLayoutVars>
      </dgm:prSet>
      <dgm:spPr/>
      <dgm:t>
        <a:bodyPr/>
        <a:lstStyle/>
        <a:p>
          <a:endParaRPr lang="es-CO"/>
        </a:p>
      </dgm:t>
    </dgm:pt>
    <dgm:pt modelId="{A5A3E485-16B7-423A-A40B-3B4B39106EE3}" type="pres">
      <dgm:prSet presAssocID="{E5CDAA9E-58A8-416B-AE28-D657686E228A}" presName="hierChild3" presStyleCnt="0"/>
      <dgm:spPr/>
    </dgm:pt>
    <dgm:pt modelId="{1707568E-C669-4D0B-A497-203046D2D87D}" type="pres">
      <dgm:prSet presAssocID="{EAB86EC3-CE65-45FB-8D35-A1604566B4D3}" presName="Name17" presStyleLbl="parChTrans1D3" presStyleIdx="0" presStyleCnt="1" custSzX="81161"/>
      <dgm:spPr/>
      <dgm:t>
        <a:bodyPr/>
        <a:lstStyle/>
        <a:p>
          <a:endParaRPr lang="es-CO"/>
        </a:p>
      </dgm:t>
    </dgm:pt>
    <dgm:pt modelId="{5302A499-5CF6-444B-8462-6A925AEAEC0C}" type="pres">
      <dgm:prSet presAssocID="{3E448994-3955-46FE-8149-625A29C73233}" presName="hierRoot3" presStyleCnt="0"/>
      <dgm:spPr/>
    </dgm:pt>
    <dgm:pt modelId="{7784084E-AC54-4DEA-AC81-42956467EB4E}" type="pres">
      <dgm:prSet presAssocID="{3E448994-3955-46FE-8149-625A29C73233}" presName="composite3" presStyleCnt="0"/>
      <dgm:spPr/>
    </dgm:pt>
    <dgm:pt modelId="{26D1D18D-3E9F-4BF1-9DD5-166DE5BAE841}" type="pres">
      <dgm:prSet presAssocID="{3E448994-3955-46FE-8149-625A29C73233}" presName="background3" presStyleLbl="node3" presStyleIdx="0" presStyleCnt="1"/>
      <dgm:spPr/>
    </dgm:pt>
    <dgm:pt modelId="{2AA452A2-CE29-44CB-B18E-352E54611F28}" type="pres">
      <dgm:prSet presAssocID="{3E448994-3955-46FE-8149-625A29C73233}" presName="text3" presStyleLbl="fgAcc3" presStyleIdx="0" presStyleCnt="1" custScaleX="299720">
        <dgm:presLayoutVars>
          <dgm:chPref val="3"/>
        </dgm:presLayoutVars>
      </dgm:prSet>
      <dgm:spPr/>
      <dgm:t>
        <a:bodyPr/>
        <a:lstStyle/>
        <a:p>
          <a:endParaRPr lang="es-CO"/>
        </a:p>
      </dgm:t>
    </dgm:pt>
    <dgm:pt modelId="{A912B17D-1529-4132-8178-F152601A93AD}" type="pres">
      <dgm:prSet presAssocID="{3E448994-3955-46FE-8149-625A29C73233}" presName="hierChild4" presStyleCnt="0"/>
      <dgm:spPr/>
    </dgm:pt>
    <dgm:pt modelId="{0E93C645-16C8-4D00-B36E-57244AD3D977}" type="pres">
      <dgm:prSet presAssocID="{5CBA5142-F5C5-4039-907C-1E0AC4FDFFF8}" presName="Name23" presStyleLbl="parChTrans1D4" presStyleIdx="0" presStyleCnt="3" custSzX="81161"/>
      <dgm:spPr/>
      <dgm:t>
        <a:bodyPr/>
        <a:lstStyle/>
        <a:p>
          <a:endParaRPr lang="es-CO"/>
        </a:p>
      </dgm:t>
    </dgm:pt>
    <dgm:pt modelId="{319163BE-2E92-4F45-83A5-4FFE636E7717}" type="pres">
      <dgm:prSet presAssocID="{9AD65416-A2EF-4D6E-8EF9-D61B7739724F}" presName="hierRoot4" presStyleCnt="0"/>
      <dgm:spPr/>
    </dgm:pt>
    <dgm:pt modelId="{EB397519-F6A4-45C7-A9A0-39767B6766AA}" type="pres">
      <dgm:prSet presAssocID="{9AD65416-A2EF-4D6E-8EF9-D61B7739724F}" presName="composite4" presStyleCnt="0"/>
      <dgm:spPr/>
    </dgm:pt>
    <dgm:pt modelId="{ADFF4565-7DB8-4E4A-9068-40F259E79DA2}" type="pres">
      <dgm:prSet presAssocID="{9AD65416-A2EF-4D6E-8EF9-D61B7739724F}" presName="background4" presStyleLbl="node4" presStyleIdx="0" presStyleCnt="3"/>
      <dgm:spPr/>
    </dgm:pt>
    <dgm:pt modelId="{67428FF1-A443-4A3D-BF19-6DAF3115E4EA}" type="pres">
      <dgm:prSet presAssocID="{9AD65416-A2EF-4D6E-8EF9-D61B7739724F}" presName="text4" presStyleLbl="fgAcc4" presStyleIdx="0" presStyleCnt="3" custScaleX="299720">
        <dgm:presLayoutVars>
          <dgm:chPref val="3"/>
        </dgm:presLayoutVars>
      </dgm:prSet>
      <dgm:spPr/>
      <dgm:t>
        <a:bodyPr/>
        <a:lstStyle/>
        <a:p>
          <a:endParaRPr lang="es-CO"/>
        </a:p>
      </dgm:t>
    </dgm:pt>
    <dgm:pt modelId="{0AF2FB84-D97B-45D8-A8A5-4D609E2D252E}" type="pres">
      <dgm:prSet presAssocID="{9AD65416-A2EF-4D6E-8EF9-D61B7739724F}" presName="hierChild5" presStyleCnt="0"/>
      <dgm:spPr/>
    </dgm:pt>
    <dgm:pt modelId="{78DF14BD-0259-435B-A256-5A3FC8BD44E2}" type="pres">
      <dgm:prSet presAssocID="{0C4DBD68-80AE-43E8-8C49-6B04AAF0D1AE}" presName="Name23" presStyleLbl="parChTrans1D4" presStyleIdx="1" presStyleCnt="3"/>
      <dgm:spPr/>
      <dgm:t>
        <a:bodyPr/>
        <a:lstStyle/>
        <a:p>
          <a:endParaRPr lang="es-CO"/>
        </a:p>
      </dgm:t>
    </dgm:pt>
    <dgm:pt modelId="{2C93C951-7FB2-417D-9482-3D0811582B89}" type="pres">
      <dgm:prSet presAssocID="{D962F0F2-F970-4B26-BEB0-9FD6AA1B25FB}" presName="hierRoot4" presStyleCnt="0"/>
      <dgm:spPr/>
    </dgm:pt>
    <dgm:pt modelId="{7C949E7D-436E-437A-9DAA-3DA4852DFB9C}" type="pres">
      <dgm:prSet presAssocID="{D962F0F2-F970-4B26-BEB0-9FD6AA1B25FB}" presName="composite4" presStyleCnt="0"/>
      <dgm:spPr/>
    </dgm:pt>
    <dgm:pt modelId="{B1942228-CF33-470C-9012-99C08D53B7BB}" type="pres">
      <dgm:prSet presAssocID="{D962F0F2-F970-4B26-BEB0-9FD6AA1B25FB}" presName="background4" presStyleLbl="node4" presStyleIdx="1" presStyleCnt="3"/>
      <dgm:spPr/>
    </dgm:pt>
    <dgm:pt modelId="{72DFEFF3-19BB-442C-866C-E8BA5C5699FB}" type="pres">
      <dgm:prSet presAssocID="{D962F0F2-F970-4B26-BEB0-9FD6AA1B25FB}" presName="text4" presStyleLbl="fgAcc4" presStyleIdx="1" presStyleCnt="3" custScaleX="314605">
        <dgm:presLayoutVars>
          <dgm:chPref val="3"/>
        </dgm:presLayoutVars>
      </dgm:prSet>
      <dgm:spPr/>
      <dgm:t>
        <a:bodyPr/>
        <a:lstStyle/>
        <a:p>
          <a:endParaRPr lang="es-CO"/>
        </a:p>
      </dgm:t>
    </dgm:pt>
    <dgm:pt modelId="{6C19755C-A330-442E-87E1-4015A078DC71}" type="pres">
      <dgm:prSet presAssocID="{D962F0F2-F970-4B26-BEB0-9FD6AA1B25FB}" presName="hierChild5" presStyleCnt="0"/>
      <dgm:spPr/>
    </dgm:pt>
    <dgm:pt modelId="{36635FF0-BEB3-4EFA-8FFB-DCB90E1F04F4}" type="pres">
      <dgm:prSet presAssocID="{E2FC25D6-F37D-49EF-80B4-72933DB1787E}" presName="Name23" presStyleLbl="parChTrans1D4" presStyleIdx="2" presStyleCnt="3"/>
      <dgm:spPr/>
      <dgm:t>
        <a:bodyPr/>
        <a:lstStyle/>
        <a:p>
          <a:endParaRPr lang="es-CO"/>
        </a:p>
      </dgm:t>
    </dgm:pt>
    <dgm:pt modelId="{A6F99DAE-9F4A-49D4-B33A-64E08ED0AEE3}" type="pres">
      <dgm:prSet presAssocID="{4FA5F97F-F264-4EC7-9B3A-398D715687C1}" presName="hierRoot4" presStyleCnt="0"/>
      <dgm:spPr/>
    </dgm:pt>
    <dgm:pt modelId="{F0D83B62-C5C4-4CEB-B380-B420EFF9BDA0}" type="pres">
      <dgm:prSet presAssocID="{4FA5F97F-F264-4EC7-9B3A-398D715687C1}" presName="composite4" presStyleCnt="0"/>
      <dgm:spPr/>
    </dgm:pt>
    <dgm:pt modelId="{CA4530A4-1D1D-452F-A085-BB45A1FB83DB}" type="pres">
      <dgm:prSet presAssocID="{4FA5F97F-F264-4EC7-9B3A-398D715687C1}" presName="background4" presStyleLbl="node4" presStyleIdx="2" presStyleCnt="3"/>
      <dgm:spPr>
        <a:prstGeom prst="ellipse">
          <a:avLst/>
        </a:prstGeom>
      </dgm:spPr>
    </dgm:pt>
    <dgm:pt modelId="{6979A564-19E4-46BF-9A73-F8670B4C2452}" type="pres">
      <dgm:prSet presAssocID="{4FA5F97F-F264-4EC7-9B3A-398D715687C1}" presName="text4" presStyleLbl="fgAcc4" presStyleIdx="2" presStyleCnt="3" custScaleX="180569" custScaleY="67336" custLinFactNeighborY="-2240">
        <dgm:presLayoutVars>
          <dgm:chPref val="3"/>
        </dgm:presLayoutVars>
      </dgm:prSet>
      <dgm:spPr>
        <a:prstGeom prst="ellipse">
          <a:avLst/>
        </a:prstGeom>
      </dgm:spPr>
      <dgm:t>
        <a:bodyPr/>
        <a:lstStyle/>
        <a:p>
          <a:endParaRPr lang="es-CO"/>
        </a:p>
      </dgm:t>
    </dgm:pt>
    <dgm:pt modelId="{ACEE6D28-A524-4E5A-BB13-C2BCF822026F}" type="pres">
      <dgm:prSet presAssocID="{4FA5F97F-F264-4EC7-9B3A-398D715687C1}" presName="hierChild5" presStyleCnt="0"/>
      <dgm:spPr/>
    </dgm:pt>
  </dgm:ptLst>
  <dgm:cxnLst>
    <dgm:cxn modelId="{B170F7E1-59E3-4CEC-871B-FE88323ABD6A}" type="presOf" srcId="{616D7523-E889-4000-B810-7583AC966371}" destId="{A6564D1D-15F4-4050-8739-760D6A7C8C78}" srcOrd="0" destOrd="0" presId="urn:microsoft.com/office/officeart/2005/8/layout/hierarchy1"/>
    <dgm:cxn modelId="{F0848000-F477-4B12-8C2D-5A591FC02601}" srcId="{4138BF96-A0CD-49BC-A756-719D81FAB0A2}" destId="{616D7523-E889-4000-B810-7583AC966371}" srcOrd="0" destOrd="0" parTransId="{8C007E46-3D61-4749-8745-8FA057F55F03}" sibTransId="{339503B0-2408-4180-9F65-1765D011C6D7}"/>
    <dgm:cxn modelId="{AA2C72F3-FA06-404C-83FA-2B119E665D15}" srcId="{E5CDAA9E-58A8-416B-AE28-D657686E228A}" destId="{3E448994-3955-46FE-8149-625A29C73233}" srcOrd="0" destOrd="0" parTransId="{EAB86EC3-CE65-45FB-8D35-A1604566B4D3}" sibTransId="{59ADB6D1-4395-4A4D-9D6E-ED841D021724}"/>
    <dgm:cxn modelId="{0354D203-90B9-4AC6-AB76-1112C5C8C237}" type="presOf" srcId="{E5CDAA9E-58A8-416B-AE28-D657686E228A}" destId="{DFD3A461-C825-4E67-A633-8E3CDA533608}" srcOrd="0" destOrd="0" presId="urn:microsoft.com/office/officeart/2005/8/layout/hierarchy1"/>
    <dgm:cxn modelId="{B2AB033A-3207-4299-A4B5-D5F43EC2B4DE}" type="presOf" srcId="{EAB86EC3-CE65-45FB-8D35-A1604566B4D3}" destId="{1707568E-C669-4D0B-A497-203046D2D87D}" srcOrd="0" destOrd="0" presId="urn:microsoft.com/office/officeart/2005/8/layout/hierarchy1"/>
    <dgm:cxn modelId="{4759B0D0-EBFC-4D08-93B4-64A7B42B9D5C}" srcId="{3E448994-3955-46FE-8149-625A29C73233}" destId="{9AD65416-A2EF-4D6E-8EF9-D61B7739724F}" srcOrd="0" destOrd="0" parTransId="{5CBA5142-F5C5-4039-907C-1E0AC4FDFFF8}" sibTransId="{25352534-E802-4DAD-89E5-DB2C4C17EC64}"/>
    <dgm:cxn modelId="{B911799A-8860-4983-A07B-04CAACC52C84}" type="presOf" srcId="{D962F0F2-F970-4B26-BEB0-9FD6AA1B25FB}" destId="{72DFEFF3-19BB-442C-866C-E8BA5C5699FB}" srcOrd="0" destOrd="0" presId="urn:microsoft.com/office/officeart/2005/8/layout/hierarchy1"/>
    <dgm:cxn modelId="{8CA6CB4C-FD56-4ABF-932E-34BF99F5A69C}" type="presOf" srcId="{3E448994-3955-46FE-8149-625A29C73233}" destId="{2AA452A2-CE29-44CB-B18E-352E54611F28}" srcOrd="0" destOrd="0" presId="urn:microsoft.com/office/officeart/2005/8/layout/hierarchy1"/>
    <dgm:cxn modelId="{23F6ED87-666E-4FAC-94B3-E466DB3D0724}" type="presOf" srcId="{0C4DBD68-80AE-43E8-8C49-6B04AAF0D1AE}" destId="{78DF14BD-0259-435B-A256-5A3FC8BD44E2}" srcOrd="0" destOrd="0" presId="urn:microsoft.com/office/officeart/2005/8/layout/hierarchy1"/>
    <dgm:cxn modelId="{02D68057-0B9B-47A9-A9DB-8769A8F091FA}" type="presOf" srcId="{5CBA5142-F5C5-4039-907C-1E0AC4FDFFF8}" destId="{0E93C645-16C8-4D00-B36E-57244AD3D977}" srcOrd="0" destOrd="0" presId="urn:microsoft.com/office/officeart/2005/8/layout/hierarchy1"/>
    <dgm:cxn modelId="{D5E92F52-D7EF-40FB-B99F-21F632A51CD9}" srcId="{D962F0F2-F970-4B26-BEB0-9FD6AA1B25FB}" destId="{4FA5F97F-F264-4EC7-9B3A-398D715687C1}" srcOrd="0" destOrd="0" parTransId="{E2FC25D6-F37D-49EF-80B4-72933DB1787E}" sibTransId="{3D8F904F-5433-4C20-BB56-211E599986FF}"/>
    <dgm:cxn modelId="{283A048A-059A-42CF-859B-6B2C906E362F}" type="presOf" srcId="{E2FC25D6-F37D-49EF-80B4-72933DB1787E}" destId="{36635FF0-BEB3-4EFA-8FFB-DCB90E1F04F4}" srcOrd="0" destOrd="0" presId="urn:microsoft.com/office/officeart/2005/8/layout/hierarchy1"/>
    <dgm:cxn modelId="{A123C9C6-0E44-46A5-B2D2-FDA7F63E7007}" type="presOf" srcId="{4FA5F97F-F264-4EC7-9B3A-398D715687C1}" destId="{6979A564-19E4-46BF-9A73-F8670B4C2452}" srcOrd="0" destOrd="0" presId="urn:microsoft.com/office/officeart/2005/8/layout/hierarchy1"/>
    <dgm:cxn modelId="{75A080C1-FA53-4FCB-8B18-C73DF6756368}" type="presOf" srcId="{4138BF96-A0CD-49BC-A756-719D81FAB0A2}" destId="{D9F0578A-F451-46F0-8D17-BB23C825596F}" srcOrd="0" destOrd="0" presId="urn:microsoft.com/office/officeart/2005/8/layout/hierarchy1"/>
    <dgm:cxn modelId="{B5ED04ED-F2DE-46D5-93FA-D3524CB5868A}" type="presOf" srcId="{9AD65416-A2EF-4D6E-8EF9-D61B7739724F}" destId="{67428FF1-A443-4A3D-BF19-6DAF3115E4EA}" srcOrd="0" destOrd="0" presId="urn:microsoft.com/office/officeart/2005/8/layout/hierarchy1"/>
    <dgm:cxn modelId="{BD7DD8A0-783A-4811-8DF7-07E0A642FFBE}" srcId="{9AD65416-A2EF-4D6E-8EF9-D61B7739724F}" destId="{D962F0F2-F970-4B26-BEB0-9FD6AA1B25FB}" srcOrd="0" destOrd="0" parTransId="{0C4DBD68-80AE-43E8-8C49-6B04AAF0D1AE}" sibTransId="{B5C9136C-8284-42FE-847E-FBABFCED4FA7}"/>
    <dgm:cxn modelId="{A56E1845-49C2-40FF-A5CA-81B03E050DBA}" srcId="{616D7523-E889-4000-B810-7583AC966371}" destId="{E5CDAA9E-58A8-416B-AE28-D657686E228A}" srcOrd="0" destOrd="0" parTransId="{ED804438-7AA7-475B-96EC-53A2B3561383}" sibTransId="{3E4605F9-4097-4ADC-A1B3-CE796A9030A8}"/>
    <dgm:cxn modelId="{0DDD991A-AACD-4DF3-9B85-E3FF0321E5BA}" type="presOf" srcId="{ED804438-7AA7-475B-96EC-53A2B3561383}" destId="{FA5D4888-AA10-44ED-B310-F535B10A6E99}" srcOrd="0" destOrd="0" presId="urn:microsoft.com/office/officeart/2005/8/layout/hierarchy1"/>
    <dgm:cxn modelId="{36C0950A-B110-4A8C-A05E-F657B162CA50}" type="presParOf" srcId="{D9F0578A-F451-46F0-8D17-BB23C825596F}" destId="{540BAE81-87C6-416D-A63D-141D451F3F3C}" srcOrd="0" destOrd="0" presId="urn:microsoft.com/office/officeart/2005/8/layout/hierarchy1"/>
    <dgm:cxn modelId="{B8BD1C54-58B5-410B-8DBC-B3B7CAA8A23E}" type="presParOf" srcId="{540BAE81-87C6-416D-A63D-141D451F3F3C}" destId="{4B6C447F-3DEB-47CD-BBCE-1B6198FC19C7}" srcOrd="0" destOrd="0" presId="urn:microsoft.com/office/officeart/2005/8/layout/hierarchy1"/>
    <dgm:cxn modelId="{F62FDED1-7CDC-412E-BCE5-9906EA99C57E}" type="presParOf" srcId="{4B6C447F-3DEB-47CD-BBCE-1B6198FC19C7}" destId="{1C9639FE-C0F3-4F7E-868E-9E2D8A7B1C11}" srcOrd="0" destOrd="0" presId="urn:microsoft.com/office/officeart/2005/8/layout/hierarchy1"/>
    <dgm:cxn modelId="{F632A04D-8F6D-4CF9-9980-9D448402D4DD}" type="presParOf" srcId="{4B6C447F-3DEB-47CD-BBCE-1B6198FC19C7}" destId="{A6564D1D-15F4-4050-8739-760D6A7C8C78}" srcOrd="1" destOrd="0" presId="urn:microsoft.com/office/officeart/2005/8/layout/hierarchy1"/>
    <dgm:cxn modelId="{59D9CCAF-9ED4-475A-941D-0B46982FEAF4}" type="presParOf" srcId="{540BAE81-87C6-416D-A63D-141D451F3F3C}" destId="{F917BA23-71C4-4B86-AE6A-B631A9EB5493}" srcOrd="1" destOrd="0" presId="urn:microsoft.com/office/officeart/2005/8/layout/hierarchy1"/>
    <dgm:cxn modelId="{3F83B11B-4CFB-42DB-B3D7-0034DC0347FB}" type="presParOf" srcId="{F917BA23-71C4-4B86-AE6A-B631A9EB5493}" destId="{FA5D4888-AA10-44ED-B310-F535B10A6E99}" srcOrd="0" destOrd="0" presId="urn:microsoft.com/office/officeart/2005/8/layout/hierarchy1"/>
    <dgm:cxn modelId="{E4B63D4A-DD9C-4843-BD49-2739D5EFAA30}" type="presParOf" srcId="{F917BA23-71C4-4B86-AE6A-B631A9EB5493}" destId="{ECDC5768-AE3B-43E4-A174-F131508D4EAB}" srcOrd="1" destOrd="0" presId="urn:microsoft.com/office/officeart/2005/8/layout/hierarchy1"/>
    <dgm:cxn modelId="{3BBD573A-5436-4BC2-B43F-31C06D616130}" type="presParOf" srcId="{ECDC5768-AE3B-43E4-A174-F131508D4EAB}" destId="{462F4EBA-75C3-40BA-9986-2B250221DD02}" srcOrd="0" destOrd="0" presId="urn:microsoft.com/office/officeart/2005/8/layout/hierarchy1"/>
    <dgm:cxn modelId="{367626E3-E94F-4FC0-A124-5E1916899912}" type="presParOf" srcId="{462F4EBA-75C3-40BA-9986-2B250221DD02}" destId="{8973B1B9-A279-4F33-B7A0-B8DA898A0C27}" srcOrd="0" destOrd="0" presId="urn:microsoft.com/office/officeart/2005/8/layout/hierarchy1"/>
    <dgm:cxn modelId="{A7CDD7DB-13F6-47ED-8E96-E76016179D26}" type="presParOf" srcId="{462F4EBA-75C3-40BA-9986-2B250221DD02}" destId="{DFD3A461-C825-4E67-A633-8E3CDA533608}" srcOrd="1" destOrd="0" presId="urn:microsoft.com/office/officeart/2005/8/layout/hierarchy1"/>
    <dgm:cxn modelId="{BF04BA88-FA55-4991-B71D-920939C0CF70}" type="presParOf" srcId="{ECDC5768-AE3B-43E4-A174-F131508D4EAB}" destId="{A5A3E485-16B7-423A-A40B-3B4B39106EE3}" srcOrd="1" destOrd="0" presId="urn:microsoft.com/office/officeart/2005/8/layout/hierarchy1"/>
    <dgm:cxn modelId="{FD77247E-5B5C-4E5E-A020-04903AD0D8AC}" type="presParOf" srcId="{A5A3E485-16B7-423A-A40B-3B4B39106EE3}" destId="{1707568E-C669-4D0B-A497-203046D2D87D}" srcOrd="0" destOrd="0" presId="urn:microsoft.com/office/officeart/2005/8/layout/hierarchy1"/>
    <dgm:cxn modelId="{B7C879F9-CC23-44EC-936E-68BD1D73D160}" type="presParOf" srcId="{A5A3E485-16B7-423A-A40B-3B4B39106EE3}" destId="{5302A499-5CF6-444B-8462-6A925AEAEC0C}" srcOrd="1" destOrd="0" presId="urn:microsoft.com/office/officeart/2005/8/layout/hierarchy1"/>
    <dgm:cxn modelId="{4F0C3FC4-1D74-46E1-80BE-BB8D93006636}" type="presParOf" srcId="{5302A499-5CF6-444B-8462-6A925AEAEC0C}" destId="{7784084E-AC54-4DEA-AC81-42956467EB4E}" srcOrd="0" destOrd="0" presId="urn:microsoft.com/office/officeart/2005/8/layout/hierarchy1"/>
    <dgm:cxn modelId="{60A8A918-C96C-49C9-9983-096ED4C1B038}" type="presParOf" srcId="{7784084E-AC54-4DEA-AC81-42956467EB4E}" destId="{26D1D18D-3E9F-4BF1-9DD5-166DE5BAE841}" srcOrd="0" destOrd="0" presId="urn:microsoft.com/office/officeart/2005/8/layout/hierarchy1"/>
    <dgm:cxn modelId="{47C3098B-D8B0-443C-AB80-E4E17F4CB402}" type="presParOf" srcId="{7784084E-AC54-4DEA-AC81-42956467EB4E}" destId="{2AA452A2-CE29-44CB-B18E-352E54611F28}" srcOrd="1" destOrd="0" presId="urn:microsoft.com/office/officeart/2005/8/layout/hierarchy1"/>
    <dgm:cxn modelId="{D1A2C6AD-F288-40AA-8DD3-5A7DEA90AAC6}" type="presParOf" srcId="{5302A499-5CF6-444B-8462-6A925AEAEC0C}" destId="{A912B17D-1529-4132-8178-F152601A93AD}" srcOrd="1" destOrd="0" presId="urn:microsoft.com/office/officeart/2005/8/layout/hierarchy1"/>
    <dgm:cxn modelId="{9EC70C3A-C4F6-48D2-9AF7-A76F7ED65FE5}" type="presParOf" srcId="{A912B17D-1529-4132-8178-F152601A93AD}" destId="{0E93C645-16C8-4D00-B36E-57244AD3D977}" srcOrd="0" destOrd="0" presId="urn:microsoft.com/office/officeart/2005/8/layout/hierarchy1"/>
    <dgm:cxn modelId="{2E96D08D-092B-4702-B309-D203097C9F4A}" type="presParOf" srcId="{A912B17D-1529-4132-8178-F152601A93AD}" destId="{319163BE-2E92-4F45-83A5-4FFE636E7717}" srcOrd="1" destOrd="0" presId="urn:microsoft.com/office/officeart/2005/8/layout/hierarchy1"/>
    <dgm:cxn modelId="{4956442E-41EA-4672-B16A-0DB48E3CB680}" type="presParOf" srcId="{319163BE-2E92-4F45-83A5-4FFE636E7717}" destId="{EB397519-F6A4-45C7-A9A0-39767B6766AA}" srcOrd="0" destOrd="0" presId="urn:microsoft.com/office/officeart/2005/8/layout/hierarchy1"/>
    <dgm:cxn modelId="{7A46CCC8-3EBF-468B-9FBB-78D24480AE7B}" type="presParOf" srcId="{EB397519-F6A4-45C7-A9A0-39767B6766AA}" destId="{ADFF4565-7DB8-4E4A-9068-40F259E79DA2}" srcOrd="0" destOrd="0" presId="urn:microsoft.com/office/officeart/2005/8/layout/hierarchy1"/>
    <dgm:cxn modelId="{A1DBBB84-C03B-45C6-A345-E04BDDA668C2}" type="presParOf" srcId="{EB397519-F6A4-45C7-A9A0-39767B6766AA}" destId="{67428FF1-A443-4A3D-BF19-6DAF3115E4EA}" srcOrd="1" destOrd="0" presId="urn:microsoft.com/office/officeart/2005/8/layout/hierarchy1"/>
    <dgm:cxn modelId="{E9695D1A-C2A9-4452-9BFD-ECE36301DEAF}" type="presParOf" srcId="{319163BE-2E92-4F45-83A5-4FFE636E7717}" destId="{0AF2FB84-D97B-45D8-A8A5-4D609E2D252E}" srcOrd="1" destOrd="0" presId="urn:microsoft.com/office/officeart/2005/8/layout/hierarchy1"/>
    <dgm:cxn modelId="{FBD58160-D432-4318-8854-A9E9A8726AA3}" type="presParOf" srcId="{0AF2FB84-D97B-45D8-A8A5-4D609E2D252E}" destId="{78DF14BD-0259-435B-A256-5A3FC8BD44E2}" srcOrd="0" destOrd="0" presId="urn:microsoft.com/office/officeart/2005/8/layout/hierarchy1"/>
    <dgm:cxn modelId="{3BB53EE5-32B7-48B0-8D1D-A2A0153933CA}" type="presParOf" srcId="{0AF2FB84-D97B-45D8-A8A5-4D609E2D252E}" destId="{2C93C951-7FB2-417D-9482-3D0811582B89}" srcOrd="1" destOrd="0" presId="urn:microsoft.com/office/officeart/2005/8/layout/hierarchy1"/>
    <dgm:cxn modelId="{02FEC13E-D1A0-454B-8590-6A0C91751BA6}" type="presParOf" srcId="{2C93C951-7FB2-417D-9482-3D0811582B89}" destId="{7C949E7D-436E-437A-9DAA-3DA4852DFB9C}" srcOrd="0" destOrd="0" presId="urn:microsoft.com/office/officeart/2005/8/layout/hierarchy1"/>
    <dgm:cxn modelId="{B57D8054-A5DD-464D-A636-ABF2FDF37A88}" type="presParOf" srcId="{7C949E7D-436E-437A-9DAA-3DA4852DFB9C}" destId="{B1942228-CF33-470C-9012-99C08D53B7BB}" srcOrd="0" destOrd="0" presId="urn:microsoft.com/office/officeart/2005/8/layout/hierarchy1"/>
    <dgm:cxn modelId="{ECB25F0A-7535-48D1-9447-ABFE3D3BEB3D}" type="presParOf" srcId="{7C949E7D-436E-437A-9DAA-3DA4852DFB9C}" destId="{72DFEFF3-19BB-442C-866C-E8BA5C5699FB}" srcOrd="1" destOrd="0" presId="urn:microsoft.com/office/officeart/2005/8/layout/hierarchy1"/>
    <dgm:cxn modelId="{553CE164-A93B-4938-8ABD-EE0307396FAF}" type="presParOf" srcId="{2C93C951-7FB2-417D-9482-3D0811582B89}" destId="{6C19755C-A330-442E-87E1-4015A078DC71}" srcOrd="1" destOrd="0" presId="urn:microsoft.com/office/officeart/2005/8/layout/hierarchy1"/>
    <dgm:cxn modelId="{8D36D978-4602-4E42-8588-92F946CD491B}" type="presParOf" srcId="{6C19755C-A330-442E-87E1-4015A078DC71}" destId="{36635FF0-BEB3-4EFA-8FFB-DCB90E1F04F4}" srcOrd="0" destOrd="0" presId="urn:microsoft.com/office/officeart/2005/8/layout/hierarchy1"/>
    <dgm:cxn modelId="{21B3A9FC-D903-47D0-AE3C-E519B9D72BF5}" type="presParOf" srcId="{6C19755C-A330-442E-87E1-4015A078DC71}" destId="{A6F99DAE-9F4A-49D4-B33A-64E08ED0AEE3}" srcOrd="1" destOrd="0" presId="urn:microsoft.com/office/officeart/2005/8/layout/hierarchy1"/>
    <dgm:cxn modelId="{B9A96C2B-9963-4440-AA55-8F2A68F23CEE}" type="presParOf" srcId="{A6F99DAE-9F4A-49D4-B33A-64E08ED0AEE3}" destId="{F0D83B62-C5C4-4CEB-B380-B420EFF9BDA0}" srcOrd="0" destOrd="0" presId="urn:microsoft.com/office/officeart/2005/8/layout/hierarchy1"/>
    <dgm:cxn modelId="{ACC68D8D-4830-4098-981F-9039ECF717F5}" type="presParOf" srcId="{F0D83B62-C5C4-4CEB-B380-B420EFF9BDA0}" destId="{CA4530A4-1D1D-452F-A085-BB45A1FB83DB}" srcOrd="0" destOrd="0" presId="urn:microsoft.com/office/officeart/2005/8/layout/hierarchy1"/>
    <dgm:cxn modelId="{375902F6-D61A-4D55-AB57-4DF05495DC7F}" type="presParOf" srcId="{F0D83B62-C5C4-4CEB-B380-B420EFF9BDA0}" destId="{6979A564-19E4-46BF-9A73-F8670B4C2452}" srcOrd="1" destOrd="0" presId="urn:microsoft.com/office/officeart/2005/8/layout/hierarchy1"/>
    <dgm:cxn modelId="{9262D396-87DD-4B1B-AD94-23FE68338DFA}" type="presParOf" srcId="{A6F99DAE-9F4A-49D4-B33A-64E08ED0AEE3}" destId="{ACEE6D28-A524-4E5A-BB13-C2BCF822026F}"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635FF0-BEB3-4EFA-8FFB-DCB90E1F04F4}">
      <dsp:nvSpPr>
        <dsp:cNvPr id="0" name=""/>
        <dsp:cNvSpPr/>
      </dsp:nvSpPr>
      <dsp:spPr>
        <a:xfrm>
          <a:off x="2501531" y="2711910"/>
          <a:ext cx="91440" cy="181531"/>
        </a:xfrm>
        <a:custGeom>
          <a:avLst/>
          <a:gdLst/>
          <a:ahLst/>
          <a:cxnLst/>
          <a:rect l="0" t="0" r="0" b="0"/>
          <a:pathLst>
            <a:path>
              <a:moveTo>
                <a:pt x="45720" y="0"/>
              </a:moveTo>
              <a:lnTo>
                <a:pt x="45720" y="1815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DF14BD-0259-435B-A256-5A3FC8BD44E2}">
      <dsp:nvSpPr>
        <dsp:cNvPr id="0" name=""/>
        <dsp:cNvSpPr/>
      </dsp:nvSpPr>
      <dsp:spPr>
        <a:xfrm>
          <a:off x="2501531" y="2104311"/>
          <a:ext cx="91440" cy="190866"/>
        </a:xfrm>
        <a:custGeom>
          <a:avLst/>
          <a:gdLst/>
          <a:ahLst/>
          <a:cxnLst/>
          <a:rect l="0" t="0" r="0" b="0"/>
          <a:pathLst>
            <a:path>
              <a:moveTo>
                <a:pt x="45720" y="0"/>
              </a:moveTo>
              <a:lnTo>
                <a:pt x="45720" y="1908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93C645-16C8-4D00-B36E-57244AD3D977}">
      <dsp:nvSpPr>
        <dsp:cNvPr id="0" name=""/>
        <dsp:cNvSpPr/>
      </dsp:nvSpPr>
      <dsp:spPr>
        <a:xfrm>
          <a:off x="2501531" y="1496711"/>
          <a:ext cx="91440" cy="190866"/>
        </a:xfrm>
        <a:custGeom>
          <a:avLst/>
          <a:gdLst/>
          <a:ahLst/>
          <a:cxnLst/>
          <a:rect l="0" t="0" r="0" b="0"/>
          <a:pathLst>
            <a:path>
              <a:moveTo>
                <a:pt x="45720" y="0"/>
              </a:moveTo>
              <a:lnTo>
                <a:pt x="45720" y="1908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07568E-C669-4D0B-A497-203046D2D87D}">
      <dsp:nvSpPr>
        <dsp:cNvPr id="0" name=""/>
        <dsp:cNvSpPr/>
      </dsp:nvSpPr>
      <dsp:spPr>
        <a:xfrm>
          <a:off x="2501531" y="889112"/>
          <a:ext cx="91440" cy="190866"/>
        </a:xfrm>
        <a:custGeom>
          <a:avLst/>
          <a:gdLst/>
          <a:ahLst/>
          <a:cxnLst/>
          <a:rect l="0" t="0" r="0" b="0"/>
          <a:pathLst>
            <a:path>
              <a:moveTo>
                <a:pt x="45720" y="0"/>
              </a:moveTo>
              <a:lnTo>
                <a:pt x="45720" y="1908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5D4888-AA10-44ED-B310-F535B10A6E99}">
      <dsp:nvSpPr>
        <dsp:cNvPr id="0" name=""/>
        <dsp:cNvSpPr/>
      </dsp:nvSpPr>
      <dsp:spPr>
        <a:xfrm>
          <a:off x="2501531" y="281513"/>
          <a:ext cx="91440" cy="190866"/>
        </a:xfrm>
        <a:custGeom>
          <a:avLst/>
          <a:gdLst/>
          <a:ahLst/>
          <a:cxnLst/>
          <a:rect l="0" t="0" r="0" b="0"/>
          <a:pathLst>
            <a:path>
              <a:moveTo>
                <a:pt x="45720" y="0"/>
              </a:moveTo>
              <a:lnTo>
                <a:pt x="45720" y="1908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9639FE-C0F3-4F7E-868E-9E2D8A7B1C11}">
      <dsp:nvSpPr>
        <dsp:cNvPr id="0" name=""/>
        <dsp:cNvSpPr/>
      </dsp:nvSpPr>
      <dsp:spPr>
        <a:xfrm>
          <a:off x="1954739" y="901"/>
          <a:ext cx="1185025" cy="28061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6564D1D-15F4-4050-8739-760D6A7C8C78}">
      <dsp:nvSpPr>
        <dsp:cNvPr id="0" name=""/>
        <dsp:cNvSpPr/>
      </dsp:nvSpPr>
      <dsp:spPr>
        <a:xfrm>
          <a:off x="2027658" y="70175"/>
          <a:ext cx="1185025" cy="280611"/>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a:latin typeface="Palatino Linotype" pitchFamily="18" charset="0"/>
            </a:rPr>
            <a:t>INICIO</a:t>
          </a:r>
        </a:p>
      </dsp:txBody>
      <dsp:txXfrm>
        <a:off x="2201201" y="111270"/>
        <a:ext cx="837939" cy="198421"/>
      </dsp:txXfrm>
    </dsp:sp>
    <dsp:sp modelId="{8973B1B9-A279-4F33-B7A0-B8DA898A0C27}">
      <dsp:nvSpPr>
        <dsp:cNvPr id="0" name=""/>
        <dsp:cNvSpPr/>
      </dsp:nvSpPr>
      <dsp:spPr>
        <a:xfrm>
          <a:off x="1689664" y="472379"/>
          <a:ext cx="1715175" cy="4167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FD3A461-C825-4E67-A633-8E3CDA533608}">
      <dsp:nvSpPr>
        <dsp:cNvPr id="0" name=""/>
        <dsp:cNvSpPr/>
      </dsp:nvSpPr>
      <dsp:spPr>
        <a:xfrm>
          <a:off x="1762583" y="541652"/>
          <a:ext cx="1715175" cy="4167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a:latin typeface="Palatino Linotype" pitchFamily="18" charset="0"/>
            </a:rPr>
            <a:t>1. Preparar la inspección</a:t>
          </a:r>
        </a:p>
      </dsp:txBody>
      <dsp:txXfrm>
        <a:off x="1774789" y="553858"/>
        <a:ext cx="1690763" cy="392321"/>
      </dsp:txXfrm>
    </dsp:sp>
    <dsp:sp modelId="{26D1D18D-3E9F-4BF1-9DD5-166DE5BAE841}">
      <dsp:nvSpPr>
        <dsp:cNvPr id="0" name=""/>
        <dsp:cNvSpPr/>
      </dsp:nvSpPr>
      <dsp:spPr>
        <a:xfrm>
          <a:off x="1563761" y="1079978"/>
          <a:ext cx="1966980" cy="4167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AA452A2-CE29-44CB-B18E-352E54611F28}">
      <dsp:nvSpPr>
        <dsp:cNvPr id="0" name=""/>
        <dsp:cNvSpPr/>
      </dsp:nvSpPr>
      <dsp:spPr>
        <a:xfrm>
          <a:off x="1636680" y="1149251"/>
          <a:ext cx="1966980" cy="4167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a:latin typeface="Palatino Linotype" pitchFamily="18" charset="0"/>
            </a:rPr>
            <a:t>2. Desarrollo de la inspeción</a:t>
          </a:r>
        </a:p>
      </dsp:txBody>
      <dsp:txXfrm>
        <a:off x="1648886" y="1161457"/>
        <a:ext cx="1942568" cy="392321"/>
      </dsp:txXfrm>
    </dsp:sp>
    <dsp:sp modelId="{ADFF4565-7DB8-4E4A-9068-40F259E79DA2}">
      <dsp:nvSpPr>
        <dsp:cNvPr id="0" name=""/>
        <dsp:cNvSpPr/>
      </dsp:nvSpPr>
      <dsp:spPr>
        <a:xfrm>
          <a:off x="1563761" y="1687577"/>
          <a:ext cx="1966980" cy="4167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7428FF1-A443-4A3D-BF19-6DAF3115E4EA}">
      <dsp:nvSpPr>
        <dsp:cNvPr id="0" name=""/>
        <dsp:cNvSpPr/>
      </dsp:nvSpPr>
      <dsp:spPr>
        <a:xfrm>
          <a:off x="1636680" y="1756851"/>
          <a:ext cx="1966980" cy="4167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a:latin typeface="Palatino Linotype" pitchFamily="18" charset="0"/>
            </a:rPr>
            <a:t>3. Establecer plan de acción</a:t>
          </a:r>
        </a:p>
      </dsp:txBody>
      <dsp:txXfrm>
        <a:off x="1648886" y="1769057"/>
        <a:ext cx="1942568" cy="392321"/>
      </dsp:txXfrm>
    </dsp:sp>
    <dsp:sp modelId="{B1942228-CF33-470C-9012-99C08D53B7BB}">
      <dsp:nvSpPr>
        <dsp:cNvPr id="0" name=""/>
        <dsp:cNvSpPr/>
      </dsp:nvSpPr>
      <dsp:spPr>
        <a:xfrm>
          <a:off x="1514918" y="2295177"/>
          <a:ext cx="2064667" cy="4167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2DFEFF3-19BB-442C-866C-E8BA5C5699FB}">
      <dsp:nvSpPr>
        <dsp:cNvPr id="0" name=""/>
        <dsp:cNvSpPr/>
      </dsp:nvSpPr>
      <dsp:spPr>
        <a:xfrm>
          <a:off x="1587837" y="2364450"/>
          <a:ext cx="2064667" cy="4167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a:latin typeface="Palatino Linotype" pitchFamily="18" charset="0"/>
            </a:rPr>
            <a:t>4. Seguimiento a las Acciones Correctivas</a:t>
          </a:r>
        </a:p>
      </dsp:txBody>
      <dsp:txXfrm>
        <a:off x="1600043" y="2376656"/>
        <a:ext cx="2040255" cy="392321"/>
      </dsp:txXfrm>
    </dsp:sp>
    <dsp:sp modelId="{CA4530A4-1D1D-452F-A085-BB45A1FB83DB}">
      <dsp:nvSpPr>
        <dsp:cNvPr id="0" name=""/>
        <dsp:cNvSpPr/>
      </dsp:nvSpPr>
      <dsp:spPr>
        <a:xfrm>
          <a:off x="1954739" y="2893441"/>
          <a:ext cx="1185025" cy="28061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979A564-19E4-46BF-9A73-F8670B4C2452}">
      <dsp:nvSpPr>
        <dsp:cNvPr id="0" name=""/>
        <dsp:cNvSpPr/>
      </dsp:nvSpPr>
      <dsp:spPr>
        <a:xfrm>
          <a:off x="2027658" y="2962714"/>
          <a:ext cx="1185025" cy="280611"/>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a:latin typeface="Palatino Linotype" pitchFamily="18" charset="0"/>
            </a:rPr>
            <a:t>FIN</a:t>
          </a:r>
        </a:p>
      </dsp:txBody>
      <dsp:txXfrm>
        <a:off x="2201201" y="3003809"/>
        <a:ext cx="837939" cy="19842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1134E-0F41-4DA1-94D7-1591B9914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1689</Words>
  <Characters>9293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Administrativa</dc:creator>
  <cp:lastModifiedBy>CALIDAD</cp:lastModifiedBy>
  <cp:revision>6</cp:revision>
  <cp:lastPrinted>2016-12-02T20:49:00Z</cp:lastPrinted>
  <dcterms:created xsi:type="dcterms:W3CDTF">2018-08-30T14:41:00Z</dcterms:created>
  <dcterms:modified xsi:type="dcterms:W3CDTF">2018-08-30T15:38:00Z</dcterms:modified>
</cp:coreProperties>
</file>