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bookmarkStart w:id="0" w:name="_GoBack"/>
      <w:bookmarkEnd w:id="0"/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B56005" w:rsidRPr="00FD4C60" w:rsidRDefault="00873EF0" w:rsidP="0050692B">
      <w:pPr>
        <w:pStyle w:val="Ttulo"/>
        <w:jc w:val="both"/>
        <w:rPr>
          <w:rFonts w:ascii="Palatino Linotype" w:hAnsi="Palatino Linotype"/>
          <w:b w:val="0"/>
          <w:sz w:val="24"/>
          <w:szCs w:val="20"/>
          <w:shd w:val="clear" w:color="auto" w:fill="FFFFFF"/>
        </w:rPr>
      </w:pPr>
      <w:r>
        <w:rPr>
          <w:rFonts w:ascii="Palatino Linotype" w:hAnsi="Palatino Linotype"/>
          <w:b w:val="0"/>
          <w:sz w:val="24"/>
          <w:szCs w:val="20"/>
          <w:shd w:val="clear" w:color="auto" w:fill="FFFFFF"/>
        </w:rPr>
        <w:t>Establecer las</w:t>
      </w:r>
      <w:r w:rsidR="00FD4C60" w:rsidRPr="00FD4C60"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acciones y estándares aplicados a los documentos</w:t>
      </w:r>
      <w:r w:rsidR="0070000E">
        <w:rPr>
          <w:rFonts w:ascii="Palatino Linotype" w:hAnsi="Palatino Linotype"/>
          <w:b w:val="0"/>
          <w:sz w:val="24"/>
          <w:szCs w:val="20"/>
          <w:shd w:val="clear" w:color="auto" w:fill="FFFFFF"/>
        </w:rPr>
        <w:t>,</w:t>
      </w:r>
      <w:r w:rsidR="00FD4C60" w:rsidRPr="00FD4C60"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durante su gestión</w:t>
      </w:r>
      <w:r w:rsidR="0070000E">
        <w:rPr>
          <w:rFonts w:ascii="Palatino Linotype" w:hAnsi="Palatino Linotype"/>
          <w:b w:val="0"/>
          <w:sz w:val="24"/>
          <w:szCs w:val="20"/>
          <w:shd w:val="clear" w:color="auto" w:fill="FFFFFF"/>
        </w:rPr>
        <w:t>,</w:t>
      </w:r>
      <w:r w:rsidR="00FD4C60" w:rsidRPr="00FD4C60"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 para garantizar su preservación en el tiempo, independientemente de su medio y forma de registro o almacenamiento.</w:t>
      </w:r>
    </w:p>
    <w:p w:rsidR="00FD4C60" w:rsidRPr="0053140D" w:rsidRDefault="00FD4C60" w:rsidP="0050692B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5725B" w:rsidRPr="0045725B" w:rsidRDefault="00873EF0" w:rsidP="0045725B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Abarca</w:t>
      </w:r>
      <w:r w:rsidR="0045725B" w:rsidRPr="0045725B">
        <w:rPr>
          <w:rFonts w:ascii="Palatino Linotype" w:hAnsi="Palatino Linotype" w:cs="Arial"/>
          <w:sz w:val="24"/>
          <w:szCs w:val="24"/>
        </w:rPr>
        <w:t xml:space="preserve"> a</w:t>
      </w:r>
      <w:r w:rsidR="0070000E">
        <w:rPr>
          <w:rFonts w:ascii="Palatino Linotype" w:hAnsi="Palatino Linotype" w:cs="Arial"/>
          <w:sz w:val="24"/>
          <w:szCs w:val="24"/>
        </w:rPr>
        <w:t xml:space="preserve"> todas las dependencias de la CÁ</w:t>
      </w:r>
      <w:r w:rsidR="0045725B" w:rsidRPr="0045725B">
        <w:rPr>
          <w:rFonts w:ascii="Palatino Linotype" w:hAnsi="Palatino Linotype" w:cs="Arial"/>
          <w:sz w:val="24"/>
          <w:szCs w:val="24"/>
        </w:rPr>
        <w:t>MA</w:t>
      </w:r>
      <w:r>
        <w:rPr>
          <w:rFonts w:ascii="Palatino Linotype" w:hAnsi="Palatino Linotype" w:cs="Arial"/>
          <w:sz w:val="24"/>
          <w:szCs w:val="24"/>
        </w:rPr>
        <w:t>RA DE COMERCIO DE VALLEDUPAR desde la ejecución de</w:t>
      </w:r>
      <w:r w:rsidR="0045725B" w:rsidRPr="0045725B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sus actividades</w:t>
      </w:r>
      <w:r w:rsidR="0070000E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que desencadena</w:t>
      </w:r>
      <w:r w:rsidR="0045725B" w:rsidRPr="0045725B">
        <w:rPr>
          <w:rFonts w:ascii="Palatino Linotype" w:hAnsi="Palatino Linotype" w:cs="Arial"/>
          <w:sz w:val="24"/>
          <w:szCs w:val="24"/>
        </w:rPr>
        <w:t xml:space="preserve"> la producción </w:t>
      </w:r>
      <w:r>
        <w:rPr>
          <w:rFonts w:ascii="Palatino Linotype" w:hAnsi="Palatino Linotype" w:cs="Arial"/>
          <w:sz w:val="24"/>
          <w:szCs w:val="24"/>
        </w:rPr>
        <w:t>de documentos</w:t>
      </w:r>
      <w:r w:rsidR="0070000E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45725B" w:rsidRPr="0045725B">
        <w:rPr>
          <w:rFonts w:ascii="Palatino Linotype" w:hAnsi="Palatino Linotype" w:cs="Arial"/>
          <w:sz w:val="24"/>
          <w:szCs w:val="24"/>
        </w:rPr>
        <w:t>hasta la disposición final.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45725B" w:rsidRPr="007C6F09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7C6F09" w:rsidRPr="0045725B" w:rsidRDefault="007C6F09" w:rsidP="007C6F09">
      <w:pPr>
        <w:pStyle w:val="Ttulo"/>
        <w:ind w:left="360"/>
        <w:jc w:val="both"/>
        <w:rPr>
          <w:rFonts w:ascii="Palatino Linotype" w:hAnsi="Palatino Linotype"/>
          <w:sz w:val="24"/>
          <w:szCs w:val="22"/>
        </w:rPr>
      </w:pPr>
    </w:p>
    <w:p w:rsidR="001F5B27" w:rsidRPr="008E1747" w:rsidRDefault="008E1747" w:rsidP="001F5B27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  <w:r w:rsidRPr="00AD72B4"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>CONSERVACIÓN:</w:t>
      </w:r>
      <w:r>
        <w:rPr>
          <w:rFonts w:ascii="Palatino Linotype" w:hAnsi="Palatino Linotype"/>
          <w:b w:val="0"/>
          <w:sz w:val="24"/>
          <w:szCs w:val="22"/>
        </w:rPr>
        <w:t xml:space="preserve"> </w:t>
      </w:r>
      <w:r w:rsidRPr="008E1747">
        <w:rPr>
          <w:rFonts w:ascii="Palatino Linotype" w:hAnsi="Palatino Linotype"/>
          <w:b w:val="0"/>
          <w:sz w:val="24"/>
          <w:szCs w:val="22"/>
        </w:rPr>
        <w:t>Comprende las estrategias y técnicas específicas, relativas a la protección de los materiales tanto impresos como digi</w:t>
      </w:r>
      <w:r>
        <w:rPr>
          <w:rFonts w:ascii="Palatino Linotype" w:hAnsi="Palatino Linotype"/>
          <w:b w:val="0"/>
          <w:sz w:val="24"/>
          <w:szCs w:val="22"/>
        </w:rPr>
        <w:t>tales, custodiados en archivos</w:t>
      </w:r>
      <w:r w:rsidRPr="008E1747">
        <w:rPr>
          <w:rFonts w:ascii="Palatino Linotype" w:hAnsi="Palatino Linotype"/>
          <w:b w:val="0"/>
          <w:sz w:val="24"/>
          <w:szCs w:val="22"/>
        </w:rPr>
        <w:t>, frente al deterioro, los daños y el abandono de los documentos.</w:t>
      </w:r>
    </w:p>
    <w:p w:rsidR="008E1747" w:rsidRPr="008E1747" w:rsidRDefault="008E1747" w:rsidP="001F5B27">
      <w:pPr>
        <w:pStyle w:val="Ttulo"/>
        <w:jc w:val="both"/>
        <w:rPr>
          <w:rFonts w:ascii="Palatino Linotype" w:hAnsi="Palatino Linotype"/>
          <w:b w:val="0"/>
          <w:sz w:val="24"/>
          <w:szCs w:val="22"/>
        </w:rPr>
      </w:pP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b w:val="0"/>
          <w:sz w:val="24"/>
          <w:szCs w:val="22"/>
          <w:lang w:val="es-CO"/>
        </w:rPr>
      </w:pPr>
      <w:r w:rsidRPr="00AD72B4"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>DESRATIZACIÓN:</w:t>
      </w:r>
      <w:r>
        <w:rPr>
          <w:rFonts w:ascii="Palatino Linotype" w:hAnsi="Palatino Linotype"/>
          <w:b w:val="0"/>
          <w:sz w:val="24"/>
          <w:szCs w:val="22"/>
          <w:lang w:val="es-CO"/>
        </w:rPr>
        <w:t xml:space="preserve"> </w:t>
      </w:r>
      <w:r w:rsidRPr="008E1747">
        <w:rPr>
          <w:rFonts w:ascii="Palatino Linotype" w:hAnsi="Palatino Linotype"/>
          <w:b w:val="0"/>
          <w:sz w:val="24"/>
          <w:szCs w:val="22"/>
          <w:lang w:val="es-CO"/>
        </w:rPr>
        <w:t>Exterminio de ratas y ratones mediante productos apropiados para ello.</w:t>
      </w: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b w:val="0"/>
          <w:sz w:val="24"/>
          <w:szCs w:val="22"/>
          <w:lang w:val="es-CO"/>
        </w:rPr>
      </w:pP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b w:val="0"/>
          <w:sz w:val="24"/>
          <w:szCs w:val="22"/>
          <w:lang w:val="es-CO"/>
        </w:rPr>
      </w:pPr>
      <w:r w:rsidRPr="00AD72B4"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>DESINSECTACIÓN:</w:t>
      </w:r>
      <w:r w:rsidRPr="00AD72B4">
        <w:rPr>
          <w:rFonts w:ascii="Palatino Linotype" w:hAnsi="Palatino Linotype"/>
          <w:b w:val="0"/>
          <w:sz w:val="24"/>
          <w:szCs w:val="22"/>
          <w:lang w:val="es-CO"/>
        </w:rPr>
        <w:t xml:space="preserve"> </w:t>
      </w:r>
      <w:r w:rsidRPr="008E1747">
        <w:rPr>
          <w:rFonts w:ascii="Palatino Linotype" w:hAnsi="Palatino Linotype"/>
          <w:b w:val="0"/>
          <w:sz w:val="24"/>
          <w:szCs w:val="22"/>
          <w:lang w:val="es-CO"/>
        </w:rPr>
        <w:t>Operación que consiste en eliminar o exterminar los insectos de un lugar.</w:t>
      </w: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b w:val="0"/>
          <w:sz w:val="24"/>
          <w:szCs w:val="22"/>
          <w:lang w:val="es-CO"/>
        </w:rPr>
      </w:pP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b w:val="0"/>
          <w:sz w:val="24"/>
          <w:szCs w:val="22"/>
          <w:lang w:val="es-CO"/>
        </w:rPr>
      </w:pPr>
      <w:r w:rsidRPr="00AD72B4"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>PLAGA:</w:t>
      </w:r>
      <w:r w:rsidRPr="008E1747"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 </w:t>
      </w:r>
      <w:r w:rsidRPr="008E1747">
        <w:rPr>
          <w:rFonts w:ascii="Palatino Linotype" w:hAnsi="Palatino Linotype" w:cs="Arial"/>
          <w:sz w:val="24"/>
          <w:szCs w:val="22"/>
          <w:lang w:val="es-ES"/>
        </w:rPr>
        <w:t>A</w:t>
      </w:r>
      <w:r w:rsidRPr="008E1747">
        <w:rPr>
          <w:rFonts w:ascii="Palatino Linotype" w:hAnsi="Palatino Linotype"/>
          <w:b w:val="0"/>
          <w:sz w:val="24"/>
          <w:szCs w:val="22"/>
          <w:lang w:val="es-CO"/>
        </w:rPr>
        <w:t>nimal</w:t>
      </w:r>
      <w:r>
        <w:rPr>
          <w:rFonts w:ascii="Palatino Linotype" w:hAnsi="Palatino Linotype"/>
          <w:b w:val="0"/>
          <w:sz w:val="24"/>
          <w:szCs w:val="22"/>
          <w:lang w:val="es-CO"/>
        </w:rPr>
        <w:t xml:space="preserve"> que</w:t>
      </w:r>
      <w:r w:rsidRPr="008E1747">
        <w:rPr>
          <w:rFonts w:ascii="Palatino Linotype" w:hAnsi="Palatino Linotype"/>
          <w:b w:val="0"/>
          <w:sz w:val="24"/>
          <w:szCs w:val="22"/>
          <w:lang w:val="es-CO"/>
        </w:rPr>
        <w:t xml:space="preserve"> produce daños económicos, normalmente físicos, a </w:t>
      </w:r>
      <w:r>
        <w:rPr>
          <w:rFonts w:ascii="Palatino Linotype" w:hAnsi="Palatino Linotype"/>
          <w:b w:val="0"/>
          <w:sz w:val="24"/>
          <w:szCs w:val="22"/>
          <w:lang w:val="es-CO"/>
        </w:rPr>
        <w:t>los intereses de las personas.</w:t>
      </w:r>
    </w:p>
    <w:p w:rsidR="008E1747" w:rsidRPr="008E1747" w:rsidRDefault="008E1747" w:rsidP="008E1747">
      <w:pPr>
        <w:pStyle w:val="Ttulo"/>
        <w:jc w:val="both"/>
        <w:rPr>
          <w:rFonts w:ascii="Palatino Linotype" w:hAnsi="Palatino Linotype"/>
          <w:sz w:val="24"/>
          <w:szCs w:val="22"/>
          <w:lang w:val="es-CO"/>
        </w:rPr>
      </w:pPr>
    </w:p>
    <w:p w:rsidR="00FF5D80" w:rsidRPr="0053140D" w:rsidRDefault="00AC1022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45725B" w:rsidRPr="007458A4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Los líderes de los procesos son los responsables de mantener sus archivos de gestión.</w:t>
      </w: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70000E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Los 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Ingenieros de sistemas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, son responsables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d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el acompañamiento y correcto funcionamiento del sistema, por medio de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l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cual se ejecuta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parte de las actividades del presente procedimiento.</w:t>
      </w:r>
    </w:p>
    <w:p w:rsidR="007C6F09" w:rsidRDefault="007C6F09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8E1747" w:rsidRDefault="008E1747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lastRenderedPageBreak/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B2B6A" w:rsidP="002A54A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FD4C60">
        <w:rPr>
          <w:rFonts w:ascii="Palatino Linotype" w:hAnsi="Palatino Linotype" w:cs="Arial"/>
          <w:color w:val="365F91"/>
          <w:sz w:val="24"/>
          <w:lang w:val="es-ES"/>
        </w:rPr>
        <w:t>Preservación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660"/>
        <w:gridCol w:w="4427"/>
        <w:gridCol w:w="1821"/>
        <w:gridCol w:w="1604"/>
      </w:tblGrid>
      <w:tr w:rsidR="00375DC2" w:rsidRPr="0053140D" w:rsidTr="004555C1">
        <w:trPr>
          <w:trHeight w:val="345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131760" w:rsidRPr="0053140D" w:rsidTr="00300686">
        <w:trPr>
          <w:trHeight w:val="57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53140D" w:rsidRDefault="00BA317C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CD27CA" w:rsidRDefault="002F3E33" w:rsidP="00FD4C60">
            <w:pPr>
              <w:pStyle w:val="Default"/>
              <w:jc w:val="both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hAnsi="Palatino Linotype"/>
                <w:b/>
                <w:sz w:val="22"/>
              </w:rPr>
              <w:t>Capacitar</w:t>
            </w:r>
            <w:r w:rsidR="00FD4C60" w:rsidRPr="00CD27CA">
              <w:rPr>
                <w:rFonts w:ascii="Palatino Linotype" w:hAnsi="Palatino Linotype"/>
                <w:b/>
                <w:sz w:val="22"/>
              </w:rPr>
              <w:t xml:space="preserve"> y sensibilización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A6" w:rsidRDefault="00477C1F" w:rsidP="002F3E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s-ES"/>
              </w:rPr>
              <w:t xml:space="preserve">Establecer las </w:t>
            </w:r>
            <w:r>
              <w:rPr>
                <w:rFonts w:ascii="Palatino Linotype" w:hAnsi="Palatino Linotype"/>
              </w:rPr>
              <w:t>capacitaciones</w:t>
            </w:r>
            <w:r w:rsidR="00302C1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y sensibilizaciones que se deben realizar </w:t>
            </w:r>
            <w:r w:rsidR="00302C1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en</w:t>
            </w:r>
            <w:r w:rsidR="004026E1" w:rsidRPr="00CC7655">
              <w:rPr>
                <w:rFonts w:ascii="Palatino Linotype" w:hAnsi="Palatino Linotype"/>
              </w:rPr>
              <w:t xml:space="preserve"> la Cámara</w:t>
            </w:r>
            <w:r w:rsidR="0070000E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 xml:space="preserve"> en las cuales </w:t>
            </w:r>
            <w:r w:rsidR="002F3E33">
              <w:rPr>
                <w:rFonts w:ascii="Palatino Linotype" w:hAnsi="Palatino Linotype"/>
              </w:rPr>
              <w:t>se</w:t>
            </w:r>
            <w:r w:rsidR="00302C12">
              <w:rPr>
                <w:rFonts w:ascii="Palatino Linotype" w:hAnsi="Palatino Linotype"/>
              </w:rPr>
              <w:t xml:space="preserve"> destaque</w:t>
            </w:r>
            <w:r w:rsidR="00FD4C60" w:rsidRPr="00CC7655">
              <w:rPr>
                <w:rFonts w:ascii="Palatino Linotype" w:hAnsi="Palatino Linotype"/>
              </w:rPr>
              <w:t xml:space="preserve"> la importancia de la conservación y organización de los documentos y la responsabilidad que todos deben asumir.</w:t>
            </w:r>
          </w:p>
          <w:p w:rsidR="00477C1F" w:rsidRPr="00CC7655" w:rsidRDefault="00477C1F" w:rsidP="002F3E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Estas capacitaciones se establecen y realizan de acuerdo a lo consignado en el procedimiento de talento humano.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60" w:rsidRPr="0053140D" w:rsidRDefault="004026E1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 w:rsidR="00F66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Documental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C1" w:rsidRPr="005412C1" w:rsidRDefault="00302C12" w:rsidP="00477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color w:val="000000"/>
              </w:rPr>
              <w:t>P</w:t>
            </w:r>
            <w:r w:rsidR="00477C1F">
              <w:rPr>
                <w:rFonts w:ascii="Palatino Linotype" w:hAnsi="Palatino Linotype"/>
                <w:color w:val="000000"/>
              </w:rPr>
              <w:t>rocedimiento Gestión del Talento humano.</w:t>
            </w:r>
          </w:p>
        </w:tc>
      </w:tr>
      <w:tr w:rsidR="004026E1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4026E1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BE6158" w:rsidRDefault="002F3E33" w:rsidP="00BE6158">
            <w:pPr>
              <w:pStyle w:val="Default"/>
              <w:rPr>
                <w:rFonts w:ascii="Palatino Linotype" w:hAnsi="Palatino Linotype"/>
                <w:b/>
                <w:sz w:val="22"/>
                <w:lang w:val="es-CO"/>
              </w:rPr>
            </w:pPr>
            <w:r w:rsidRPr="002F3E33">
              <w:rPr>
                <w:rFonts w:ascii="Palatino Linotype" w:hAnsi="Palatino Linotype"/>
                <w:b/>
                <w:sz w:val="22"/>
                <w:lang w:val="es-CO"/>
              </w:rPr>
              <w:t xml:space="preserve">Elaborar </w:t>
            </w:r>
            <w:r w:rsidR="00BE6158">
              <w:rPr>
                <w:rFonts w:ascii="Palatino Linotype" w:hAnsi="Palatino Linotype"/>
                <w:b/>
                <w:sz w:val="22"/>
                <w:lang w:val="es-CO"/>
              </w:rPr>
              <w:t>Programa de limpieza de á</w:t>
            </w:r>
            <w:r w:rsidR="00BE6158" w:rsidRPr="00BE6158">
              <w:rPr>
                <w:rFonts w:ascii="Palatino Linotype" w:hAnsi="Palatino Linotype"/>
                <w:b/>
                <w:sz w:val="22"/>
                <w:lang w:val="es-CO"/>
              </w:rPr>
              <w:t>reas de archivo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81" w:rsidRPr="00B74F81" w:rsidRDefault="00B74F81" w:rsidP="00B74F81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 xml:space="preserve">Elaborar el programa de limpieza de áreas de archivo, </w:t>
            </w:r>
            <w:r w:rsidR="0070000E">
              <w:rPr>
                <w:rFonts w:ascii="Palatino Linotype" w:hAnsi="Palatino Linotype"/>
                <w:color w:val="000000"/>
              </w:rPr>
              <w:t xml:space="preserve">para quien </w:t>
            </w:r>
            <w:r>
              <w:rPr>
                <w:rFonts w:ascii="Palatino Linotype" w:hAnsi="Palatino Linotype"/>
                <w:color w:val="000000"/>
              </w:rPr>
              <w:t>se encargue de la</w:t>
            </w:r>
            <w:r w:rsidRPr="00B74F81">
              <w:rPr>
                <w:rFonts w:ascii="Palatino Linotype" w:hAnsi="Palatino Linotype"/>
                <w:color w:val="000000"/>
              </w:rPr>
              <w:t xml:space="preserve"> limpieza y cuidado de la documentación y de todas las áreas e instalaciones de</w:t>
            </w:r>
            <w:r w:rsidR="0070000E">
              <w:rPr>
                <w:rFonts w:ascii="Palatino Linotype" w:hAnsi="Palatino Linotype"/>
                <w:color w:val="000000"/>
              </w:rPr>
              <w:t>l</w:t>
            </w:r>
            <w:r w:rsidRPr="00B74F81">
              <w:rPr>
                <w:rFonts w:ascii="Palatino Linotype" w:hAnsi="Palatino Linotype"/>
                <w:color w:val="000000"/>
              </w:rPr>
              <w:t xml:space="preserve"> archivo</w:t>
            </w:r>
            <w:r>
              <w:rPr>
                <w:rFonts w:ascii="Palatino Linotype" w:hAnsi="Palatino Linotype"/>
                <w:color w:val="000000"/>
              </w:rPr>
              <w:t>.</w:t>
            </w:r>
          </w:p>
          <w:p w:rsidR="00CC7655" w:rsidRPr="00BE6158" w:rsidRDefault="00BE6158" w:rsidP="001F60F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70" w:hanging="270"/>
              <w:jc w:val="both"/>
              <w:rPr>
                <w:rFonts w:ascii="Palatino Linotype" w:hAnsi="Palatino Linotype"/>
                <w:color w:val="000000"/>
              </w:rPr>
            </w:pPr>
            <w:r w:rsidRPr="00BE6158">
              <w:rPr>
                <w:rFonts w:ascii="Palatino Linotype" w:hAnsi="Palatino Linotype"/>
              </w:rPr>
              <w:t>Limpieza de los espacios de archivo. Las áreas de archivo se deben limpiar una (1) vez por mes.</w:t>
            </w:r>
          </w:p>
          <w:p w:rsidR="00BE6158" w:rsidRPr="00BE6158" w:rsidRDefault="00BE6158" w:rsidP="001F60F8">
            <w:pPr>
              <w:pStyle w:val="Prrafodelista"/>
              <w:spacing w:after="0" w:line="240" w:lineRule="auto"/>
              <w:ind w:left="270" w:hanging="270"/>
              <w:jc w:val="both"/>
              <w:rPr>
                <w:rFonts w:ascii="Palatino Linotype" w:hAnsi="Palatino Linotype"/>
                <w:color w:val="000000"/>
              </w:rPr>
            </w:pPr>
          </w:p>
          <w:p w:rsidR="00CC7655" w:rsidRPr="00BE6158" w:rsidRDefault="001F60F8" w:rsidP="001F60F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70" w:hanging="270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Limpieza del espacio,</w:t>
            </w:r>
            <w:r w:rsidR="00EA0933" w:rsidRPr="00BE6158">
              <w:rPr>
                <w:rFonts w:ascii="Palatino Linotype" w:hAnsi="Palatino Linotype"/>
                <w:color w:val="000000"/>
              </w:rPr>
              <w:t xml:space="preserve"> estantería</w:t>
            </w:r>
            <w:r w:rsidR="00B74F81">
              <w:rPr>
                <w:rFonts w:ascii="Palatino Linotype" w:hAnsi="Palatino Linotype"/>
                <w:color w:val="000000"/>
              </w:rPr>
              <w:t xml:space="preserve"> y unidades de conservación documental</w:t>
            </w:r>
            <w:r w:rsidR="00EA0933" w:rsidRPr="00BE6158">
              <w:rPr>
                <w:rFonts w:ascii="Palatino Linotype" w:hAnsi="Palatino Linotype"/>
                <w:color w:val="000000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EA093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Documental</w:t>
            </w:r>
          </w:p>
          <w:p w:rsidR="001F60F8" w:rsidRDefault="001F60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1F60F8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1F60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Infraestructura y servicios generales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B74F81" w:rsidRDefault="00B74F81" w:rsidP="002F3E33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B74F81">
              <w:rPr>
                <w:rFonts w:ascii="Palatino Linotype" w:hAnsi="Palatino Linotype"/>
              </w:rPr>
              <w:t xml:space="preserve">Programa </w:t>
            </w:r>
            <w:r w:rsidR="002F3E33">
              <w:rPr>
                <w:rFonts w:ascii="Palatino Linotype" w:hAnsi="Palatino Linotype"/>
              </w:rPr>
              <w:t>Gestión Documental</w:t>
            </w:r>
          </w:p>
        </w:tc>
      </w:tr>
      <w:tr w:rsidR="004026E1" w:rsidRPr="0053140D" w:rsidTr="00AD72B4">
        <w:trPr>
          <w:trHeight w:val="244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4026E1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CD27CA" w:rsidRDefault="002F3E33" w:rsidP="00B74F81">
            <w:pPr>
              <w:pStyle w:val="Default"/>
              <w:jc w:val="both"/>
              <w:rPr>
                <w:rFonts w:ascii="Palatino Linotype" w:hAnsi="Palatino Linotype"/>
                <w:b/>
              </w:rPr>
            </w:pPr>
            <w:r w:rsidRPr="002F3E33">
              <w:rPr>
                <w:rFonts w:ascii="Palatino Linotype" w:hAnsi="Palatino Linotype"/>
                <w:b/>
                <w:sz w:val="22"/>
              </w:rPr>
              <w:t xml:space="preserve">Elaborar </w:t>
            </w:r>
            <w:r w:rsidR="00B74F81">
              <w:rPr>
                <w:rFonts w:ascii="Palatino Linotype" w:hAnsi="Palatino Linotype"/>
                <w:b/>
                <w:sz w:val="22"/>
              </w:rPr>
              <w:t>P</w:t>
            </w:r>
            <w:r w:rsidR="00B74F81" w:rsidRPr="00B74F81">
              <w:rPr>
                <w:rFonts w:ascii="Palatino Linotype" w:hAnsi="Palatino Linotype"/>
                <w:b/>
                <w:sz w:val="22"/>
              </w:rPr>
              <w:t>ro</w:t>
            </w:r>
            <w:r w:rsidR="00B74F81">
              <w:rPr>
                <w:rFonts w:ascii="Palatino Linotype" w:hAnsi="Palatino Linotype"/>
                <w:b/>
                <w:sz w:val="22"/>
              </w:rPr>
              <w:t>grama de saneamiento ambiental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81" w:rsidRPr="00B74F81" w:rsidRDefault="00B74F81" w:rsidP="00AD72B4">
            <w:pPr>
              <w:spacing w:after="0" w:line="240" w:lineRule="auto"/>
              <w:ind w:left="75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Elaborar el p</w:t>
            </w:r>
            <w:r w:rsidRPr="00B74F81">
              <w:rPr>
                <w:rFonts w:ascii="Palatino Linotype" w:hAnsi="Palatino Linotype"/>
              </w:rPr>
              <w:t>rograma de saneamiento ambiental: desinfección, desratización y desinsectación</w:t>
            </w:r>
            <w:r w:rsidR="00C05551">
              <w:rPr>
                <w:rFonts w:ascii="Palatino Linotype" w:hAnsi="Palatino Linotype"/>
              </w:rPr>
              <w:t>, con la ayuda de los funcionarios de servicios generales</w:t>
            </w:r>
            <w:r w:rsidR="0070000E">
              <w:rPr>
                <w:rFonts w:ascii="Palatino Linotype" w:hAnsi="Palatino Linotype"/>
              </w:rPr>
              <w:t>,</w:t>
            </w:r>
            <w:r w:rsidR="00C05551">
              <w:rPr>
                <w:rFonts w:ascii="Palatino Linotype" w:hAnsi="Palatino Linotype"/>
              </w:rPr>
              <w:t xml:space="preserve"> para que los archivos estén</w:t>
            </w:r>
            <w:r w:rsidR="00C05551">
              <w:t xml:space="preserve"> </w:t>
            </w:r>
            <w:r w:rsidR="00C05551" w:rsidRPr="00C05551">
              <w:rPr>
                <w:rFonts w:ascii="Palatino Linotype" w:hAnsi="Palatino Linotype"/>
              </w:rPr>
              <w:t>libres de p</w:t>
            </w:r>
            <w:r w:rsidR="00C05551">
              <w:rPr>
                <w:rFonts w:ascii="Palatino Linotype" w:hAnsi="Palatino Linotype"/>
              </w:rPr>
              <w:t>lagas y agentes biológicos</w:t>
            </w:r>
            <w:r w:rsidR="0070000E">
              <w:rPr>
                <w:rFonts w:ascii="Palatino Linotype" w:hAnsi="Palatino Linotype"/>
              </w:rPr>
              <w:t>,</w:t>
            </w:r>
            <w:r w:rsidR="00C05551">
              <w:rPr>
                <w:rFonts w:ascii="Palatino Linotype" w:hAnsi="Palatino Linotype"/>
              </w:rPr>
              <w:t xml:space="preserve"> que representen</w:t>
            </w:r>
            <w:r w:rsidR="00C05551" w:rsidRPr="00C05551">
              <w:rPr>
                <w:rFonts w:ascii="Palatino Linotype" w:hAnsi="Palatino Linotype"/>
              </w:rPr>
              <w:t xml:space="preserve"> riesgo para la conservación y</w:t>
            </w:r>
            <w:r w:rsidR="00C05551">
              <w:rPr>
                <w:rFonts w:ascii="Palatino Linotype" w:hAnsi="Palatino Linotype"/>
              </w:rPr>
              <w:t xml:space="preserve"> preservación de los documentos.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EA09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 Gestión Documental</w:t>
            </w:r>
          </w:p>
          <w:p w:rsidR="00B74F81" w:rsidRDefault="00B74F81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74F81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B74F8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Infraestructura y servicios generales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B74F81" w:rsidRDefault="002F3E33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B74F81">
              <w:rPr>
                <w:rFonts w:ascii="Palatino Linotype" w:hAnsi="Palatino Linotype"/>
              </w:rPr>
              <w:t xml:space="preserve">Programa </w:t>
            </w:r>
            <w:r>
              <w:rPr>
                <w:rFonts w:ascii="Palatino Linotype" w:hAnsi="Palatino Linotype"/>
              </w:rPr>
              <w:t>Gestión Documental</w:t>
            </w:r>
          </w:p>
        </w:tc>
      </w:tr>
      <w:tr w:rsidR="004026E1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EA09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CD27CA" w:rsidRDefault="002F3E33" w:rsidP="00D66C0C">
            <w:pPr>
              <w:pStyle w:val="Default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F3E33">
              <w:rPr>
                <w:rFonts w:ascii="Palatino Linotype" w:hAnsi="Palatino Linotype"/>
                <w:b/>
                <w:sz w:val="22"/>
                <w:szCs w:val="22"/>
              </w:rPr>
              <w:t xml:space="preserve">Elaborar </w:t>
            </w:r>
            <w:r w:rsidR="00D66C0C">
              <w:rPr>
                <w:rFonts w:ascii="Palatino Linotype" w:hAnsi="Palatino Linotype"/>
                <w:b/>
                <w:sz w:val="22"/>
                <w:szCs w:val="22"/>
              </w:rPr>
              <w:t>Preservación digital a largo plazo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EA0933" w:rsidRDefault="00D66C0C" w:rsidP="0070000E">
            <w:pPr>
              <w:spacing w:line="240" w:lineRule="auto"/>
              <w:ind w:left="75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000000" w:themeColor="text1"/>
              </w:rPr>
              <w:t>Elaborar un Sistema de Gestión de Documentos Electrón</w:t>
            </w:r>
            <w:r w:rsidR="0070000E">
              <w:rPr>
                <w:rFonts w:ascii="Palatino Linotype" w:hAnsi="Palatino Linotype" w:cs="Arial"/>
                <w:color w:val="000000" w:themeColor="text1"/>
              </w:rPr>
              <w:t>icos de Archivo (SGDEA), y que el</w:t>
            </w:r>
            <w:r>
              <w:rPr>
                <w:rFonts w:ascii="Palatino Linotype" w:hAnsi="Palatino Linotype" w:cs="Arial"/>
                <w:color w:val="000000" w:themeColor="text1"/>
              </w:rPr>
              <w:t xml:space="preserve"> proveedor de</w:t>
            </w:r>
            <w:r w:rsidR="0070000E">
              <w:rPr>
                <w:rFonts w:ascii="Palatino Linotype" w:hAnsi="Palatino Linotype" w:cs="Arial"/>
                <w:color w:val="000000" w:themeColor="text1"/>
              </w:rPr>
              <w:t>l</w:t>
            </w:r>
            <w:r>
              <w:rPr>
                <w:rFonts w:ascii="Palatino Linotype" w:hAnsi="Palatino Linotype" w:cs="Arial"/>
                <w:color w:val="000000" w:themeColor="text1"/>
              </w:rPr>
              <w:t xml:space="preserve"> sistema de gestión documental</w:t>
            </w:r>
            <w:r w:rsidR="0070000E">
              <w:rPr>
                <w:rFonts w:ascii="Palatino Linotype" w:hAnsi="Palatino Linotype" w:cs="Arial"/>
                <w:color w:val="000000" w:themeColor="text1"/>
              </w:rPr>
              <w:t xml:space="preserve"> </w:t>
            </w:r>
            <w:r w:rsidR="005412C1">
              <w:rPr>
                <w:rFonts w:ascii="Palatino Linotype" w:hAnsi="Palatino Linotype" w:cs="Arial"/>
                <w:color w:val="000000" w:themeColor="text1"/>
              </w:rPr>
              <w:t>garantice el cumplimiento</w:t>
            </w:r>
            <w:r>
              <w:rPr>
                <w:rFonts w:ascii="Palatino Linotype" w:hAnsi="Palatino Linotype" w:cs="Arial"/>
                <w:color w:val="000000" w:themeColor="text1"/>
              </w:rPr>
              <w:t xml:space="preserve"> de los par</w:t>
            </w:r>
            <w:r w:rsidR="005412C1">
              <w:rPr>
                <w:rFonts w:ascii="Palatino Linotype" w:hAnsi="Palatino Linotype" w:cs="Arial"/>
                <w:color w:val="000000" w:themeColor="text1"/>
              </w:rPr>
              <w:t>áme</w:t>
            </w:r>
            <w:r>
              <w:rPr>
                <w:rFonts w:ascii="Palatino Linotype" w:hAnsi="Palatino Linotype" w:cs="Arial"/>
                <w:color w:val="000000" w:themeColor="text1"/>
              </w:rPr>
              <w:t>tros.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EA093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Documental</w:t>
            </w:r>
          </w:p>
          <w:p w:rsidR="002F3E33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F3E33" w:rsidRDefault="002F3E33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Ingeniero de Tecnología de la Información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E1" w:rsidRPr="00131760" w:rsidRDefault="002F3E33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B74F81">
              <w:rPr>
                <w:rFonts w:ascii="Palatino Linotype" w:hAnsi="Palatino Linotype"/>
              </w:rPr>
              <w:t xml:space="preserve">Programa </w:t>
            </w:r>
            <w:r>
              <w:rPr>
                <w:rFonts w:ascii="Palatino Linotype" w:hAnsi="Palatino Linotype"/>
              </w:rPr>
              <w:t>Gestión Documental</w:t>
            </w:r>
          </w:p>
        </w:tc>
      </w:tr>
    </w:tbl>
    <w:p w:rsidR="0045725B" w:rsidRDefault="0045725B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EC3A68" w:rsidRDefault="00EC3A68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8E1747" w:rsidRDefault="008E1747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45725B" w:rsidRPr="0045725B" w:rsidRDefault="00EB004C" w:rsidP="002A54AD">
      <w:pPr>
        <w:pStyle w:val="Default"/>
        <w:numPr>
          <w:ilvl w:val="1"/>
          <w:numId w:val="1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lastRenderedPageBreak/>
        <w:t>Flujograma del procedimiento de Preservación</w:t>
      </w:r>
    </w:p>
    <w:p w:rsidR="00C6528D" w:rsidRDefault="00C6528D" w:rsidP="00C6528D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262DE4" w:rsidRDefault="00262DE4" w:rsidP="003A2420">
      <w:pPr>
        <w:pStyle w:val="Default"/>
        <w:jc w:val="both"/>
        <w:rPr>
          <w:rFonts w:ascii="Humanst521 BT" w:hAnsi="Humanst521 BT"/>
          <w:b/>
          <w:noProof/>
          <w:color w:val="365F91"/>
          <w:lang w:val="es-CO" w:eastAsia="es-CO"/>
        </w:rPr>
      </w:pPr>
    </w:p>
    <w:p w:rsidR="00C6528D" w:rsidRDefault="00CC3874" w:rsidP="00CC3874">
      <w:pPr>
        <w:pStyle w:val="Default"/>
        <w:ind w:left="709" w:hanging="709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noProof/>
          <w:color w:val="365F91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1CAD5" wp14:editId="61DF25A5">
                <wp:simplePos x="0" y="0"/>
                <wp:positionH relativeFrom="column">
                  <wp:posOffset>1177290</wp:posOffset>
                </wp:positionH>
                <wp:positionV relativeFrom="paragraph">
                  <wp:posOffset>2454910</wp:posOffset>
                </wp:positionV>
                <wp:extent cx="1695450" cy="142875"/>
                <wp:effectExtent l="57150" t="19050" r="57150" b="85725"/>
                <wp:wrapNone/>
                <wp:docPr id="20" name="2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1428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0 Conector angular" o:spid="_x0000_s1026" type="#_x0000_t34" style="position:absolute;margin-left:92.7pt;margin-top:193.3pt;width:13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" adj="0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Humanst521 BT" w:hAnsi="Humanst521 BT"/>
          <w:b/>
          <w:noProof/>
          <w:color w:val="365F91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E30B1" wp14:editId="0BAEBB3D">
                <wp:simplePos x="0" y="0"/>
                <wp:positionH relativeFrom="column">
                  <wp:posOffset>2863215</wp:posOffset>
                </wp:positionH>
                <wp:positionV relativeFrom="paragraph">
                  <wp:posOffset>2445385</wp:posOffset>
                </wp:positionV>
                <wp:extent cx="0" cy="190500"/>
                <wp:effectExtent l="57150" t="19050" r="76200" b="7620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192.55pt" to="225.4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27CA">
        <w:rPr>
          <w:rFonts w:ascii="Humanst521 BT" w:hAnsi="Humanst521 BT"/>
          <w:b/>
          <w:color w:val="365F91"/>
        </w:rPr>
        <w:t xml:space="preserve">                              </w:t>
      </w:r>
      <w:r w:rsidR="0045725B">
        <w:rPr>
          <w:rFonts w:ascii="Humanst521 BT" w:hAnsi="Humanst521 BT"/>
          <w:b/>
          <w:noProof/>
          <w:color w:val="365F91"/>
          <w:lang w:val="es-CO" w:eastAsia="es-CO"/>
        </w:rPr>
        <w:drawing>
          <wp:inline distT="0" distB="0" distL="0" distR="0" wp14:anchorId="32B66E17" wp14:editId="1BAA45A5">
            <wp:extent cx="4714875" cy="3019425"/>
            <wp:effectExtent l="0" t="0" r="66675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F5B27" w:rsidRPr="000E0E68" w:rsidRDefault="001F5B27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PLAN DE CONTINGENCIA: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5412C1" w:rsidRPr="005412C1" w:rsidRDefault="00262DE4" w:rsidP="005412C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5412C1" w:rsidRPr="005412C1" w:rsidRDefault="00477C1F" w:rsidP="00E84D76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hAnsi="Palatino Linotype"/>
          <w:color w:val="000000"/>
        </w:rPr>
        <w:t>Procedimiento Gestión del Talento Humano</w:t>
      </w:r>
    </w:p>
    <w:p w:rsidR="00E84D76" w:rsidRPr="002F3E33" w:rsidRDefault="002F3E33" w:rsidP="002F3E3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B74F81">
        <w:rPr>
          <w:rFonts w:ascii="Palatino Linotype" w:hAnsi="Palatino Linotype"/>
        </w:rPr>
        <w:t xml:space="preserve">Programa </w:t>
      </w:r>
      <w:r>
        <w:rPr>
          <w:rFonts w:ascii="Palatino Linotype" w:hAnsi="Palatino Linotype"/>
        </w:rPr>
        <w:t>Gestión Documental</w:t>
      </w:r>
    </w:p>
    <w:p w:rsidR="002F3E33" w:rsidRPr="002B53EC" w:rsidRDefault="002F3E33" w:rsidP="002F3E33">
      <w:pPr>
        <w:pStyle w:val="Prrafodelista"/>
        <w:spacing w:before="100" w:beforeAutospacing="1" w:after="100" w:afterAutospacing="1" w:line="240" w:lineRule="auto"/>
        <w:ind w:left="108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2A54AD" w:rsidRDefault="0045725B" w:rsidP="00E84D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E84D76" w:rsidRPr="00E84D76" w:rsidRDefault="00E84D76" w:rsidP="00E84D76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E84D76">
        <w:rPr>
          <w:rFonts w:ascii="Palatino Linotype" w:eastAsia="Times New Roman" w:hAnsi="Palatino Linotype"/>
          <w:sz w:val="24"/>
          <w:szCs w:val="24"/>
          <w:lang w:eastAsia="es-CO"/>
        </w:rPr>
        <w:t>N/A</w:t>
      </w:r>
    </w:p>
    <w:p w:rsidR="00E84D76" w:rsidRPr="00E84D76" w:rsidRDefault="00E84D76" w:rsidP="00E84D76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45725B" w:rsidRPr="0045506B" w:rsidRDefault="00E84D76" w:rsidP="00E84D7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/>
          <w:color w:val="000000"/>
        </w:rPr>
        <w:t>Cronograma de capacitaciones</w:t>
      </w:r>
    </w:p>
    <w:p w:rsidR="0026213E" w:rsidRPr="0026213E" w:rsidRDefault="0026213E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26213E" w:rsidRPr="0026213E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7F" w:rsidRDefault="00C12E7F" w:rsidP="00C91EC5">
      <w:pPr>
        <w:spacing w:after="0" w:line="240" w:lineRule="auto"/>
      </w:pPr>
      <w:r>
        <w:separator/>
      </w:r>
    </w:p>
  </w:endnote>
  <w:end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AcmXzF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-268605</wp:posOffset>
              </wp:positionV>
              <wp:extent cx="236220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2F3E3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52.8pt;margin-top:-21.15pt;width:186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2F3E3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Gestión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2F3E33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Interno de Archivo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2F3E33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Interno de Archivo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0" b="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9525" b="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7F" w:rsidRDefault="00C12E7F" w:rsidP="00C91EC5">
      <w:pPr>
        <w:spacing w:after="0" w:line="240" w:lineRule="auto"/>
      </w:pPr>
      <w:r>
        <w:separator/>
      </w:r>
    </w:p>
  </w:footnote>
  <w:foot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FD4C60" w:rsidP="004C514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PROCEDIMIENTO DE PRESERVACIÓN</w:t>
                          </w:r>
                          <w:r w:rsidR="0050692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  <w:r w:rsidR="0045725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FD4C60" w:rsidP="004C514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PROCEDIMIENTO DE PRESERVACIÓN</w:t>
                    </w:r>
                    <w:r w:rsidR="0050692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  <w:r w:rsidR="0045725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E36633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-PR-8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E36633">
                      <w:rPr>
                        <w:rFonts w:ascii="Palatino Linotype" w:hAnsi="Palatino Linotype"/>
                        <w:b/>
                        <w:sz w:val="20"/>
                      </w:rPr>
                      <w:t>-PR-8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0" b="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0" b="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0" b="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0" b="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C5DAF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E3663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E3663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0" b="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0" b="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E36633" w:rsidRPr="00E3663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E36633" w:rsidRPr="00E36633">
                              <w:rPr>
                                <w:rFonts w:ascii="Palatino Linotype" w:hAnsi="Palatino Linotype" w:cs="Arial"/>
                                <w:b/>
                                <w:bCs/>
                                <w:noProof/>
                                <w:sz w:val="20"/>
                                <w:szCs w:val="16"/>
                                <w:lang w:val="es-ES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E36633" w:rsidRPr="00E3663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E36633" w:rsidRPr="00E36633">
                        <w:rPr>
                          <w:rFonts w:ascii="Palatino Linotype" w:hAnsi="Palatino Linotype" w:cs="Arial"/>
                          <w:b/>
                          <w:bCs/>
                          <w:noProof/>
                          <w:sz w:val="20"/>
                          <w:szCs w:val="16"/>
                          <w:lang w:val="es-ES"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503"/>
    <w:multiLevelType w:val="hybridMultilevel"/>
    <w:tmpl w:val="9108677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86C5E"/>
    <w:multiLevelType w:val="hybridMultilevel"/>
    <w:tmpl w:val="5A6C5D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86E68"/>
    <w:multiLevelType w:val="hybridMultilevel"/>
    <w:tmpl w:val="CBB8DB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F23"/>
    <w:multiLevelType w:val="hybridMultilevel"/>
    <w:tmpl w:val="CB8659AE"/>
    <w:lvl w:ilvl="0" w:tplc="1CB46A0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2B35AE"/>
    <w:multiLevelType w:val="hybridMultilevel"/>
    <w:tmpl w:val="43D81FC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A87057"/>
    <w:multiLevelType w:val="hybridMultilevel"/>
    <w:tmpl w:val="37BA5E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D5D66"/>
    <w:multiLevelType w:val="hybridMultilevel"/>
    <w:tmpl w:val="D42C506C"/>
    <w:lvl w:ilvl="0" w:tplc="0A3612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441FB1"/>
    <w:multiLevelType w:val="hybridMultilevel"/>
    <w:tmpl w:val="DE981C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65EDE"/>
    <w:multiLevelType w:val="hybridMultilevel"/>
    <w:tmpl w:val="8470519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44506EFB"/>
    <w:multiLevelType w:val="hybridMultilevel"/>
    <w:tmpl w:val="CA8AC5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92D55"/>
    <w:multiLevelType w:val="hybridMultilevel"/>
    <w:tmpl w:val="C21E79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5325F"/>
    <w:multiLevelType w:val="hybridMultilevel"/>
    <w:tmpl w:val="53B6E968"/>
    <w:lvl w:ilvl="0" w:tplc="240A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6605"/>
    <w:rsid w:val="000471EF"/>
    <w:rsid w:val="00051E11"/>
    <w:rsid w:val="000623CB"/>
    <w:rsid w:val="0008008A"/>
    <w:rsid w:val="0008013C"/>
    <w:rsid w:val="0009285D"/>
    <w:rsid w:val="00092EEF"/>
    <w:rsid w:val="00093C5F"/>
    <w:rsid w:val="00093E27"/>
    <w:rsid w:val="00097678"/>
    <w:rsid w:val="000A0356"/>
    <w:rsid w:val="000B21C0"/>
    <w:rsid w:val="000B6CEF"/>
    <w:rsid w:val="000C2955"/>
    <w:rsid w:val="000C5DAF"/>
    <w:rsid w:val="000C5FCE"/>
    <w:rsid w:val="000D12DA"/>
    <w:rsid w:val="000E0461"/>
    <w:rsid w:val="000E0E68"/>
    <w:rsid w:val="000F040E"/>
    <w:rsid w:val="000F0532"/>
    <w:rsid w:val="000F44F4"/>
    <w:rsid w:val="000F5881"/>
    <w:rsid w:val="00111433"/>
    <w:rsid w:val="00114272"/>
    <w:rsid w:val="0011554B"/>
    <w:rsid w:val="00126585"/>
    <w:rsid w:val="00126963"/>
    <w:rsid w:val="00126E86"/>
    <w:rsid w:val="00131760"/>
    <w:rsid w:val="0014032B"/>
    <w:rsid w:val="001414E0"/>
    <w:rsid w:val="001700E0"/>
    <w:rsid w:val="0017324D"/>
    <w:rsid w:val="00174DB5"/>
    <w:rsid w:val="00181FB5"/>
    <w:rsid w:val="00185CCB"/>
    <w:rsid w:val="00192713"/>
    <w:rsid w:val="00192B71"/>
    <w:rsid w:val="001A5267"/>
    <w:rsid w:val="001A5678"/>
    <w:rsid w:val="001B41A3"/>
    <w:rsid w:val="001B7F3B"/>
    <w:rsid w:val="001C0C0E"/>
    <w:rsid w:val="001E6CD7"/>
    <w:rsid w:val="001F1B91"/>
    <w:rsid w:val="001F4028"/>
    <w:rsid w:val="001F46C0"/>
    <w:rsid w:val="001F56CA"/>
    <w:rsid w:val="001F5B27"/>
    <w:rsid w:val="001F60F8"/>
    <w:rsid w:val="0020646F"/>
    <w:rsid w:val="0021276B"/>
    <w:rsid w:val="00217556"/>
    <w:rsid w:val="00221672"/>
    <w:rsid w:val="00232479"/>
    <w:rsid w:val="00236C68"/>
    <w:rsid w:val="0024018A"/>
    <w:rsid w:val="002420ED"/>
    <w:rsid w:val="00243338"/>
    <w:rsid w:val="00254CE5"/>
    <w:rsid w:val="00254E63"/>
    <w:rsid w:val="00260D7F"/>
    <w:rsid w:val="0026213E"/>
    <w:rsid w:val="00262DE4"/>
    <w:rsid w:val="00263E42"/>
    <w:rsid w:val="002644AB"/>
    <w:rsid w:val="00274395"/>
    <w:rsid w:val="0027762A"/>
    <w:rsid w:val="00280151"/>
    <w:rsid w:val="002972BF"/>
    <w:rsid w:val="002A3742"/>
    <w:rsid w:val="002A54AD"/>
    <w:rsid w:val="002B081E"/>
    <w:rsid w:val="002B1404"/>
    <w:rsid w:val="002B53EC"/>
    <w:rsid w:val="002B76CB"/>
    <w:rsid w:val="002D41F9"/>
    <w:rsid w:val="002E70CE"/>
    <w:rsid w:val="002F294A"/>
    <w:rsid w:val="002F3E33"/>
    <w:rsid w:val="00300686"/>
    <w:rsid w:val="00302C12"/>
    <w:rsid w:val="0032655A"/>
    <w:rsid w:val="00330B25"/>
    <w:rsid w:val="00337190"/>
    <w:rsid w:val="0034182C"/>
    <w:rsid w:val="00350679"/>
    <w:rsid w:val="00354B5C"/>
    <w:rsid w:val="00356D36"/>
    <w:rsid w:val="0036533D"/>
    <w:rsid w:val="00365DD6"/>
    <w:rsid w:val="00375DC2"/>
    <w:rsid w:val="003845F8"/>
    <w:rsid w:val="00395648"/>
    <w:rsid w:val="00397B70"/>
    <w:rsid w:val="003A2420"/>
    <w:rsid w:val="003B09A3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6E1"/>
    <w:rsid w:val="004027DC"/>
    <w:rsid w:val="00405BF1"/>
    <w:rsid w:val="00410894"/>
    <w:rsid w:val="00414B8B"/>
    <w:rsid w:val="00423809"/>
    <w:rsid w:val="00423B47"/>
    <w:rsid w:val="00426ADE"/>
    <w:rsid w:val="00435059"/>
    <w:rsid w:val="0043651D"/>
    <w:rsid w:val="00437532"/>
    <w:rsid w:val="004415F5"/>
    <w:rsid w:val="00444847"/>
    <w:rsid w:val="00445712"/>
    <w:rsid w:val="00452669"/>
    <w:rsid w:val="00453847"/>
    <w:rsid w:val="004555C1"/>
    <w:rsid w:val="004561A1"/>
    <w:rsid w:val="0045725B"/>
    <w:rsid w:val="00460061"/>
    <w:rsid w:val="00462A43"/>
    <w:rsid w:val="00472AD1"/>
    <w:rsid w:val="00477C1F"/>
    <w:rsid w:val="00485400"/>
    <w:rsid w:val="00487330"/>
    <w:rsid w:val="004C3BF2"/>
    <w:rsid w:val="004C5146"/>
    <w:rsid w:val="004E50CF"/>
    <w:rsid w:val="004F1692"/>
    <w:rsid w:val="004F38DC"/>
    <w:rsid w:val="004F7F00"/>
    <w:rsid w:val="00504DFC"/>
    <w:rsid w:val="0050692B"/>
    <w:rsid w:val="00513476"/>
    <w:rsid w:val="005200E3"/>
    <w:rsid w:val="0053140D"/>
    <w:rsid w:val="0053581D"/>
    <w:rsid w:val="005412C1"/>
    <w:rsid w:val="0054306C"/>
    <w:rsid w:val="00551D78"/>
    <w:rsid w:val="00561F26"/>
    <w:rsid w:val="0056254F"/>
    <w:rsid w:val="00562C90"/>
    <w:rsid w:val="00571407"/>
    <w:rsid w:val="00581882"/>
    <w:rsid w:val="00593130"/>
    <w:rsid w:val="00595B32"/>
    <w:rsid w:val="005A6E58"/>
    <w:rsid w:val="005C567E"/>
    <w:rsid w:val="005D0415"/>
    <w:rsid w:val="005D772D"/>
    <w:rsid w:val="005F2622"/>
    <w:rsid w:val="005F6528"/>
    <w:rsid w:val="005F7158"/>
    <w:rsid w:val="0061057A"/>
    <w:rsid w:val="00633A9C"/>
    <w:rsid w:val="00636775"/>
    <w:rsid w:val="006544CE"/>
    <w:rsid w:val="006561EC"/>
    <w:rsid w:val="00657122"/>
    <w:rsid w:val="00662150"/>
    <w:rsid w:val="006740DA"/>
    <w:rsid w:val="006834B3"/>
    <w:rsid w:val="00694B2E"/>
    <w:rsid w:val="006A07DF"/>
    <w:rsid w:val="006A0D3C"/>
    <w:rsid w:val="006A530D"/>
    <w:rsid w:val="006C3D60"/>
    <w:rsid w:val="006C614B"/>
    <w:rsid w:val="006D0B82"/>
    <w:rsid w:val="006D0DBA"/>
    <w:rsid w:val="006D2675"/>
    <w:rsid w:val="006E48CB"/>
    <w:rsid w:val="006F1BFA"/>
    <w:rsid w:val="0070000E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81AC3"/>
    <w:rsid w:val="0078708B"/>
    <w:rsid w:val="007906AB"/>
    <w:rsid w:val="00797A70"/>
    <w:rsid w:val="007A675D"/>
    <w:rsid w:val="007B6928"/>
    <w:rsid w:val="007C300B"/>
    <w:rsid w:val="007C5AB1"/>
    <w:rsid w:val="007C6F09"/>
    <w:rsid w:val="007D27BC"/>
    <w:rsid w:val="007D6C64"/>
    <w:rsid w:val="007E1D04"/>
    <w:rsid w:val="007E3840"/>
    <w:rsid w:val="007F308D"/>
    <w:rsid w:val="007F4852"/>
    <w:rsid w:val="00803BA4"/>
    <w:rsid w:val="008050E8"/>
    <w:rsid w:val="0080572B"/>
    <w:rsid w:val="00805B8A"/>
    <w:rsid w:val="00807431"/>
    <w:rsid w:val="008157EA"/>
    <w:rsid w:val="00815BF5"/>
    <w:rsid w:val="008222B0"/>
    <w:rsid w:val="008249EF"/>
    <w:rsid w:val="00834A9D"/>
    <w:rsid w:val="008444C6"/>
    <w:rsid w:val="008471D6"/>
    <w:rsid w:val="0086274E"/>
    <w:rsid w:val="00866F8A"/>
    <w:rsid w:val="008724A1"/>
    <w:rsid w:val="00873EF0"/>
    <w:rsid w:val="00882D21"/>
    <w:rsid w:val="008A2464"/>
    <w:rsid w:val="008B2C7B"/>
    <w:rsid w:val="008B7A25"/>
    <w:rsid w:val="008C406E"/>
    <w:rsid w:val="008C7C37"/>
    <w:rsid w:val="008D5CA8"/>
    <w:rsid w:val="008E1747"/>
    <w:rsid w:val="008E6288"/>
    <w:rsid w:val="008E6902"/>
    <w:rsid w:val="008F6271"/>
    <w:rsid w:val="0091017C"/>
    <w:rsid w:val="00925FA7"/>
    <w:rsid w:val="009315B6"/>
    <w:rsid w:val="00937799"/>
    <w:rsid w:val="00950CFD"/>
    <w:rsid w:val="00971949"/>
    <w:rsid w:val="009775D9"/>
    <w:rsid w:val="00996177"/>
    <w:rsid w:val="009B45AF"/>
    <w:rsid w:val="009C7238"/>
    <w:rsid w:val="009E0DDC"/>
    <w:rsid w:val="009F3C75"/>
    <w:rsid w:val="00A036FA"/>
    <w:rsid w:val="00A04C20"/>
    <w:rsid w:val="00A142F8"/>
    <w:rsid w:val="00A17498"/>
    <w:rsid w:val="00A26B31"/>
    <w:rsid w:val="00A30854"/>
    <w:rsid w:val="00A35B43"/>
    <w:rsid w:val="00A53F9D"/>
    <w:rsid w:val="00A60448"/>
    <w:rsid w:val="00A66E69"/>
    <w:rsid w:val="00A83536"/>
    <w:rsid w:val="00A84C2B"/>
    <w:rsid w:val="00A9098B"/>
    <w:rsid w:val="00A92902"/>
    <w:rsid w:val="00AA2EA8"/>
    <w:rsid w:val="00AC1022"/>
    <w:rsid w:val="00AD13E0"/>
    <w:rsid w:val="00AD2E89"/>
    <w:rsid w:val="00AD72B4"/>
    <w:rsid w:val="00AE6DA0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6005"/>
    <w:rsid w:val="00B5781A"/>
    <w:rsid w:val="00B629DC"/>
    <w:rsid w:val="00B64026"/>
    <w:rsid w:val="00B74F81"/>
    <w:rsid w:val="00B7555D"/>
    <w:rsid w:val="00B763B5"/>
    <w:rsid w:val="00B8315F"/>
    <w:rsid w:val="00B91108"/>
    <w:rsid w:val="00B9420E"/>
    <w:rsid w:val="00BA317C"/>
    <w:rsid w:val="00BA3A7C"/>
    <w:rsid w:val="00BA7918"/>
    <w:rsid w:val="00BC0A4C"/>
    <w:rsid w:val="00BD25CC"/>
    <w:rsid w:val="00BD6579"/>
    <w:rsid w:val="00BE6158"/>
    <w:rsid w:val="00BF3675"/>
    <w:rsid w:val="00C01297"/>
    <w:rsid w:val="00C03810"/>
    <w:rsid w:val="00C05551"/>
    <w:rsid w:val="00C12E7F"/>
    <w:rsid w:val="00C13F39"/>
    <w:rsid w:val="00C22A26"/>
    <w:rsid w:val="00C5519C"/>
    <w:rsid w:val="00C57AA0"/>
    <w:rsid w:val="00C63937"/>
    <w:rsid w:val="00C64230"/>
    <w:rsid w:val="00C6528D"/>
    <w:rsid w:val="00C67E76"/>
    <w:rsid w:val="00C9090A"/>
    <w:rsid w:val="00C90919"/>
    <w:rsid w:val="00C91EC5"/>
    <w:rsid w:val="00C92A68"/>
    <w:rsid w:val="00C96D92"/>
    <w:rsid w:val="00CA2239"/>
    <w:rsid w:val="00CA28ED"/>
    <w:rsid w:val="00CB2838"/>
    <w:rsid w:val="00CB2B6A"/>
    <w:rsid w:val="00CB3211"/>
    <w:rsid w:val="00CB3F71"/>
    <w:rsid w:val="00CC3874"/>
    <w:rsid w:val="00CC5D15"/>
    <w:rsid w:val="00CC7655"/>
    <w:rsid w:val="00CD27CA"/>
    <w:rsid w:val="00CE1348"/>
    <w:rsid w:val="00CE340F"/>
    <w:rsid w:val="00CF208E"/>
    <w:rsid w:val="00D03E20"/>
    <w:rsid w:val="00D1002B"/>
    <w:rsid w:val="00D178CD"/>
    <w:rsid w:val="00D269F3"/>
    <w:rsid w:val="00D54F62"/>
    <w:rsid w:val="00D5556E"/>
    <w:rsid w:val="00D665F4"/>
    <w:rsid w:val="00D66C0C"/>
    <w:rsid w:val="00D730A4"/>
    <w:rsid w:val="00D81094"/>
    <w:rsid w:val="00D951A8"/>
    <w:rsid w:val="00DA0ACB"/>
    <w:rsid w:val="00DA0B13"/>
    <w:rsid w:val="00DB15CF"/>
    <w:rsid w:val="00DB4006"/>
    <w:rsid w:val="00DC228E"/>
    <w:rsid w:val="00DC3C88"/>
    <w:rsid w:val="00DC662E"/>
    <w:rsid w:val="00DD0D58"/>
    <w:rsid w:val="00DD41AF"/>
    <w:rsid w:val="00E06391"/>
    <w:rsid w:val="00E078C6"/>
    <w:rsid w:val="00E158E6"/>
    <w:rsid w:val="00E16BF2"/>
    <w:rsid w:val="00E17089"/>
    <w:rsid w:val="00E219A4"/>
    <w:rsid w:val="00E36633"/>
    <w:rsid w:val="00E40995"/>
    <w:rsid w:val="00E71BF4"/>
    <w:rsid w:val="00E84D76"/>
    <w:rsid w:val="00E84EE1"/>
    <w:rsid w:val="00E85453"/>
    <w:rsid w:val="00E855A5"/>
    <w:rsid w:val="00E93F62"/>
    <w:rsid w:val="00E94D68"/>
    <w:rsid w:val="00EA0933"/>
    <w:rsid w:val="00EA0B80"/>
    <w:rsid w:val="00EA1D1B"/>
    <w:rsid w:val="00EA3C9B"/>
    <w:rsid w:val="00EA6EB6"/>
    <w:rsid w:val="00EA7BF1"/>
    <w:rsid w:val="00EB004C"/>
    <w:rsid w:val="00EB3824"/>
    <w:rsid w:val="00EB5F0C"/>
    <w:rsid w:val="00EC079B"/>
    <w:rsid w:val="00EC3A68"/>
    <w:rsid w:val="00EC480A"/>
    <w:rsid w:val="00EC5537"/>
    <w:rsid w:val="00ED0B71"/>
    <w:rsid w:val="00ED4873"/>
    <w:rsid w:val="00EE719A"/>
    <w:rsid w:val="00EF3972"/>
    <w:rsid w:val="00EF3C3C"/>
    <w:rsid w:val="00F03473"/>
    <w:rsid w:val="00F17BA9"/>
    <w:rsid w:val="00F4112E"/>
    <w:rsid w:val="00F42D98"/>
    <w:rsid w:val="00F45DB3"/>
    <w:rsid w:val="00F45E46"/>
    <w:rsid w:val="00F665A6"/>
    <w:rsid w:val="00F71B45"/>
    <w:rsid w:val="00F8071F"/>
    <w:rsid w:val="00F86B84"/>
    <w:rsid w:val="00F86CDC"/>
    <w:rsid w:val="00FC5FEA"/>
    <w:rsid w:val="00FD0A52"/>
    <w:rsid w:val="00FD45E5"/>
    <w:rsid w:val="00FD4C60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1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1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1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6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C7276A-1D7F-401B-8FE3-4171A97F50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238103B-10CD-48A4-BF77-907F68B83D14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4F15314-3CA0-454E-88F2-4511B4D69B87}" type="par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7BEC977-99A2-44A7-9E2D-05C6323E446E}" type="sib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2FA51B8-63B9-410B-AE04-C22A86AEAAF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Capacitar y sensibilización</a:t>
          </a:r>
        </a:p>
      </dgm:t>
    </dgm:pt>
    <dgm:pt modelId="{DE4AF362-06EA-4049-9B60-8D78F6570A83}" type="parTrans" cxnId="{11B92C59-4347-4560-85AD-EBEDE5607AC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1200F55-B969-4A89-B70F-ED25C7ACEA95}" type="sibTrans" cxnId="{11B92C59-4347-4560-85AD-EBEDE5607AC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5A7C5E6-5952-4829-80A2-C6F66BAD8948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Programa de limpieza de áreas de archivo</a:t>
          </a:r>
        </a:p>
      </dgm:t>
    </dgm:pt>
    <dgm:pt modelId="{472B4427-03CF-46EE-8781-71DA1D3F1FB3}" type="par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4720539-5BBD-4BDE-B4A8-8FACD1A5E79F}" type="sib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D399435-0F06-4C75-9291-9108CCEEEE96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C0635186-7A68-43BA-B200-B435804C4A32}" type="parTrans" cxnId="{53C69C47-53EE-4D17-A2A0-D963E0572676}">
      <dgm:prSet/>
      <dgm:spPr/>
      <dgm:t>
        <a:bodyPr/>
        <a:lstStyle/>
        <a:p>
          <a:endParaRPr lang="es-CO"/>
        </a:p>
      </dgm:t>
    </dgm:pt>
    <dgm:pt modelId="{82AF4FAF-4D20-4FD1-942E-0E0BB0BFC8A1}" type="sibTrans" cxnId="{53C69C47-53EE-4D17-A2A0-D963E0572676}">
      <dgm:prSet/>
      <dgm:spPr/>
      <dgm:t>
        <a:bodyPr/>
        <a:lstStyle/>
        <a:p>
          <a:endParaRPr lang="es-CO"/>
        </a:p>
      </dgm:t>
    </dgm:pt>
    <dgm:pt modelId="{4716DC55-449F-478A-A2D3-640E84946958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</a:t>
          </a:r>
          <a:r>
            <a:rPr lang="es-CO" sz="1000" b="0">
              <a:latin typeface="Palatino Linotype" pitchFamily="18" charset="0"/>
            </a:rPr>
            <a:t>Preservación digital a largo plazo</a:t>
          </a:r>
        </a:p>
      </dgm:t>
    </dgm:pt>
    <dgm:pt modelId="{EC7C2E9D-93D7-43AE-A4E8-8B522B4BD161}" type="sibTrans" cxnId="{DAAD4FB1-58D8-4163-8BDE-8B5159408596}">
      <dgm:prSet/>
      <dgm:spPr/>
      <dgm:t>
        <a:bodyPr/>
        <a:lstStyle/>
        <a:p>
          <a:endParaRPr lang="es-CO"/>
        </a:p>
      </dgm:t>
    </dgm:pt>
    <dgm:pt modelId="{504FB518-39F3-4744-AC5D-10AC298089A6}" type="parTrans" cxnId="{DAAD4FB1-58D8-4163-8BDE-8B5159408596}">
      <dgm:prSet/>
      <dgm:spPr/>
      <dgm:t>
        <a:bodyPr/>
        <a:lstStyle/>
        <a:p>
          <a:endParaRPr lang="es-CO"/>
        </a:p>
      </dgm:t>
    </dgm:pt>
    <dgm:pt modelId="{D7807E52-799D-4B58-B591-082BC59160EE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</a:t>
          </a:r>
          <a:r>
            <a:rPr lang="es-CO" sz="1000" b="0">
              <a:latin typeface="Palatino Linotype" pitchFamily="18" charset="0"/>
            </a:rPr>
            <a:t>Programa de saneamiento ambiental</a:t>
          </a:r>
        </a:p>
      </dgm:t>
    </dgm:pt>
    <dgm:pt modelId="{47FF6D4D-2E1C-45A8-BF1C-84A169F50943}" type="sibTrans" cxnId="{E70629FE-C27C-49F1-9AC6-6FD87594EA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79FFE9B-22D0-4B27-A547-F1F5AFA666ED}" type="parTrans" cxnId="{E70629FE-C27C-49F1-9AC6-6FD87594EA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92CFD85-B019-4842-9542-163D5F9523D4}" type="pres">
      <dgm:prSet presAssocID="{77C7276A-1D7F-401B-8FE3-4171A97F50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31C8120-BF71-49D9-A6A0-2A2B9C34E514}" type="pres">
      <dgm:prSet presAssocID="{C238103B-10CD-48A4-BF77-907F68B83D14}" presName="hierRoot1" presStyleCnt="0"/>
      <dgm:spPr/>
    </dgm:pt>
    <dgm:pt modelId="{67E38B41-1D4D-4255-BAB4-C81127A6DF3F}" type="pres">
      <dgm:prSet presAssocID="{C238103B-10CD-48A4-BF77-907F68B83D14}" presName="composite" presStyleCnt="0"/>
      <dgm:spPr/>
    </dgm:pt>
    <dgm:pt modelId="{2FDB3D8C-AC78-41A5-98E2-72CFF0CE36CE}" type="pres">
      <dgm:prSet presAssocID="{C238103B-10CD-48A4-BF77-907F68B83D14}" presName="background" presStyleLbl="node0" presStyleIdx="0" presStyleCnt="1"/>
      <dgm:spPr>
        <a:prstGeom prst="ellipse">
          <a:avLst/>
        </a:prstGeom>
      </dgm:spPr>
    </dgm:pt>
    <dgm:pt modelId="{9B3E47A8-6E92-4F97-8445-71E7F2C62905}" type="pres">
      <dgm:prSet presAssocID="{C238103B-10CD-48A4-BF77-907F68B83D14}" presName="text" presStyleLbl="fgAcc0" presStyleIdx="0" presStyleCnt="1" custScaleX="94111" custScaleY="69066" custLinFactNeighborX="9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43D8152-C830-4A2E-9029-7E2326932990}" type="pres">
      <dgm:prSet presAssocID="{C238103B-10CD-48A4-BF77-907F68B83D14}" presName="hierChild2" presStyleCnt="0"/>
      <dgm:spPr/>
    </dgm:pt>
    <dgm:pt modelId="{0664B414-E857-4596-A8FB-DB8FB358057A}" type="pres">
      <dgm:prSet presAssocID="{DE4AF362-06EA-4049-9B60-8D78F6570A8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A8E8184-A3F4-4A91-BF04-00ADC382A3F0}" type="pres">
      <dgm:prSet presAssocID="{72FA51B8-63B9-410B-AE04-C22A86AEAAFF}" presName="hierRoot2" presStyleCnt="0"/>
      <dgm:spPr/>
    </dgm:pt>
    <dgm:pt modelId="{4B4510C3-25AA-42E3-AD51-7C8F569319ED}" type="pres">
      <dgm:prSet presAssocID="{72FA51B8-63B9-410B-AE04-C22A86AEAAFF}" presName="composite2" presStyleCnt="0"/>
      <dgm:spPr/>
    </dgm:pt>
    <dgm:pt modelId="{D3D72F0C-4745-4B56-AD00-A58D5FE2B60F}" type="pres">
      <dgm:prSet presAssocID="{72FA51B8-63B9-410B-AE04-C22A86AEAAFF}" presName="background2" presStyleLbl="node2" presStyleIdx="0" presStyleCnt="1"/>
      <dgm:spPr/>
    </dgm:pt>
    <dgm:pt modelId="{5D7A5328-E972-455D-BD32-C0A2B9FC82CF}" type="pres">
      <dgm:prSet presAssocID="{72FA51B8-63B9-410B-AE04-C22A86AEAAFF}" presName="text2" presStyleLbl="fgAcc2" presStyleIdx="0" presStyleCnt="1" custScaleX="192213" custScaleY="86575" custLinFactNeighborX="99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CF783EF-40A9-4D17-AF7E-83A1034B350A}" type="pres">
      <dgm:prSet presAssocID="{72FA51B8-63B9-410B-AE04-C22A86AEAAFF}" presName="hierChild3" presStyleCnt="0"/>
      <dgm:spPr/>
    </dgm:pt>
    <dgm:pt modelId="{3061DE46-9727-4957-B909-BCAB36DE96A3}" type="pres">
      <dgm:prSet presAssocID="{472B4427-03CF-46EE-8781-71DA1D3F1FB3}" presName="Name17" presStyleLbl="parChTrans1D3" presStyleIdx="0" presStyleCnt="3" custSzX="432024" custSzY="79164"/>
      <dgm:spPr/>
      <dgm:t>
        <a:bodyPr/>
        <a:lstStyle/>
        <a:p>
          <a:endParaRPr lang="es-CO"/>
        </a:p>
      </dgm:t>
    </dgm:pt>
    <dgm:pt modelId="{CEE74934-B3FF-4B51-BA29-C0A948500356}" type="pres">
      <dgm:prSet presAssocID="{85A7C5E6-5952-4829-80A2-C6F66BAD8948}" presName="hierRoot3" presStyleCnt="0"/>
      <dgm:spPr/>
    </dgm:pt>
    <dgm:pt modelId="{184BBCE2-42CF-4283-A2CF-31AE827861DB}" type="pres">
      <dgm:prSet presAssocID="{85A7C5E6-5952-4829-80A2-C6F66BAD8948}" presName="composite3" presStyleCnt="0"/>
      <dgm:spPr/>
    </dgm:pt>
    <dgm:pt modelId="{5C14A11F-BE0A-4218-984E-23D086D4D822}" type="pres">
      <dgm:prSet presAssocID="{85A7C5E6-5952-4829-80A2-C6F66BAD8948}" presName="background3" presStyleLbl="node3" presStyleIdx="0" presStyleCnt="3"/>
      <dgm:spPr/>
    </dgm:pt>
    <dgm:pt modelId="{11079FF7-2463-4E5B-8786-3386A5FB1CFB}" type="pres">
      <dgm:prSet presAssocID="{85A7C5E6-5952-4829-80A2-C6F66BAD8948}" presName="text3" presStyleLbl="fgAcc3" presStyleIdx="0" presStyleCnt="3" custScaleX="147698" custScaleY="9687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CE7A16F-2751-41E8-83F2-55CF73578672}" type="pres">
      <dgm:prSet presAssocID="{85A7C5E6-5952-4829-80A2-C6F66BAD8948}" presName="hierChild4" presStyleCnt="0"/>
      <dgm:spPr/>
    </dgm:pt>
    <dgm:pt modelId="{F3FE453D-791A-41A3-86F6-466F448424F0}" type="pres">
      <dgm:prSet presAssocID="{E79FFE9B-22D0-4B27-A547-F1F5AFA666ED}" presName="Name17" presStyleLbl="parChTrans1D3" presStyleIdx="1" presStyleCnt="3"/>
      <dgm:spPr/>
      <dgm:t>
        <a:bodyPr/>
        <a:lstStyle/>
        <a:p>
          <a:endParaRPr lang="es-CO"/>
        </a:p>
      </dgm:t>
    </dgm:pt>
    <dgm:pt modelId="{398584E4-4F34-4E96-851B-E6DC3147AF2B}" type="pres">
      <dgm:prSet presAssocID="{D7807E52-799D-4B58-B591-082BC59160EE}" presName="hierRoot3" presStyleCnt="0"/>
      <dgm:spPr/>
    </dgm:pt>
    <dgm:pt modelId="{CA6DF915-C46D-4956-A4DC-957D89D71621}" type="pres">
      <dgm:prSet presAssocID="{D7807E52-799D-4B58-B591-082BC59160EE}" presName="composite3" presStyleCnt="0"/>
      <dgm:spPr/>
    </dgm:pt>
    <dgm:pt modelId="{C8C2D8EE-31B4-452A-A30A-DF06F479F3F3}" type="pres">
      <dgm:prSet presAssocID="{D7807E52-799D-4B58-B591-082BC59160EE}" presName="background3" presStyleLbl="node3" presStyleIdx="1" presStyleCnt="3"/>
      <dgm:spPr/>
    </dgm:pt>
    <dgm:pt modelId="{5D8DA3B3-93EC-42E0-9317-486BE4B7F2C5}" type="pres">
      <dgm:prSet presAssocID="{D7807E52-799D-4B58-B591-082BC59160EE}" presName="text3" presStyleLbl="fgAcc3" presStyleIdx="1" presStyleCnt="3" custScaleX="1448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187A620-50FE-4D46-8534-EEE10B9E9E4F}" type="pres">
      <dgm:prSet presAssocID="{D7807E52-799D-4B58-B591-082BC59160EE}" presName="hierChild4" presStyleCnt="0"/>
      <dgm:spPr/>
    </dgm:pt>
    <dgm:pt modelId="{5F490445-51F9-43EB-98FC-098166B5503E}" type="pres">
      <dgm:prSet presAssocID="{504FB518-39F3-4744-AC5D-10AC298089A6}" presName="Name17" presStyleLbl="parChTrans1D3" presStyleIdx="2" presStyleCnt="3"/>
      <dgm:spPr/>
      <dgm:t>
        <a:bodyPr/>
        <a:lstStyle/>
        <a:p>
          <a:endParaRPr lang="es-CO"/>
        </a:p>
      </dgm:t>
    </dgm:pt>
    <dgm:pt modelId="{3EEE96D4-89B3-4640-893C-91330137B68A}" type="pres">
      <dgm:prSet presAssocID="{4716DC55-449F-478A-A2D3-640E84946958}" presName="hierRoot3" presStyleCnt="0"/>
      <dgm:spPr/>
    </dgm:pt>
    <dgm:pt modelId="{B76DDBF4-7CC9-4E16-BBF8-C6CDC9AE2830}" type="pres">
      <dgm:prSet presAssocID="{4716DC55-449F-478A-A2D3-640E84946958}" presName="composite3" presStyleCnt="0"/>
      <dgm:spPr/>
    </dgm:pt>
    <dgm:pt modelId="{FF362682-33BF-440D-87A5-715EAA275A88}" type="pres">
      <dgm:prSet presAssocID="{4716DC55-449F-478A-A2D3-640E84946958}" presName="background3" presStyleLbl="node3" presStyleIdx="2" presStyleCnt="3"/>
      <dgm:spPr/>
    </dgm:pt>
    <dgm:pt modelId="{4AE9AA0D-C7A3-4B97-9249-39CC8848A380}" type="pres">
      <dgm:prSet presAssocID="{4716DC55-449F-478A-A2D3-640E84946958}" presName="text3" presStyleLbl="fgAcc3" presStyleIdx="2" presStyleCnt="3" custScaleX="1448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B799425-6FC5-4831-AF83-09140808DFE3}" type="pres">
      <dgm:prSet presAssocID="{4716DC55-449F-478A-A2D3-640E84946958}" presName="hierChild4" presStyleCnt="0"/>
      <dgm:spPr/>
    </dgm:pt>
    <dgm:pt modelId="{2FC2BDD5-40EB-4E97-9F95-34A254E664B7}" type="pres">
      <dgm:prSet presAssocID="{C0635186-7A68-43BA-B200-B435804C4A32}" presName="Name23" presStyleLbl="parChTrans1D4" presStyleIdx="0" presStyleCnt="1"/>
      <dgm:spPr/>
      <dgm:t>
        <a:bodyPr/>
        <a:lstStyle/>
        <a:p>
          <a:endParaRPr lang="es-CO"/>
        </a:p>
      </dgm:t>
    </dgm:pt>
    <dgm:pt modelId="{2F3EA28B-872A-4591-9FA4-056FAECD398B}" type="pres">
      <dgm:prSet presAssocID="{4D399435-0F06-4C75-9291-9108CCEEEE96}" presName="hierRoot4" presStyleCnt="0"/>
      <dgm:spPr/>
    </dgm:pt>
    <dgm:pt modelId="{A4017981-BAE5-4643-A748-BA955009A77E}" type="pres">
      <dgm:prSet presAssocID="{4D399435-0F06-4C75-9291-9108CCEEEE96}" presName="composite4" presStyleCnt="0"/>
      <dgm:spPr/>
    </dgm:pt>
    <dgm:pt modelId="{6987A754-8D0A-4A9B-8F8A-8E92F4BA5922}" type="pres">
      <dgm:prSet presAssocID="{4D399435-0F06-4C75-9291-9108CCEEEE96}" presName="background4" presStyleLbl="node4" presStyleIdx="0" presStyleCnt="1"/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18A0AB3B-DD02-4665-9AAA-2A23D6250D0F}" type="pres">
      <dgm:prSet presAssocID="{4D399435-0F06-4C75-9291-9108CCEEEE96}" presName="text4" presStyleLbl="fgAcc4" presStyleIdx="0" presStyleCnt="1" custScaleX="91216" custScaleY="62936" custLinFactX="-57387" custLinFactNeighborX="-100000" custLinFactNeighborY="9199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D829374A-E60E-416D-825B-BB5D0D34826E}" type="pres">
      <dgm:prSet presAssocID="{4D399435-0F06-4C75-9291-9108CCEEEE96}" presName="hierChild5" presStyleCnt="0"/>
      <dgm:spPr/>
    </dgm:pt>
  </dgm:ptLst>
  <dgm:cxnLst>
    <dgm:cxn modelId="{969E5638-5C16-4384-8B06-02E58E3BEA55}" type="presOf" srcId="{77C7276A-1D7F-401B-8FE3-4171A97F50F5}" destId="{792CFD85-B019-4842-9542-163D5F9523D4}" srcOrd="0" destOrd="0" presId="urn:microsoft.com/office/officeart/2005/8/layout/hierarchy1"/>
    <dgm:cxn modelId="{4B3A985E-B5A0-46B1-8A7F-E4346B8FACD2}" type="presOf" srcId="{C238103B-10CD-48A4-BF77-907F68B83D14}" destId="{9B3E47A8-6E92-4F97-8445-71E7F2C62905}" srcOrd="0" destOrd="0" presId="urn:microsoft.com/office/officeart/2005/8/layout/hierarchy1"/>
    <dgm:cxn modelId="{670729CB-44EF-4BB7-99F4-4A57E8B4E7CE}" type="presOf" srcId="{DE4AF362-06EA-4049-9B60-8D78F6570A83}" destId="{0664B414-E857-4596-A8FB-DB8FB358057A}" srcOrd="0" destOrd="0" presId="urn:microsoft.com/office/officeart/2005/8/layout/hierarchy1"/>
    <dgm:cxn modelId="{A15F8506-005F-405C-822E-80EB36E18EC0}" type="presOf" srcId="{4D399435-0F06-4C75-9291-9108CCEEEE96}" destId="{18A0AB3B-DD02-4665-9AAA-2A23D6250D0F}" srcOrd="0" destOrd="0" presId="urn:microsoft.com/office/officeart/2005/8/layout/hierarchy1"/>
    <dgm:cxn modelId="{D2AF6E7E-3707-4005-AA96-B1B4160E1431}" srcId="{72FA51B8-63B9-410B-AE04-C22A86AEAAFF}" destId="{85A7C5E6-5952-4829-80A2-C6F66BAD8948}" srcOrd="0" destOrd="0" parTransId="{472B4427-03CF-46EE-8781-71DA1D3F1FB3}" sibTransId="{74720539-5BBD-4BDE-B4A8-8FACD1A5E79F}"/>
    <dgm:cxn modelId="{94B1D46F-A4EF-474A-BE51-F36F26C9C9A9}" type="presOf" srcId="{D7807E52-799D-4B58-B591-082BC59160EE}" destId="{5D8DA3B3-93EC-42E0-9317-486BE4B7F2C5}" srcOrd="0" destOrd="0" presId="urn:microsoft.com/office/officeart/2005/8/layout/hierarchy1"/>
    <dgm:cxn modelId="{E70629FE-C27C-49F1-9AC6-6FD87594EAD5}" srcId="{72FA51B8-63B9-410B-AE04-C22A86AEAAFF}" destId="{D7807E52-799D-4B58-B591-082BC59160EE}" srcOrd="1" destOrd="0" parTransId="{E79FFE9B-22D0-4B27-A547-F1F5AFA666ED}" sibTransId="{47FF6D4D-2E1C-45A8-BF1C-84A169F50943}"/>
    <dgm:cxn modelId="{0142EDA6-65CD-4CA2-80A7-F8CEB2DAA4BF}" type="presOf" srcId="{85A7C5E6-5952-4829-80A2-C6F66BAD8948}" destId="{11079FF7-2463-4E5B-8786-3386A5FB1CFB}" srcOrd="0" destOrd="0" presId="urn:microsoft.com/office/officeart/2005/8/layout/hierarchy1"/>
    <dgm:cxn modelId="{11B92C59-4347-4560-85AD-EBEDE5607ACA}" srcId="{C238103B-10CD-48A4-BF77-907F68B83D14}" destId="{72FA51B8-63B9-410B-AE04-C22A86AEAAFF}" srcOrd="0" destOrd="0" parTransId="{DE4AF362-06EA-4049-9B60-8D78F6570A83}" sibTransId="{61200F55-B969-4A89-B70F-ED25C7ACEA95}"/>
    <dgm:cxn modelId="{CF52D168-D84D-43BC-A871-F8238CDB324A}" type="presOf" srcId="{E79FFE9B-22D0-4B27-A547-F1F5AFA666ED}" destId="{F3FE453D-791A-41A3-86F6-466F448424F0}" srcOrd="0" destOrd="0" presId="urn:microsoft.com/office/officeart/2005/8/layout/hierarchy1"/>
    <dgm:cxn modelId="{22D80223-B8E6-4B50-BD0F-C311633C2210}" srcId="{77C7276A-1D7F-401B-8FE3-4171A97F50F5}" destId="{C238103B-10CD-48A4-BF77-907F68B83D14}" srcOrd="0" destOrd="0" parTransId="{D4F15314-3CA0-454E-88F2-4511B4D69B87}" sibTransId="{C7BEC977-99A2-44A7-9E2D-05C6323E446E}"/>
    <dgm:cxn modelId="{53C69C47-53EE-4D17-A2A0-D963E0572676}" srcId="{4716DC55-449F-478A-A2D3-640E84946958}" destId="{4D399435-0F06-4C75-9291-9108CCEEEE96}" srcOrd="0" destOrd="0" parTransId="{C0635186-7A68-43BA-B200-B435804C4A32}" sibTransId="{82AF4FAF-4D20-4FD1-942E-0E0BB0BFC8A1}"/>
    <dgm:cxn modelId="{DAAD4FB1-58D8-4163-8BDE-8B5159408596}" srcId="{72FA51B8-63B9-410B-AE04-C22A86AEAAFF}" destId="{4716DC55-449F-478A-A2D3-640E84946958}" srcOrd="2" destOrd="0" parTransId="{504FB518-39F3-4744-AC5D-10AC298089A6}" sibTransId="{EC7C2E9D-93D7-43AE-A4E8-8B522B4BD161}"/>
    <dgm:cxn modelId="{3F7B5956-F31C-442B-8F2D-B6239A35BE55}" type="presOf" srcId="{472B4427-03CF-46EE-8781-71DA1D3F1FB3}" destId="{3061DE46-9727-4957-B909-BCAB36DE96A3}" srcOrd="0" destOrd="0" presId="urn:microsoft.com/office/officeart/2005/8/layout/hierarchy1"/>
    <dgm:cxn modelId="{C062C950-806F-4139-AE76-3E6115D1F191}" type="presOf" srcId="{C0635186-7A68-43BA-B200-B435804C4A32}" destId="{2FC2BDD5-40EB-4E97-9F95-34A254E664B7}" srcOrd="0" destOrd="0" presId="urn:microsoft.com/office/officeart/2005/8/layout/hierarchy1"/>
    <dgm:cxn modelId="{D13501E9-4478-4736-ADE3-6FE7ABC3155F}" type="presOf" srcId="{504FB518-39F3-4744-AC5D-10AC298089A6}" destId="{5F490445-51F9-43EB-98FC-098166B5503E}" srcOrd="0" destOrd="0" presId="urn:microsoft.com/office/officeart/2005/8/layout/hierarchy1"/>
    <dgm:cxn modelId="{86AF3853-7E81-44E7-9DA0-49FCA6E4E442}" type="presOf" srcId="{4716DC55-449F-478A-A2D3-640E84946958}" destId="{4AE9AA0D-C7A3-4B97-9249-39CC8848A380}" srcOrd="0" destOrd="0" presId="urn:microsoft.com/office/officeart/2005/8/layout/hierarchy1"/>
    <dgm:cxn modelId="{F92BC4D6-2785-4D6B-9565-C06ADCBA25F8}" type="presOf" srcId="{72FA51B8-63B9-410B-AE04-C22A86AEAAFF}" destId="{5D7A5328-E972-455D-BD32-C0A2B9FC82CF}" srcOrd="0" destOrd="0" presId="urn:microsoft.com/office/officeart/2005/8/layout/hierarchy1"/>
    <dgm:cxn modelId="{6A47E723-87F5-4DB9-918E-5778275E6C2F}" type="presParOf" srcId="{792CFD85-B019-4842-9542-163D5F9523D4}" destId="{831C8120-BF71-49D9-A6A0-2A2B9C34E514}" srcOrd="0" destOrd="0" presId="urn:microsoft.com/office/officeart/2005/8/layout/hierarchy1"/>
    <dgm:cxn modelId="{57F7C823-CA28-4A1C-99FC-98CF27513AE4}" type="presParOf" srcId="{831C8120-BF71-49D9-A6A0-2A2B9C34E514}" destId="{67E38B41-1D4D-4255-BAB4-C81127A6DF3F}" srcOrd="0" destOrd="0" presId="urn:microsoft.com/office/officeart/2005/8/layout/hierarchy1"/>
    <dgm:cxn modelId="{8C1F5567-589E-4484-9C72-7AD22B23544D}" type="presParOf" srcId="{67E38B41-1D4D-4255-BAB4-C81127A6DF3F}" destId="{2FDB3D8C-AC78-41A5-98E2-72CFF0CE36CE}" srcOrd="0" destOrd="0" presId="urn:microsoft.com/office/officeart/2005/8/layout/hierarchy1"/>
    <dgm:cxn modelId="{B160CCC5-6C0B-484C-AD8C-B64D2AB30D6A}" type="presParOf" srcId="{67E38B41-1D4D-4255-BAB4-C81127A6DF3F}" destId="{9B3E47A8-6E92-4F97-8445-71E7F2C62905}" srcOrd="1" destOrd="0" presId="urn:microsoft.com/office/officeart/2005/8/layout/hierarchy1"/>
    <dgm:cxn modelId="{EDE779AA-A92E-45BA-BC04-74154DD43672}" type="presParOf" srcId="{831C8120-BF71-49D9-A6A0-2A2B9C34E514}" destId="{343D8152-C830-4A2E-9029-7E2326932990}" srcOrd="1" destOrd="0" presId="urn:microsoft.com/office/officeart/2005/8/layout/hierarchy1"/>
    <dgm:cxn modelId="{80099E3D-4709-40A9-85C8-505D5E8ABC9C}" type="presParOf" srcId="{343D8152-C830-4A2E-9029-7E2326932990}" destId="{0664B414-E857-4596-A8FB-DB8FB358057A}" srcOrd="0" destOrd="0" presId="urn:microsoft.com/office/officeart/2005/8/layout/hierarchy1"/>
    <dgm:cxn modelId="{AD812F40-4227-45D0-BBFA-9CD4A45CF047}" type="presParOf" srcId="{343D8152-C830-4A2E-9029-7E2326932990}" destId="{5A8E8184-A3F4-4A91-BF04-00ADC382A3F0}" srcOrd="1" destOrd="0" presId="urn:microsoft.com/office/officeart/2005/8/layout/hierarchy1"/>
    <dgm:cxn modelId="{A67857DE-18C3-46E8-B4E6-0110B71423C0}" type="presParOf" srcId="{5A8E8184-A3F4-4A91-BF04-00ADC382A3F0}" destId="{4B4510C3-25AA-42E3-AD51-7C8F569319ED}" srcOrd="0" destOrd="0" presId="urn:microsoft.com/office/officeart/2005/8/layout/hierarchy1"/>
    <dgm:cxn modelId="{1AF86366-FA93-46E0-8EF4-998BEC685A68}" type="presParOf" srcId="{4B4510C3-25AA-42E3-AD51-7C8F569319ED}" destId="{D3D72F0C-4745-4B56-AD00-A58D5FE2B60F}" srcOrd="0" destOrd="0" presId="urn:microsoft.com/office/officeart/2005/8/layout/hierarchy1"/>
    <dgm:cxn modelId="{662AF075-6CCD-44A4-9AFF-9FCAF8CBACDB}" type="presParOf" srcId="{4B4510C3-25AA-42E3-AD51-7C8F569319ED}" destId="{5D7A5328-E972-455D-BD32-C0A2B9FC82CF}" srcOrd="1" destOrd="0" presId="urn:microsoft.com/office/officeart/2005/8/layout/hierarchy1"/>
    <dgm:cxn modelId="{25722F19-B320-4DDC-8E8D-6099BAB9599E}" type="presParOf" srcId="{5A8E8184-A3F4-4A91-BF04-00ADC382A3F0}" destId="{0CF783EF-40A9-4D17-AF7E-83A1034B350A}" srcOrd="1" destOrd="0" presId="urn:microsoft.com/office/officeart/2005/8/layout/hierarchy1"/>
    <dgm:cxn modelId="{9D733E2F-2867-4935-9B52-1A41C6448163}" type="presParOf" srcId="{0CF783EF-40A9-4D17-AF7E-83A1034B350A}" destId="{3061DE46-9727-4957-B909-BCAB36DE96A3}" srcOrd="0" destOrd="0" presId="urn:microsoft.com/office/officeart/2005/8/layout/hierarchy1"/>
    <dgm:cxn modelId="{081E5577-B8FA-450D-BABC-82A4B1A42249}" type="presParOf" srcId="{0CF783EF-40A9-4D17-AF7E-83A1034B350A}" destId="{CEE74934-B3FF-4B51-BA29-C0A948500356}" srcOrd="1" destOrd="0" presId="urn:microsoft.com/office/officeart/2005/8/layout/hierarchy1"/>
    <dgm:cxn modelId="{051E4EFD-AAE9-46CC-A46F-D2B43AAF5F93}" type="presParOf" srcId="{CEE74934-B3FF-4B51-BA29-C0A948500356}" destId="{184BBCE2-42CF-4283-A2CF-31AE827861DB}" srcOrd="0" destOrd="0" presId="urn:microsoft.com/office/officeart/2005/8/layout/hierarchy1"/>
    <dgm:cxn modelId="{F8B3DFEF-9E64-4D0C-B291-66C6C70A9A21}" type="presParOf" srcId="{184BBCE2-42CF-4283-A2CF-31AE827861DB}" destId="{5C14A11F-BE0A-4218-984E-23D086D4D822}" srcOrd="0" destOrd="0" presId="urn:microsoft.com/office/officeart/2005/8/layout/hierarchy1"/>
    <dgm:cxn modelId="{D4C743D8-7083-4544-BFD6-9649ACCE083B}" type="presParOf" srcId="{184BBCE2-42CF-4283-A2CF-31AE827861DB}" destId="{11079FF7-2463-4E5B-8786-3386A5FB1CFB}" srcOrd="1" destOrd="0" presId="urn:microsoft.com/office/officeart/2005/8/layout/hierarchy1"/>
    <dgm:cxn modelId="{2FE56E39-DB88-4384-BD2F-A477C00D0E63}" type="presParOf" srcId="{CEE74934-B3FF-4B51-BA29-C0A948500356}" destId="{BCE7A16F-2751-41E8-83F2-55CF73578672}" srcOrd="1" destOrd="0" presId="urn:microsoft.com/office/officeart/2005/8/layout/hierarchy1"/>
    <dgm:cxn modelId="{A571239B-932E-492E-A5F7-41297FA5175A}" type="presParOf" srcId="{0CF783EF-40A9-4D17-AF7E-83A1034B350A}" destId="{F3FE453D-791A-41A3-86F6-466F448424F0}" srcOrd="2" destOrd="0" presId="urn:microsoft.com/office/officeart/2005/8/layout/hierarchy1"/>
    <dgm:cxn modelId="{9C6AFE88-9BD1-4E3D-8507-11E75690D264}" type="presParOf" srcId="{0CF783EF-40A9-4D17-AF7E-83A1034B350A}" destId="{398584E4-4F34-4E96-851B-E6DC3147AF2B}" srcOrd="3" destOrd="0" presId="urn:microsoft.com/office/officeart/2005/8/layout/hierarchy1"/>
    <dgm:cxn modelId="{A3C7FF7C-8FE2-46B0-A746-91EB637DCFE7}" type="presParOf" srcId="{398584E4-4F34-4E96-851B-E6DC3147AF2B}" destId="{CA6DF915-C46D-4956-A4DC-957D89D71621}" srcOrd="0" destOrd="0" presId="urn:microsoft.com/office/officeart/2005/8/layout/hierarchy1"/>
    <dgm:cxn modelId="{5A711FAE-9FCF-47A3-B41F-F45AFA88E466}" type="presParOf" srcId="{CA6DF915-C46D-4956-A4DC-957D89D71621}" destId="{C8C2D8EE-31B4-452A-A30A-DF06F479F3F3}" srcOrd="0" destOrd="0" presId="urn:microsoft.com/office/officeart/2005/8/layout/hierarchy1"/>
    <dgm:cxn modelId="{1AA8D94A-3E08-41E3-9D8C-EA2601DC95E9}" type="presParOf" srcId="{CA6DF915-C46D-4956-A4DC-957D89D71621}" destId="{5D8DA3B3-93EC-42E0-9317-486BE4B7F2C5}" srcOrd="1" destOrd="0" presId="urn:microsoft.com/office/officeart/2005/8/layout/hierarchy1"/>
    <dgm:cxn modelId="{B408363D-D84F-4861-AC9C-5B616D2F25B9}" type="presParOf" srcId="{398584E4-4F34-4E96-851B-E6DC3147AF2B}" destId="{D187A620-50FE-4D46-8534-EEE10B9E9E4F}" srcOrd="1" destOrd="0" presId="urn:microsoft.com/office/officeart/2005/8/layout/hierarchy1"/>
    <dgm:cxn modelId="{C4151C11-CBBF-4527-B925-15CAFFC512B5}" type="presParOf" srcId="{0CF783EF-40A9-4D17-AF7E-83A1034B350A}" destId="{5F490445-51F9-43EB-98FC-098166B5503E}" srcOrd="4" destOrd="0" presId="urn:microsoft.com/office/officeart/2005/8/layout/hierarchy1"/>
    <dgm:cxn modelId="{5F392FFB-8D1F-4C2F-BF9C-615824D6027D}" type="presParOf" srcId="{0CF783EF-40A9-4D17-AF7E-83A1034B350A}" destId="{3EEE96D4-89B3-4640-893C-91330137B68A}" srcOrd="5" destOrd="0" presId="urn:microsoft.com/office/officeart/2005/8/layout/hierarchy1"/>
    <dgm:cxn modelId="{87236411-9DC9-4B9F-BF00-4523153C383D}" type="presParOf" srcId="{3EEE96D4-89B3-4640-893C-91330137B68A}" destId="{B76DDBF4-7CC9-4E16-BBF8-C6CDC9AE2830}" srcOrd="0" destOrd="0" presId="urn:microsoft.com/office/officeart/2005/8/layout/hierarchy1"/>
    <dgm:cxn modelId="{61DCAD3B-82A4-42CD-BB04-3C85FBCEBFE0}" type="presParOf" srcId="{B76DDBF4-7CC9-4E16-BBF8-C6CDC9AE2830}" destId="{FF362682-33BF-440D-87A5-715EAA275A88}" srcOrd="0" destOrd="0" presId="urn:microsoft.com/office/officeart/2005/8/layout/hierarchy1"/>
    <dgm:cxn modelId="{7FD87E64-DE4F-4DB3-9FDA-5B912A87869C}" type="presParOf" srcId="{B76DDBF4-7CC9-4E16-BBF8-C6CDC9AE2830}" destId="{4AE9AA0D-C7A3-4B97-9249-39CC8848A380}" srcOrd="1" destOrd="0" presId="urn:microsoft.com/office/officeart/2005/8/layout/hierarchy1"/>
    <dgm:cxn modelId="{741F6FD4-4036-4AE8-9DAD-155BF92E9604}" type="presParOf" srcId="{3EEE96D4-89B3-4640-893C-91330137B68A}" destId="{EB799425-6FC5-4831-AF83-09140808DFE3}" srcOrd="1" destOrd="0" presId="urn:microsoft.com/office/officeart/2005/8/layout/hierarchy1"/>
    <dgm:cxn modelId="{E82BD7F3-F060-4680-B81D-48BD0F9DF0D9}" type="presParOf" srcId="{EB799425-6FC5-4831-AF83-09140808DFE3}" destId="{2FC2BDD5-40EB-4E97-9F95-34A254E664B7}" srcOrd="0" destOrd="0" presId="urn:microsoft.com/office/officeart/2005/8/layout/hierarchy1"/>
    <dgm:cxn modelId="{B0212653-734D-45EF-BBEB-D016AA869AC8}" type="presParOf" srcId="{EB799425-6FC5-4831-AF83-09140808DFE3}" destId="{2F3EA28B-872A-4591-9FA4-056FAECD398B}" srcOrd="1" destOrd="0" presId="urn:microsoft.com/office/officeart/2005/8/layout/hierarchy1"/>
    <dgm:cxn modelId="{926BC59F-2B43-4E3E-B049-CAAFD0B52AFB}" type="presParOf" srcId="{2F3EA28B-872A-4591-9FA4-056FAECD398B}" destId="{A4017981-BAE5-4643-A748-BA955009A77E}" srcOrd="0" destOrd="0" presId="urn:microsoft.com/office/officeart/2005/8/layout/hierarchy1"/>
    <dgm:cxn modelId="{80D79AEF-6F84-4CA8-9F12-B25308EEEF85}" type="presParOf" srcId="{A4017981-BAE5-4643-A748-BA955009A77E}" destId="{6987A754-8D0A-4A9B-8F8A-8E92F4BA5922}" srcOrd="0" destOrd="0" presId="urn:microsoft.com/office/officeart/2005/8/layout/hierarchy1"/>
    <dgm:cxn modelId="{71AEEB93-B637-4EBE-94B1-159913A9FE37}" type="presParOf" srcId="{A4017981-BAE5-4643-A748-BA955009A77E}" destId="{18A0AB3B-DD02-4665-9AAA-2A23D6250D0F}" srcOrd="1" destOrd="0" presId="urn:microsoft.com/office/officeart/2005/8/layout/hierarchy1"/>
    <dgm:cxn modelId="{CC4AFCBF-5557-40AF-9467-4D277F0578AA}" type="presParOf" srcId="{2F3EA28B-872A-4591-9FA4-056FAECD398B}" destId="{D829374A-E60E-416D-825B-BB5D0D3482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C2BDD5-40EB-4E97-9F95-34A254E664B7}">
      <dsp:nvSpPr>
        <dsp:cNvPr id="0" name=""/>
        <dsp:cNvSpPr/>
      </dsp:nvSpPr>
      <dsp:spPr>
        <a:xfrm>
          <a:off x="2410394" y="2183342"/>
          <a:ext cx="1504954" cy="333954"/>
        </a:xfrm>
        <a:custGeom>
          <a:avLst/>
          <a:gdLst/>
          <a:ahLst/>
          <a:cxnLst/>
          <a:rect l="0" t="0" r="0" b="0"/>
          <a:pathLst>
            <a:path>
              <a:moveTo>
                <a:pt x="1504954" y="0"/>
              </a:moveTo>
              <a:lnTo>
                <a:pt x="1504954" y="245371"/>
              </a:lnTo>
              <a:lnTo>
                <a:pt x="0" y="245371"/>
              </a:lnTo>
              <a:lnTo>
                <a:pt x="0" y="333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90445-51F9-43EB-98FC-098166B5503E}">
      <dsp:nvSpPr>
        <dsp:cNvPr id="0" name=""/>
        <dsp:cNvSpPr/>
      </dsp:nvSpPr>
      <dsp:spPr>
        <a:xfrm>
          <a:off x="2313838" y="1298049"/>
          <a:ext cx="1601509" cy="278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516"/>
              </a:lnTo>
              <a:lnTo>
                <a:pt x="1601509" y="189516"/>
              </a:lnTo>
              <a:lnTo>
                <a:pt x="1601509" y="278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FE453D-791A-41A3-86F6-466F448424F0}">
      <dsp:nvSpPr>
        <dsp:cNvPr id="0" name=""/>
        <dsp:cNvSpPr/>
      </dsp:nvSpPr>
      <dsp:spPr>
        <a:xfrm>
          <a:off x="2268118" y="1298049"/>
          <a:ext cx="91440" cy="278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516"/>
              </a:lnTo>
              <a:lnTo>
                <a:pt x="49960" y="189516"/>
              </a:lnTo>
              <a:lnTo>
                <a:pt x="49960" y="278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1DE46-9727-4957-B909-BCAB36DE96A3}">
      <dsp:nvSpPr>
        <dsp:cNvPr id="0" name=""/>
        <dsp:cNvSpPr/>
      </dsp:nvSpPr>
      <dsp:spPr>
        <a:xfrm>
          <a:off x="707045" y="1298049"/>
          <a:ext cx="1606793" cy="278098"/>
        </a:xfrm>
        <a:custGeom>
          <a:avLst/>
          <a:gdLst/>
          <a:ahLst/>
          <a:cxnLst/>
          <a:rect l="0" t="0" r="0" b="0"/>
          <a:pathLst>
            <a:path>
              <a:moveTo>
                <a:pt x="1606793" y="0"/>
              </a:moveTo>
              <a:lnTo>
                <a:pt x="1606793" y="189516"/>
              </a:lnTo>
              <a:lnTo>
                <a:pt x="0" y="189516"/>
              </a:lnTo>
              <a:lnTo>
                <a:pt x="0" y="278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4B414-E857-4596-A8FB-DB8FB358057A}">
      <dsp:nvSpPr>
        <dsp:cNvPr id="0" name=""/>
        <dsp:cNvSpPr/>
      </dsp:nvSpPr>
      <dsp:spPr>
        <a:xfrm>
          <a:off x="2268118" y="494271"/>
          <a:ext cx="91440" cy="278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3D8C-AC78-41A5-98E2-72CFF0CE36CE}">
      <dsp:nvSpPr>
        <dsp:cNvPr id="0" name=""/>
        <dsp:cNvSpPr/>
      </dsp:nvSpPr>
      <dsp:spPr>
        <a:xfrm>
          <a:off x="1863887" y="74906"/>
          <a:ext cx="899901" cy="4193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E47A8-6E92-4F97-8445-71E7F2C62905}">
      <dsp:nvSpPr>
        <dsp:cNvPr id="0" name=""/>
        <dsp:cNvSpPr/>
      </dsp:nvSpPr>
      <dsp:spPr>
        <a:xfrm>
          <a:off x="1970133" y="175839"/>
          <a:ext cx="899901" cy="4193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2101920" y="237254"/>
        <a:ext cx="636327" cy="296535"/>
      </dsp:txXfrm>
    </dsp:sp>
    <dsp:sp modelId="{D3D72F0C-4745-4B56-AD00-A58D5FE2B60F}">
      <dsp:nvSpPr>
        <dsp:cNvPr id="0" name=""/>
        <dsp:cNvSpPr/>
      </dsp:nvSpPr>
      <dsp:spPr>
        <a:xfrm>
          <a:off x="1394856" y="772369"/>
          <a:ext cx="1837964" cy="5256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7A5328-E972-455D-BD32-C0A2B9FC82CF}">
      <dsp:nvSpPr>
        <dsp:cNvPr id="0" name=""/>
        <dsp:cNvSpPr/>
      </dsp:nvSpPr>
      <dsp:spPr>
        <a:xfrm>
          <a:off x="1501101" y="873303"/>
          <a:ext cx="1837964" cy="5256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Capacitar y sensibilización</a:t>
          </a:r>
        </a:p>
      </dsp:txBody>
      <dsp:txXfrm>
        <a:off x="1516498" y="888700"/>
        <a:ext cx="1807170" cy="494885"/>
      </dsp:txXfrm>
    </dsp:sp>
    <dsp:sp modelId="{5C14A11F-BE0A-4218-984E-23D086D4D822}">
      <dsp:nvSpPr>
        <dsp:cNvPr id="0" name=""/>
        <dsp:cNvSpPr/>
      </dsp:nvSpPr>
      <dsp:spPr>
        <a:xfrm>
          <a:off x="892" y="1576147"/>
          <a:ext cx="1412306" cy="588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079FF7-2463-4E5B-8786-3386A5FB1CFB}">
      <dsp:nvSpPr>
        <dsp:cNvPr id="0" name=""/>
        <dsp:cNvSpPr/>
      </dsp:nvSpPr>
      <dsp:spPr>
        <a:xfrm>
          <a:off x="107137" y="1677081"/>
          <a:ext cx="1412306" cy="5882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Programa de limpieza de áreas de archivo</a:t>
          </a:r>
        </a:p>
      </dsp:txBody>
      <dsp:txXfrm>
        <a:off x="124366" y="1694310"/>
        <a:ext cx="1377848" cy="553768"/>
      </dsp:txXfrm>
    </dsp:sp>
    <dsp:sp modelId="{C8C2D8EE-31B4-452A-A30A-DF06F479F3F3}">
      <dsp:nvSpPr>
        <dsp:cNvPr id="0" name=""/>
        <dsp:cNvSpPr/>
      </dsp:nvSpPr>
      <dsp:spPr>
        <a:xfrm>
          <a:off x="1625690" y="1576147"/>
          <a:ext cx="1384777" cy="6071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8DA3B3-93EC-42E0-9317-486BE4B7F2C5}">
      <dsp:nvSpPr>
        <dsp:cNvPr id="0" name=""/>
        <dsp:cNvSpPr/>
      </dsp:nvSpPr>
      <dsp:spPr>
        <a:xfrm>
          <a:off x="1731936" y="1677081"/>
          <a:ext cx="1384777" cy="6071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</a:t>
          </a:r>
          <a:r>
            <a:rPr lang="es-CO" sz="1000" b="0" kern="1200">
              <a:latin typeface="Palatino Linotype" pitchFamily="18" charset="0"/>
            </a:rPr>
            <a:t>Programa de saneamiento ambiental</a:t>
          </a:r>
        </a:p>
      </dsp:txBody>
      <dsp:txXfrm>
        <a:off x="1749720" y="1694865"/>
        <a:ext cx="1349209" cy="571626"/>
      </dsp:txXfrm>
    </dsp:sp>
    <dsp:sp modelId="{FF362682-33BF-440D-87A5-715EAA275A88}">
      <dsp:nvSpPr>
        <dsp:cNvPr id="0" name=""/>
        <dsp:cNvSpPr/>
      </dsp:nvSpPr>
      <dsp:spPr>
        <a:xfrm>
          <a:off x="3222959" y="1576147"/>
          <a:ext cx="1384777" cy="6071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9AA0D-C7A3-4B97-9249-39CC8848A380}">
      <dsp:nvSpPr>
        <dsp:cNvPr id="0" name=""/>
        <dsp:cNvSpPr/>
      </dsp:nvSpPr>
      <dsp:spPr>
        <a:xfrm>
          <a:off x="3329205" y="1677081"/>
          <a:ext cx="1384777" cy="6071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</a:t>
          </a:r>
          <a:r>
            <a:rPr lang="es-CO" sz="1000" b="0" kern="1200">
              <a:latin typeface="Palatino Linotype" pitchFamily="18" charset="0"/>
            </a:rPr>
            <a:t>Preservación digital a largo plazo</a:t>
          </a:r>
        </a:p>
      </dsp:txBody>
      <dsp:txXfrm>
        <a:off x="3346989" y="1694865"/>
        <a:ext cx="1349209" cy="571626"/>
      </dsp:txXfrm>
    </dsp:sp>
    <dsp:sp modelId="{6987A754-8D0A-4A9B-8F8A-8E92F4BA5922}">
      <dsp:nvSpPr>
        <dsp:cNvPr id="0" name=""/>
        <dsp:cNvSpPr/>
      </dsp:nvSpPr>
      <dsp:spPr>
        <a:xfrm>
          <a:off x="1974284" y="2517296"/>
          <a:ext cx="872218" cy="382144"/>
        </a:xfrm>
        <a:prstGeom prst="flowChartConnec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0AB3B-DD02-4665-9AAA-2A23D6250D0F}">
      <dsp:nvSpPr>
        <dsp:cNvPr id="0" name=""/>
        <dsp:cNvSpPr/>
      </dsp:nvSpPr>
      <dsp:spPr>
        <a:xfrm>
          <a:off x="2080530" y="2618230"/>
          <a:ext cx="872218" cy="382144"/>
        </a:xfrm>
        <a:prstGeom prst="flowChartConnector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208263" y="2674194"/>
        <a:ext cx="616752" cy="2702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623A-DEAB-4F16-BC9C-F4B09BBA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14</cp:revision>
  <cp:lastPrinted>2015-11-09T20:54:00Z</cp:lastPrinted>
  <dcterms:created xsi:type="dcterms:W3CDTF">2016-12-06T16:59:00Z</dcterms:created>
  <dcterms:modified xsi:type="dcterms:W3CDTF">2017-02-27T22:10:00Z</dcterms:modified>
</cp:coreProperties>
</file>