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266" w:rsidRPr="00A85EC2" w:rsidRDefault="007C0266" w:rsidP="007C0266">
      <w:pPr>
        <w:spacing w:after="0" w:line="240" w:lineRule="auto"/>
        <w:jc w:val="center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ACTA XXX DE XXX</w:t>
      </w:r>
    </w:p>
    <w:p w:rsidR="007C0266" w:rsidRPr="00A85EC2" w:rsidRDefault="007C0266" w:rsidP="007C0266">
      <w:pPr>
        <w:spacing w:after="0" w:line="240" w:lineRule="auto"/>
        <w:jc w:val="center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(FECHA)</w:t>
      </w:r>
    </w:p>
    <w:p w:rsidR="007C0266" w:rsidRPr="00A85EC2" w:rsidRDefault="007C0266" w:rsidP="007C0266">
      <w:pPr>
        <w:rPr>
          <w:rFonts w:ascii="Palatino Linotype" w:hAnsi="Palatino Linotype" w:cs="Arial"/>
          <w:sz w:val="24"/>
          <w:szCs w:val="24"/>
        </w:rPr>
      </w:pPr>
    </w:p>
    <w:p w:rsidR="007C0266" w:rsidRPr="00A85EC2" w:rsidRDefault="00A834CA" w:rsidP="007C0266">
      <w:p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En la ciudad de Valledupar, a los xxx (</w:t>
      </w:r>
      <w:r w:rsidR="007C0266" w:rsidRPr="00A85EC2">
        <w:rPr>
          <w:rFonts w:ascii="Palatino Linotype" w:hAnsi="Palatino Linotype" w:cs="Arial"/>
          <w:sz w:val="24"/>
          <w:szCs w:val="24"/>
        </w:rPr>
        <w:t>x) días del mes de xxx de xxx, siendo a las xxx (xxx)  se reúnen el Presidente Ejecutivo de la Cámara de Come</w:t>
      </w:r>
      <w:r w:rsidRPr="00A85EC2">
        <w:rPr>
          <w:rFonts w:ascii="Palatino Linotype" w:hAnsi="Palatino Linotype" w:cs="Arial"/>
          <w:sz w:val="24"/>
          <w:szCs w:val="24"/>
        </w:rPr>
        <w:t>rcio, JOSÉ LUIS URÓN MÁRQUEZ, el</w:t>
      </w:r>
      <w:r w:rsidR="007C0266" w:rsidRPr="00A85EC2">
        <w:rPr>
          <w:rFonts w:ascii="Palatino Linotype" w:hAnsi="Palatino Linotype" w:cs="Arial"/>
          <w:sz w:val="24"/>
          <w:szCs w:val="24"/>
        </w:rPr>
        <w:t xml:space="preserve"> Director del Centro de Conciliación y Arbitraje, </w:t>
      </w:r>
      <w:r w:rsidRPr="00A85EC2">
        <w:rPr>
          <w:rFonts w:ascii="Palatino Linotype" w:hAnsi="Palatino Linotype" w:cs="Arial"/>
          <w:sz w:val="24"/>
          <w:szCs w:val="24"/>
        </w:rPr>
        <w:t>(</w:t>
      </w:r>
      <w:r w:rsidRPr="00A85EC2">
        <w:rPr>
          <w:rFonts w:ascii="Palatino Linotype" w:hAnsi="Palatino Linotype" w:cs="Arial"/>
          <w:sz w:val="24"/>
          <w:szCs w:val="24"/>
          <w:u w:val="single"/>
        </w:rPr>
        <w:t>nombre del director del centro de conciliación y arbitraje</w:t>
      </w:r>
      <w:r w:rsidRPr="00A85EC2">
        <w:rPr>
          <w:rFonts w:ascii="Palatino Linotype" w:hAnsi="Palatino Linotype" w:cs="Arial"/>
          <w:sz w:val="24"/>
          <w:szCs w:val="24"/>
        </w:rPr>
        <w:t>)</w:t>
      </w:r>
      <w:r w:rsidR="007C0266" w:rsidRPr="00A85EC2">
        <w:rPr>
          <w:rFonts w:ascii="Palatino Linotype" w:hAnsi="Palatino Linotype" w:cs="Arial"/>
          <w:sz w:val="24"/>
          <w:szCs w:val="24"/>
        </w:rPr>
        <w:t xml:space="preserve"> y miembros de la Corte de Arbitraje en la sede de la Cámara de Comercio de Valledupar, doctores: xxxxxxxxxxxxxxxxxxxxxxxx  </w:t>
      </w:r>
    </w:p>
    <w:p w:rsidR="007C0266" w:rsidRPr="00A85EC2" w:rsidRDefault="007C0266" w:rsidP="007C0266">
      <w:p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Se desarrolló el siguiente:</w:t>
      </w:r>
    </w:p>
    <w:p w:rsidR="007C0266" w:rsidRPr="00A85EC2" w:rsidRDefault="007C0266" w:rsidP="007C0266">
      <w:p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ORDEN DEL DÍA</w:t>
      </w:r>
    </w:p>
    <w:p w:rsidR="007C0266" w:rsidRPr="00A85EC2" w:rsidRDefault="007C0266" w:rsidP="007C0266">
      <w:pPr>
        <w:pStyle w:val="Prrafodelista"/>
        <w:numPr>
          <w:ilvl w:val="0"/>
          <w:numId w:val="1"/>
        </w:num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 xml:space="preserve">Llamado a lista y verificación del quorum </w:t>
      </w:r>
    </w:p>
    <w:p w:rsidR="007C0266" w:rsidRPr="00A85EC2" w:rsidRDefault="007C0266" w:rsidP="007C0266">
      <w:pPr>
        <w:pStyle w:val="Prrafodelista"/>
        <w:numPr>
          <w:ilvl w:val="0"/>
          <w:numId w:val="1"/>
        </w:num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Instalación corte Centro de Conciliación y Arbitraje Cámara de Comercio de Valledupar</w:t>
      </w:r>
    </w:p>
    <w:p w:rsidR="007C0266" w:rsidRPr="00A85EC2" w:rsidRDefault="007C0266" w:rsidP="007C0266">
      <w:pPr>
        <w:pStyle w:val="Prrafodelista"/>
        <w:numPr>
          <w:ilvl w:val="0"/>
          <w:numId w:val="1"/>
        </w:num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Conformación lista de conciliadores, árbitros y secretarios del Centro de Conciliación y Arbitraje de la Cámara de Comercio de Valledupar</w:t>
      </w:r>
    </w:p>
    <w:p w:rsidR="007C0266" w:rsidRPr="00A85EC2" w:rsidRDefault="007C0266" w:rsidP="007C0266">
      <w:pPr>
        <w:pStyle w:val="Prrafodelista"/>
        <w:numPr>
          <w:ilvl w:val="0"/>
          <w:numId w:val="1"/>
        </w:num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Proposiciones y varios</w:t>
      </w:r>
    </w:p>
    <w:p w:rsidR="007C0266" w:rsidRPr="00A85EC2" w:rsidRDefault="007C0266" w:rsidP="007C0266">
      <w:pPr>
        <w:jc w:val="both"/>
        <w:rPr>
          <w:rFonts w:ascii="Palatino Linotype" w:hAnsi="Palatino Linotype" w:cs="Arial"/>
          <w:sz w:val="24"/>
          <w:szCs w:val="24"/>
        </w:rPr>
      </w:pPr>
    </w:p>
    <w:p w:rsidR="007C0266" w:rsidRPr="00A85EC2" w:rsidRDefault="007C0266" w:rsidP="007C0266">
      <w:p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DESARROLLO DE LA REUNIÓN</w:t>
      </w:r>
    </w:p>
    <w:p w:rsidR="007C0266" w:rsidRPr="00A85EC2" w:rsidRDefault="007C0266" w:rsidP="007C0266">
      <w:pPr>
        <w:pStyle w:val="Prrafodelista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Llamado a lista y verificación del quórum:  Se contó con la presencia de xxxxxxxxxxxxxxxxxx</w:t>
      </w:r>
    </w:p>
    <w:p w:rsidR="007C0266" w:rsidRPr="00A85EC2" w:rsidRDefault="007C0266" w:rsidP="007C0266">
      <w:pPr>
        <w:pStyle w:val="Prrafodelista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Instalación Corte Centro de Conciliación y Arbitraje Cámara  de Comercio de Valledupar: Se procede a instalar la Corte de Centro de Conciliación y Arbitraje de la Cámara de Comercio de Valledupar por parte del Presidente Ejecutivo de la Cámara de Comercio de Valledupar, xxxxxxxxxxxxxxxxxxxxxxxxxxxxxxxxxxxxxxxxxxxxxxxxxxxxxxxxxxxxxxxxxxxxxxxxxx</w:t>
      </w:r>
    </w:p>
    <w:p w:rsidR="007C0266" w:rsidRPr="00A85EC2" w:rsidRDefault="007C0266" w:rsidP="007C0266">
      <w:pPr>
        <w:pStyle w:val="Prrafodelista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Conformación lista de conciliadores del Centro de Conciliación y Arbitraje de la Cámara de Comercio de Valledupar:</w:t>
      </w:r>
    </w:p>
    <w:p w:rsidR="007C0266" w:rsidRPr="00A85EC2" w:rsidRDefault="007C0266" w:rsidP="007C0266">
      <w:pPr>
        <w:pStyle w:val="Prrafodelista"/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Se dio a conocer el listado de los aspirantes a conciliadores que cumplen con los requisitos de ley para ejercer dichos cargos.</w:t>
      </w:r>
    </w:p>
    <w:p w:rsidR="007C0266" w:rsidRPr="00A85EC2" w:rsidRDefault="007C0266" w:rsidP="007C0266">
      <w:pPr>
        <w:pStyle w:val="Prrafodelista"/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lastRenderedPageBreak/>
        <w:t>La lista de árbitros quedó conformada de la siguiente forma</w:t>
      </w:r>
    </w:p>
    <w:p w:rsidR="007C0266" w:rsidRPr="00A85EC2" w:rsidRDefault="007C0266" w:rsidP="007C0266">
      <w:pPr>
        <w:pStyle w:val="Prrafodelista"/>
        <w:rPr>
          <w:rFonts w:ascii="Palatino Linotype" w:hAnsi="Palatino Linotype" w:cs="Arial"/>
          <w:sz w:val="24"/>
          <w:szCs w:val="24"/>
        </w:rPr>
      </w:pPr>
    </w:p>
    <w:tbl>
      <w:tblPr>
        <w:tblStyle w:val="Tablaconcuadrcula"/>
        <w:tblW w:w="7883" w:type="dxa"/>
        <w:tblInd w:w="720" w:type="dxa"/>
        <w:tblLook w:val="04A0" w:firstRow="1" w:lastRow="0" w:firstColumn="1" w:lastColumn="0" w:noHBand="0" w:noVBand="1"/>
      </w:tblPr>
      <w:tblGrid>
        <w:gridCol w:w="3925"/>
        <w:gridCol w:w="3958"/>
      </w:tblGrid>
      <w:tr w:rsidR="007C0266" w:rsidRPr="00A85EC2" w:rsidTr="00C20DE8">
        <w:trPr>
          <w:trHeight w:val="621"/>
        </w:trPr>
        <w:tc>
          <w:tcPr>
            <w:tcW w:w="3925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NOMBRE</w:t>
            </w:r>
          </w:p>
        </w:tc>
        <w:tc>
          <w:tcPr>
            <w:tcW w:w="3958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CEDULA DE CIUDADANIA</w:t>
            </w:r>
          </w:p>
        </w:tc>
      </w:tr>
      <w:tr w:rsidR="007C0266" w:rsidRPr="00A85EC2" w:rsidTr="00C20DE8">
        <w:trPr>
          <w:trHeight w:val="587"/>
        </w:trPr>
        <w:tc>
          <w:tcPr>
            <w:tcW w:w="3925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  <w:tc>
          <w:tcPr>
            <w:tcW w:w="3958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</w:tr>
      <w:tr w:rsidR="007C0266" w:rsidRPr="00A85EC2" w:rsidTr="00C20DE8">
        <w:trPr>
          <w:trHeight w:val="621"/>
        </w:trPr>
        <w:tc>
          <w:tcPr>
            <w:tcW w:w="3925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  <w:tc>
          <w:tcPr>
            <w:tcW w:w="3958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</w:tr>
      <w:tr w:rsidR="007C0266" w:rsidRPr="00A85EC2" w:rsidTr="00C20DE8">
        <w:trPr>
          <w:trHeight w:val="587"/>
        </w:trPr>
        <w:tc>
          <w:tcPr>
            <w:tcW w:w="3925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  <w:tc>
          <w:tcPr>
            <w:tcW w:w="3958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</w:tr>
      <w:tr w:rsidR="007C0266" w:rsidRPr="00A85EC2" w:rsidTr="00C20DE8">
        <w:trPr>
          <w:trHeight w:val="621"/>
        </w:trPr>
        <w:tc>
          <w:tcPr>
            <w:tcW w:w="3925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  <w:tc>
          <w:tcPr>
            <w:tcW w:w="3958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</w:tr>
      <w:tr w:rsidR="007C0266" w:rsidRPr="00A85EC2" w:rsidTr="00C20DE8">
        <w:trPr>
          <w:trHeight w:val="587"/>
        </w:trPr>
        <w:tc>
          <w:tcPr>
            <w:tcW w:w="3925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  <w:tc>
          <w:tcPr>
            <w:tcW w:w="3958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</w:tr>
      <w:tr w:rsidR="007C0266" w:rsidRPr="00A85EC2" w:rsidTr="00C20DE8">
        <w:trPr>
          <w:trHeight w:val="621"/>
        </w:trPr>
        <w:tc>
          <w:tcPr>
            <w:tcW w:w="3925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  <w:tc>
          <w:tcPr>
            <w:tcW w:w="3958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</w:tr>
      <w:tr w:rsidR="007C0266" w:rsidRPr="00A85EC2" w:rsidTr="00C20DE8">
        <w:trPr>
          <w:trHeight w:val="621"/>
        </w:trPr>
        <w:tc>
          <w:tcPr>
            <w:tcW w:w="3925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  <w:tc>
          <w:tcPr>
            <w:tcW w:w="3958" w:type="dxa"/>
          </w:tcPr>
          <w:p w:rsidR="007C0266" w:rsidRPr="00A85EC2" w:rsidRDefault="007C0266" w:rsidP="00C20DE8">
            <w:pPr>
              <w:pStyle w:val="Prrafodelista"/>
              <w:ind w:left="0"/>
              <w:rPr>
                <w:rFonts w:ascii="Palatino Linotype" w:hAnsi="Palatino Linotype" w:cs="Arial"/>
                <w:sz w:val="24"/>
                <w:szCs w:val="24"/>
              </w:rPr>
            </w:pPr>
            <w:r w:rsidRPr="00A85EC2">
              <w:rPr>
                <w:rFonts w:ascii="Palatino Linotype" w:hAnsi="Palatino Linotype" w:cs="Arial"/>
                <w:sz w:val="24"/>
                <w:szCs w:val="24"/>
              </w:rPr>
              <w:t>xxx</w:t>
            </w:r>
          </w:p>
        </w:tc>
      </w:tr>
    </w:tbl>
    <w:p w:rsidR="007C0266" w:rsidRPr="00A85EC2" w:rsidRDefault="007C0266" w:rsidP="007C0266">
      <w:pPr>
        <w:rPr>
          <w:rFonts w:ascii="Palatino Linotype" w:hAnsi="Palatino Linotype" w:cs="Arial"/>
          <w:sz w:val="24"/>
          <w:szCs w:val="24"/>
        </w:rPr>
      </w:pPr>
    </w:p>
    <w:p w:rsidR="007C0266" w:rsidRPr="00A85EC2" w:rsidRDefault="007C0266" w:rsidP="007C0266">
      <w:p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Se acordó notificar a cada uno de los aspirantes su designación como árbitro y en caso de aceptar la designación proceder a la posesión.</w:t>
      </w:r>
    </w:p>
    <w:p w:rsidR="007C0266" w:rsidRPr="00A85EC2" w:rsidRDefault="007C0266" w:rsidP="007C0266">
      <w:pPr>
        <w:pStyle w:val="Prrafodelista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Proposiciones y Varios: El Doctor JOSE LUIS URÓN MÁRQUEZ propone xxxxxxxxxxxxxxxxxxxxxxxxxxxxxxxxxxxxxxxxxxxxxxxxxxxxxxxxxxxxxxxxx</w:t>
      </w:r>
    </w:p>
    <w:p w:rsidR="007C0266" w:rsidRPr="00A85EC2" w:rsidRDefault="007C0266" w:rsidP="007C0266">
      <w:pPr>
        <w:ind w:left="360"/>
        <w:jc w:val="both"/>
        <w:rPr>
          <w:rFonts w:ascii="Palatino Linotype" w:hAnsi="Palatino Linotype" w:cs="Arial"/>
          <w:sz w:val="24"/>
          <w:szCs w:val="24"/>
        </w:rPr>
      </w:pPr>
    </w:p>
    <w:p w:rsidR="007C0266" w:rsidRPr="00A85EC2" w:rsidRDefault="007C0266" w:rsidP="007C0266">
      <w:pPr>
        <w:ind w:left="360"/>
        <w:jc w:val="both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Agotado el orden de día, se dio por terminada la sesión a las xxx, en el mismo sitio y con el quórum inicial.</w:t>
      </w:r>
    </w:p>
    <w:p w:rsidR="007C0266" w:rsidRDefault="007C0266" w:rsidP="007C0266">
      <w:pPr>
        <w:ind w:left="360"/>
        <w:rPr>
          <w:rFonts w:ascii="Palatino Linotype" w:hAnsi="Palatino Linotype" w:cs="Arial"/>
          <w:sz w:val="24"/>
          <w:szCs w:val="24"/>
        </w:rPr>
      </w:pPr>
    </w:p>
    <w:p w:rsidR="00A85EC2" w:rsidRPr="00A85EC2" w:rsidRDefault="00A85EC2" w:rsidP="007C0266">
      <w:pPr>
        <w:ind w:left="360"/>
        <w:rPr>
          <w:rFonts w:ascii="Palatino Linotype" w:hAnsi="Palatino Linotype" w:cs="Arial"/>
          <w:sz w:val="24"/>
          <w:szCs w:val="24"/>
        </w:rPr>
      </w:pPr>
      <w:bookmarkStart w:id="0" w:name="_GoBack"/>
      <w:bookmarkEnd w:id="0"/>
    </w:p>
    <w:p w:rsidR="007C0266" w:rsidRPr="00A85EC2" w:rsidRDefault="007C0266" w:rsidP="007C0266">
      <w:pPr>
        <w:ind w:left="360"/>
        <w:rPr>
          <w:rFonts w:ascii="Palatino Linotype" w:hAnsi="Palatino Linotype" w:cs="Arial"/>
          <w:sz w:val="24"/>
          <w:szCs w:val="24"/>
        </w:rPr>
      </w:pPr>
      <w:r w:rsidRPr="00A85EC2">
        <w:rPr>
          <w:rFonts w:ascii="Palatino Linotype" w:hAnsi="Palatino Linotype" w:cs="Arial"/>
          <w:sz w:val="24"/>
          <w:szCs w:val="24"/>
        </w:rPr>
        <w:t>Presidente</w:t>
      </w:r>
      <w:r w:rsidRPr="00A85EC2">
        <w:rPr>
          <w:rFonts w:ascii="Palatino Linotype" w:hAnsi="Palatino Linotype" w:cs="Arial"/>
          <w:sz w:val="24"/>
          <w:szCs w:val="24"/>
        </w:rPr>
        <w:tab/>
      </w:r>
      <w:r w:rsidRPr="00A85EC2">
        <w:rPr>
          <w:rFonts w:ascii="Palatino Linotype" w:hAnsi="Palatino Linotype" w:cs="Arial"/>
          <w:sz w:val="24"/>
          <w:szCs w:val="24"/>
        </w:rPr>
        <w:tab/>
      </w:r>
      <w:r w:rsidRPr="00A85EC2">
        <w:rPr>
          <w:rFonts w:ascii="Palatino Linotype" w:hAnsi="Palatino Linotype" w:cs="Arial"/>
          <w:sz w:val="24"/>
          <w:szCs w:val="24"/>
        </w:rPr>
        <w:tab/>
      </w:r>
      <w:r w:rsidRPr="00A85EC2">
        <w:rPr>
          <w:rFonts w:ascii="Palatino Linotype" w:hAnsi="Palatino Linotype" w:cs="Arial"/>
          <w:sz w:val="24"/>
          <w:szCs w:val="24"/>
        </w:rPr>
        <w:tab/>
      </w:r>
      <w:r w:rsidRPr="00A85EC2">
        <w:rPr>
          <w:rFonts w:ascii="Palatino Linotype" w:hAnsi="Palatino Linotype" w:cs="Arial"/>
          <w:sz w:val="24"/>
          <w:szCs w:val="24"/>
        </w:rPr>
        <w:tab/>
        <w:t>Secretario</w:t>
      </w:r>
    </w:p>
    <w:p w:rsidR="007C0266" w:rsidRPr="00A85EC2" w:rsidRDefault="007C0266" w:rsidP="007C0266">
      <w:pPr>
        <w:rPr>
          <w:rFonts w:ascii="Palatino Linotype" w:hAnsi="Palatino Linotype" w:cs="Arial"/>
          <w:sz w:val="24"/>
          <w:szCs w:val="24"/>
        </w:rPr>
      </w:pPr>
    </w:p>
    <w:p w:rsidR="00AA2B72" w:rsidRPr="00A85EC2" w:rsidRDefault="00AA2B72">
      <w:pPr>
        <w:rPr>
          <w:rFonts w:ascii="Palatino Linotype" w:hAnsi="Palatino Linotype"/>
        </w:rPr>
      </w:pPr>
    </w:p>
    <w:sectPr w:rsidR="00AA2B72" w:rsidRPr="00A85EC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058" w:rsidRDefault="00895058">
      <w:pPr>
        <w:spacing w:after="0" w:line="240" w:lineRule="auto"/>
      </w:pPr>
      <w:r>
        <w:separator/>
      </w:r>
    </w:p>
  </w:endnote>
  <w:endnote w:type="continuationSeparator" w:id="0">
    <w:p w:rsidR="00895058" w:rsidRDefault="00895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48F" w:rsidRDefault="007C0266">
    <w:pPr>
      <w:pStyle w:val="Piedepgina"/>
    </w:pPr>
    <w:r>
      <w:rPr>
        <w:noProof/>
        <w:lang w:eastAsia="es-CO"/>
      </w:rPr>
      <w:tab/>
    </w:r>
    <w:r>
      <w:rPr>
        <w:noProof/>
        <w:lang w:eastAsia="es-CO"/>
      </w:rPr>
      <w:tab/>
    </w:r>
    <w:r w:rsidRPr="0077748F">
      <w:rPr>
        <w:noProof/>
        <w:lang w:eastAsia="es-CO"/>
      </w:rPr>
      <w:t xml:space="preserve">VIGILADO Ministerio del Interior y del Derecho </w:t>
    </w: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40CDCE06" wp14:editId="3265884F">
          <wp:simplePos x="0" y="0"/>
          <wp:positionH relativeFrom="column">
            <wp:posOffset>-1061086</wp:posOffset>
          </wp:positionH>
          <wp:positionV relativeFrom="paragraph">
            <wp:posOffset>-236855</wp:posOffset>
          </wp:positionV>
          <wp:extent cx="7724775" cy="8572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937" cy="8612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7C2B0727" wp14:editId="19BE55D0">
          <wp:simplePos x="0" y="0"/>
          <wp:positionH relativeFrom="column">
            <wp:posOffset>5080</wp:posOffset>
          </wp:positionH>
          <wp:positionV relativeFrom="paragraph">
            <wp:posOffset>4491355</wp:posOffset>
          </wp:positionV>
          <wp:extent cx="7762875" cy="1076325"/>
          <wp:effectExtent l="0" t="0" r="9525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058" w:rsidRDefault="00895058">
      <w:pPr>
        <w:spacing w:after="0" w:line="240" w:lineRule="auto"/>
      </w:pPr>
      <w:r>
        <w:separator/>
      </w:r>
    </w:p>
  </w:footnote>
  <w:footnote w:type="continuationSeparator" w:id="0">
    <w:p w:rsidR="00895058" w:rsidRDefault="00895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48F" w:rsidRDefault="007C0266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54D75A07" wp14:editId="64A59EE6">
          <wp:simplePos x="0" y="0"/>
          <wp:positionH relativeFrom="column">
            <wp:posOffset>-1108710</wp:posOffset>
          </wp:positionH>
          <wp:positionV relativeFrom="paragraph">
            <wp:posOffset>-449581</wp:posOffset>
          </wp:positionV>
          <wp:extent cx="7771089" cy="847725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47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139A3"/>
    <w:multiLevelType w:val="hybridMultilevel"/>
    <w:tmpl w:val="2BC699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ED6507"/>
    <w:multiLevelType w:val="hybridMultilevel"/>
    <w:tmpl w:val="9FB8CB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266"/>
    <w:rsid w:val="005F46CE"/>
    <w:rsid w:val="007C0266"/>
    <w:rsid w:val="00895058"/>
    <w:rsid w:val="00A834CA"/>
    <w:rsid w:val="00A85EC2"/>
    <w:rsid w:val="00AA2B72"/>
    <w:rsid w:val="00FB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5ECD47B-5978-46D8-ACC9-AF41325B9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2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0266"/>
    <w:pPr>
      <w:ind w:left="720"/>
      <w:contextualSpacing/>
    </w:pPr>
  </w:style>
  <w:style w:type="table" w:styleId="Tablaconcuadrcula">
    <w:name w:val="Table Grid"/>
    <w:basedOn w:val="Tablanormal"/>
    <w:uiPriority w:val="59"/>
    <w:rsid w:val="007C02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C0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266"/>
  </w:style>
  <w:style w:type="paragraph" w:styleId="Piedepgina">
    <w:name w:val="footer"/>
    <w:basedOn w:val="Normal"/>
    <w:link w:val="PiedepginaCar"/>
    <w:uiPriority w:val="99"/>
    <w:unhideWhenUsed/>
    <w:rsid w:val="007C0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DANE2</dc:creator>
  <cp:lastModifiedBy>calidad</cp:lastModifiedBy>
  <cp:revision>4</cp:revision>
  <dcterms:created xsi:type="dcterms:W3CDTF">2016-08-02T20:54:00Z</dcterms:created>
  <dcterms:modified xsi:type="dcterms:W3CDTF">2017-10-04T19:32:00Z</dcterms:modified>
</cp:coreProperties>
</file>