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496885" w:rsidRDefault="007D27BC" w:rsidP="005B2A5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OBJETIVO</w:t>
      </w:r>
    </w:p>
    <w:p w:rsidR="005B2A5B" w:rsidRPr="00496885" w:rsidRDefault="005B2A5B" w:rsidP="005B2A5B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A04FB" w:rsidRPr="00496885" w:rsidRDefault="006A04FB" w:rsidP="005B2A5B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Establecer los pasos a seguir para la planeación, ejecución</w:t>
      </w:r>
      <w:r w:rsidR="005B2A5B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, evaluación</w:t>
      </w: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seguimiento de las actividades de </w:t>
      </w:r>
      <w:r w:rsidR="007B1C88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Carpa Móvil y Cámara al parque.</w:t>
      </w:r>
    </w:p>
    <w:p w:rsidR="00263ABA" w:rsidRPr="00496885" w:rsidRDefault="00263ABA" w:rsidP="005B2A5B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7D27BC" w:rsidRPr="00496885" w:rsidRDefault="007D27BC" w:rsidP="005B2A5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ALCANCE</w:t>
      </w:r>
    </w:p>
    <w:p w:rsidR="003C3D2D" w:rsidRPr="00496885" w:rsidRDefault="003C3D2D" w:rsidP="005B2A5B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263ABA" w:rsidRPr="00496885" w:rsidRDefault="003C3D2D" w:rsidP="00A9610C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Abarca la población en general</w:t>
      </w:r>
      <w:r w:rsidR="00B222BD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, comerciantes,</w:t>
      </w: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emprendedores,</w:t>
      </w:r>
      <w:r w:rsidRPr="00496885">
        <w:rPr>
          <w:rFonts w:ascii="Palatino Linotype" w:hAnsi="Palatino Linotype" w:cs="Arial"/>
          <w:b w:val="0"/>
          <w:color w:val="FF0000"/>
          <w:sz w:val="24"/>
          <w:szCs w:val="22"/>
          <w:lang w:val="es-ES"/>
        </w:rPr>
        <w:t xml:space="preserve"> </w:t>
      </w: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instituciones educativas</w:t>
      </w:r>
      <w:r w:rsidR="00E77B0B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,</w:t>
      </w:r>
      <w:r w:rsidR="00E77B0B" w:rsidRPr="00496885">
        <w:rPr>
          <w:rFonts w:ascii="Palatino Linotype" w:hAnsi="Palatino Linotype" w:cs="Arial"/>
          <w:b w:val="0"/>
          <w:color w:val="FF0000"/>
          <w:sz w:val="24"/>
          <w:szCs w:val="22"/>
          <w:lang w:val="es-ES"/>
        </w:rPr>
        <w:t xml:space="preserve"> </w:t>
      </w:r>
      <w:r w:rsidR="00E77B0B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procesos misionales y de apoyo de la CCV.</w:t>
      </w:r>
      <w:r w:rsidR="00A9610C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Inicia con la </w:t>
      </w:r>
      <w:r w:rsidR="00847A6B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planeación de las actividades y culmina con la evaluación y elaboración de acciones preventivas o correctivas que promuevan el mejoramiento continuo.</w:t>
      </w:r>
    </w:p>
    <w:p w:rsidR="003C3D2D" w:rsidRPr="00496885" w:rsidRDefault="003C3D2D" w:rsidP="005B2A5B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496885" w:rsidRDefault="007D27BC" w:rsidP="005B2A5B">
      <w:pPr>
        <w:pStyle w:val="Puesto"/>
        <w:numPr>
          <w:ilvl w:val="0"/>
          <w:numId w:val="16"/>
        </w:numPr>
        <w:jc w:val="left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DEFINICIONES</w:t>
      </w:r>
    </w:p>
    <w:p w:rsidR="00C73EF4" w:rsidRPr="00496885" w:rsidRDefault="00C73EF4" w:rsidP="005B2A5B">
      <w:pPr>
        <w:pStyle w:val="Puesto"/>
        <w:ind w:left="360"/>
        <w:jc w:val="left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C73EF4" w:rsidRPr="00496885" w:rsidRDefault="00847A6B" w:rsidP="00DA37FE">
      <w:pPr>
        <w:pStyle w:val="Puesto"/>
        <w:jc w:val="both"/>
        <w:rPr>
          <w:rFonts w:ascii="Palatino Linotype" w:hAnsi="Palatino Linotype" w:cs="Arial"/>
          <w:color w:val="FF0000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 xml:space="preserve">Carpa Móvil: </w:t>
      </w: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Programa que pretende llevar la oferta institucional de la Cámara de Comercio De Valledupar a los municipios de su jurisdicci</w:t>
      </w:r>
      <w:r w:rsidR="004852BD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ón. Dentro de </w:t>
      </w:r>
      <w:r w:rsidR="000D1230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este programa</w:t>
      </w:r>
      <w:r w:rsidR="007844C2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</w:t>
      </w:r>
      <w:r w:rsidR="004852BD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están contemplados todos los servicios de la cámara de comercio, de acuerdo a las necesidades específicas del municipio</w:t>
      </w:r>
      <w:r w:rsidR="000D1230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.</w:t>
      </w:r>
    </w:p>
    <w:p w:rsidR="002C688B" w:rsidRPr="00496885" w:rsidRDefault="002C688B" w:rsidP="00DA37FE">
      <w:pPr>
        <w:pStyle w:val="Puesto"/>
        <w:ind w:left="360"/>
        <w:jc w:val="both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C73EF4" w:rsidRPr="00496885" w:rsidRDefault="00847A6B" w:rsidP="00DA37FE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Cámara Al Parque</w:t>
      </w:r>
      <w:r w:rsidR="00345C2D" w:rsidRPr="00496885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>:</w:t>
      </w:r>
      <w:r w:rsidRPr="00496885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Programa que pretende llevar la oferta instituc</w:t>
      </w:r>
      <w:r w:rsidR="000D1230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ional de la Cámara de Comercio d</w:t>
      </w:r>
      <w:r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e Valledupar a las diferentes comunas de Valledupar, ubicándose en parques y plazoletas de los diferentes  barrios que hacen parte de las comunas de la misma.</w:t>
      </w:r>
      <w:r w:rsidR="004852BD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Dentro de </w:t>
      </w:r>
      <w:r w:rsidR="000D1230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este programa </w:t>
      </w:r>
      <w:r w:rsidR="004852BD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están contemplados todos los servicios de la cámara de comercio, de acuerdo a las necesidades específicas de cada barrio.</w:t>
      </w:r>
    </w:p>
    <w:p w:rsidR="002C688B" w:rsidRPr="00496885" w:rsidRDefault="002C688B" w:rsidP="00DA37FE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AA55EF" w:rsidRPr="00496885" w:rsidRDefault="00AA55EF" w:rsidP="00847A6B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RMH</w:t>
      </w:r>
      <w:r w:rsidR="00345C2D"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:</w:t>
      </w:r>
      <w:r w:rsidR="00D6409B" w:rsidRPr="00496885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62074C" w:rsidRPr="00496885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345C2D" w:rsidRPr="00496885">
        <w:rPr>
          <w:rFonts w:ascii="Palatino Linotype" w:hAnsi="Palatino Linotype" w:cs="Arial"/>
          <w:b w:val="0"/>
          <w:color w:val="548DD4" w:themeColor="text2" w:themeTint="99"/>
          <w:sz w:val="24"/>
          <w:szCs w:val="22"/>
          <w:lang w:val="es-ES"/>
        </w:rPr>
        <w:t xml:space="preserve"> </w:t>
      </w:r>
      <w:r w:rsidR="00345C2D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Rescate de </w:t>
      </w:r>
      <w:r w:rsidR="007B701F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M</w:t>
      </w:r>
      <w:r w:rsidR="002C688B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emoria </w:t>
      </w:r>
      <w:r w:rsidR="007B701F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H</w:t>
      </w:r>
      <w:r w:rsidR="002C688B" w:rsidRPr="00496885">
        <w:rPr>
          <w:rFonts w:ascii="Palatino Linotype" w:hAnsi="Palatino Linotype" w:cs="Arial"/>
          <w:b w:val="0"/>
          <w:sz w:val="24"/>
          <w:szCs w:val="22"/>
          <w:lang w:val="es-ES"/>
        </w:rPr>
        <w:t>istórica</w:t>
      </w:r>
    </w:p>
    <w:p w:rsidR="002C688B" w:rsidRPr="00496885" w:rsidRDefault="002C688B" w:rsidP="005B2A5B">
      <w:pPr>
        <w:pStyle w:val="Puesto"/>
        <w:ind w:left="360"/>
        <w:jc w:val="left"/>
        <w:rPr>
          <w:rFonts w:ascii="Palatino Linotype" w:hAnsi="Palatino Linotype" w:cs="Arial"/>
          <w:b w:val="0"/>
          <w:color w:val="365F91"/>
          <w:sz w:val="24"/>
          <w:szCs w:val="22"/>
          <w:lang w:val="es-ES"/>
        </w:rPr>
      </w:pPr>
    </w:p>
    <w:p w:rsidR="00C73EF4" w:rsidRPr="00496885" w:rsidRDefault="00847A6B" w:rsidP="00847A6B">
      <w:pPr>
        <w:pStyle w:val="Puesto"/>
        <w:jc w:val="left"/>
        <w:rPr>
          <w:rFonts w:ascii="Palatino Linotype" w:hAnsi="Palatino Linotype" w:cs="Calibri"/>
          <w:b w:val="0"/>
          <w:sz w:val="24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Emprendimiento:</w:t>
      </w:r>
      <w:r w:rsidR="00FF45D8" w:rsidRPr="00496885">
        <w:rPr>
          <w:rFonts w:ascii="Palatino Linotype" w:hAnsi="Palatino Linotype" w:cs="Calibri"/>
          <w:color w:val="548DD4" w:themeColor="text2" w:themeTint="99"/>
          <w:sz w:val="24"/>
        </w:rPr>
        <w:t xml:space="preserve"> </w:t>
      </w:r>
      <w:r w:rsidR="00FF45D8" w:rsidRPr="00496885">
        <w:rPr>
          <w:rFonts w:ascii="Palatino Linotype" w:hAnsi="Palatino Linotype" w:cs="Calibri"/>
          <w:b w:val="0"/>
          <w:sz w:val="24"/>
        </w:rPr>
        <w:t>Es la acción y el efecto de emprender</w:t>
      </w:r>
      <w:r w:rsidR="00DA37FE" w:rsidRPr="00496885">
        <w:rPr>
          <w:rFonts w:ascii="Palatino Linotype" w:hAnsi="Palatino Linotype" w:cs="Calibri"/>
          <w:b w:val="0"/>
          <w:sz w:val="24"/>
        </w:rPr>
        <w:t>.</w:t>
      </w:r>
    </w:p>
    <w:p w:rsidR="006E6A06" w:rsidRPr="00496885" w:rsidRDefault="006E6A06" w:rsidP="005B2A5B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1D1301" w:rsidRPr="00496885" w:rsidRDefault="001D1301" w:rsidP="005B2A5B">
      <w:pPr>
        <w:pStyle w:val="Puesto"/>
        <w:ind w:left="360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FF5D80" w:rsidRPr="00496885" w:rsidRDefault="00C63937" w:rsidP="005B2A5B">
      <w:pPr>
        <w:pStyle w:val="Puesto"/>
        <w:jc w:val="both"/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</w:pPr>
      <w:r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 xml:space="preserve">4. </w:t>
      </w:r>
      <w:r w:rsidR="00AC1022" w:rsidRPr="00496885">
        <w:rPr>
          <w:rFonts w:ascii="Palatino Linotype" w:hAnsi="Palatino Linotype" w:cs="Arial"/>
          <w:color w:val="548DD4" w:themeColor="text2" w:themeTint="99"/>
          <w:sz w:val="24"/>
          <w:szCs w:val="22"/>
          <w:lang w:val="es-ES"/>
        </w:rPr>
        <w:t>RESPONSABILIDADES GENERALES</w:t>
      </w:r>
    </w:p>
    <w:p w:rsidR="006F1BFA" w:rsidRPr="00496885" w:rsidRDefault="006F1BF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EF2707" w:rsidRPr="00496885" w:rsidRDefault="0021295A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496885">
        <w:rPr>
          <w:rFonts w:ascii="Palatino Linotype" w:hAnsi="Palatino Linotype" w:cs="Calibri"/>
          <w:sz w:val="24"/>
        </w:rPr>
        <w:t xml:space="preserve">El Director de Registros Públicos es el </w:t>
      </w:r>
      <w:r w:rsidR="00B20075" w:rsidRPr="00496885">
        <w:rPr>
          <w:rFonts w:ascii="Palatino Linotype" w:hAnsi="Palatino Linotype" w:cs="Calibri"/>
          <w:sz w:val="24"/>
        </w:rPr>
        <w:t>responsable</w:t>
      </w:r>
      <w:r w:rsidR="00EF2707" w:rsidRPr="00496885">
        <w:rPr>
          <w:rFonts w:ascii="Palatino Linotype" w:hAnsi="Palatino Linotype" w:cs="Calibri"/>
          <w:sz w:val="24"/>
        </w:rPr>
        <w:t>,  en conjunto con el área de Desarrollo Regional, de realizar la planeación del procedimiento.</w:t>
      </w:r>
    </w:p>
    <w:p w:rsidR="00EF2707" w:rsidRPr="00496885" w:rsidRDefault="00EF2707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21295A" w:rsidRPr="00496885" w:rsidRDefault="00AD6A44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496885">
        <w:rPr>
          <w:rFonts w:ascii="Palatino Linotype" w:hAnsi="Palatino Linotype" w:cs="Calibri"/>
          <w:sz w:val="24"/>
        </w:rPr>
        <w:t xml:space="preserve">El </w:t>
      </w:r>
      <w:r w:rsidR="0021295A" w:rsidRPr="00496885">
        <w:rPr>
          <w:rFonts w:ascii="Palatino Linotype" w:hAnsi="Palatino Linotype" w:cs="Calibri"/>
          <w:sz w:val="24"/>
        </w:rPr>
        <w:t xml:space="preserve">Director de Desarrollo Regional, es </w:t>
      </w:r>
      <w:r w:rsidR="00B0613B" w:rsidRPr="00496885">
        <w:rPr>
          <w:rFonts w:ascii="Palatino Linotype" w:hAnsi="Palatino Linotype" w:cs="Calibri"/>
          <w:sz w:val="24"/>
        </w:rPr>
        <w:t>el responsable de</w:t>
      </w:r>
      <w:r w:rsidR="00EF2707" w:rsidRPr="00496885">
        <w:rPr>
          <w:rFonts w:ascii="Palatino Linotype" w:hAnsi="Palatino Linotype" w:cs="Calibri"/>
          <w:sz w:val="24"/>
        </w:rPr>
        <w:t xml:space="preserve">l cumplimiento de este procedimiento. </w:t>
      </w:r>
      <w:r w:rsidR="00B0613B" w:rsidRPr="00496885">
        <w:rPr>
          <w:rFonts w:ascii="Palatino Linotype" w:hAnsi="Palatino Linotype" w:cs="Calibri"/>
          <w:sz w:val="24"/>
        </w:rPr>
        <w:t xml:space="preserve"> </w:t>
      </w:r>
    </w:p>
    <w:p w:rsidR="0021295A" w:rsidRPr="00496885" w:rsidRDefault="0021295A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bookmarkStart w:id="0" w:name="_GoBack"/>
      <w:bookmarkEnd w:id="0"/>
    </w:p>
    <w:p w:rsidR="00B0613B" w:rsidRPr="00496885" w:rsidRDefault="0021295A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496885">
        <w:rPr>
          <w:rFonts w:ascii="Palatino Linotype" w:hAnsi="Palatino Linotype" w:cs="Calibri"/>
          <w:sz w:val="24"/>
        </w:rPr>
        <w:lastRenderedPageBreak/>
        <w:t>Los líderes de los procesos son los responsables de hacer cumplir este procedimiento en las actividades relacionadas con su proceso.</w:t>
      </w:r>
    </w:p>
    <w:p w:rsidR="00B0613B" w:rsidRPr="00496885" w:rsidRDefault="00B0613B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B0613B" w:rsidRPr="00496885" w:rsidRDefault="00B0613B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496885">
        <w:rPr>
          <w:rFonts w:ascii="Palatino Linotype" w:hAnsi="Palatino Linotype" w:cs="Calibri"/>
          <w:sz w:val="24"/>
        </w:rPr>
        <w:t>Coordinador de Carpa Móvil y Coordinador de Cámara al Parque, son los responsables de dar cumplimiento a las actividades del presente procedimiento y garantizar la ejecución y medición de las actividades.</w:t>
      </w:r>
    </w:p>
    <w:p w:rsidR="00B0613B" w:rsidRPr="00496885" w:rsidRDefault="00B0613B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573321" w:rsidRPr="00496885" w:rsidRDefault="001D1301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  <w:r w:rsidRPr="00496885">
        <w:rPr>
          <w:rFonts w:ascii="Palatino Linotype" w:hAnsi="Palatino Linotype" w:cs="Calibri"/>
          <w:sz w:val="24"/>
        </w:rPr>
        <w:t>El p</w:t>
      </w:r>
      <w:r w:rsidR="00B0613B" w:rsidRPr="00496885">
        <w:rPr>
          <w:rFonts w:ascii="Palatino Linotype" w:hAnsi="Palatino Linotype" w:cs="Calibri"/>
          <w:sz w:val="24"/>
        </w:rPr>
        <w:t>ersonal designado por el líder del proceso, es el responsable de cumplir el presente procedimiento y los procedimientos relacionados con su cargo y proceso asignado.</w:t>
      </w:r>
    </w:p>
    <w:p w:rsidR="006E6A06" w:rsidRPr="00496885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6E6A06" w:rsidRPr="00496885" w:rsidRDefault="006E6A06" w:rsidP="005B2A5B">
      <w:pPr>
        <w:spacing w:after="0" w:line="240" w:lineRule="auto"/>
        <w:jc w:val="both"/>
        <w:rPr>
          <w:rFonts w:ascii="Palatino Linotype" w:hAnsi="Palatino Linotype" w:cs="Calibri"/>
          <w:sz w:val="24"/>
        </w:rPr>
      </w:pPr>
    </w:p>
    <w:p w:rsidR="00251E75" w:rsidRPr="00496885" w:rsidRDefault="00251E75" w:rsidP="00753E4E">
      <w:pPr>
        <w:numPr>
          <w:ilvl w:val="0"/>
          <w:numId w:val="39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496885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CONTENIDO</w:t>
      </w:r>
    </w:p>
    <w:p w:rsidR="00251E75" w:rsidRPr="00496885" w:rsidRDefault="00251E75" w:rsidP="00251E75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3F0ACB" w:rsidRPr="00496885" w:rsidRDefault="003F0ACB" w:rsidP="00251E75">
      <w:pPr>
        <w:numPr>
          <w:ilvl w:val="1"/>
          <w:numId w:val="39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496885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PLANEACIÓN DE LAS ACT</w:t>
      </w:r>
      <w:r w:rsidR="00F6543D" w:rsidRPr="00496885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IVIDADES DE </w:t>
      </w:r>
      <w:r w:rsidR="00FB3F8A" w:rsidRPr="00496885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CARPA MÓVIL </w:t>
      </w:r>
      <w:r w:rsidR="00F6543D" w:rsidRPr="00496885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 xml:space="preserve">Y </w:t>
      </w:r>
      <w:r w:rsidR="00FB3F8A" w:rsidRPr="00496885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t>CÁMARA AL PARQUE</w:t>
      </w:r>
    </w:p>
    <w:p w:rsidR="003F0ACB" w:rsidRPr="00496885" w:rsidRDefault="003F0ACB" w:rsidP="005B2A5B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 w:rsidRPr="00496885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684"/>
        <w:gridCol w:w="4354"/>
        <w:gridCol w:w="1825"/>
        <w:gridCol w:w="1652"/>
      </w:tblGrid>
      <w:tr w:rsidR="00C208CC" w:rsidRPr="00496885" w:rsidTr="004A16A6">
        <w:trPr>
          <w:trHeight w:val="34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496885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496885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496885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496885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3F0ACB" w:rsidRPr="00496885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C208CC" w:rsidRPr="00496885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CB" w:rsidRPr="00496885" w:rsidRDefault="003F0AC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ACB" w:rsidRPr="00496885" w:rsidRDefault="00054CA1" w:rsidP="009B2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Proyección de Necesidades de </w:t>
            </w:r>
            <w:r w:rsidR="0035778B"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Carpa Móvil</w:t>
            </w:r>
            <w:r w:rsidR="009B2E01"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y Cámara al Parque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4FB" w:rsidRPr="00496885" w:rsidRDefault="000D1230" w:rsidP="000D123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Con base e</w:t>
            </w:r>
            <w:r w:rsidR="0035235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</w:t>
            </w:r>
            <w:r w:rsidR="0035235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análisis de las estadísticas anuales que genera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l</w:t>
            </w:r>
            <w:r w:rsidR="0035235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 Cámara de Comercio  de Valledupar con respecto a los establecimientos de comercio que no están registrados, o no han realizado su renovaci</w:t>
            </w:r>
            <w:r w:rsidR="006265D2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ón por la dificultad que estos tiene para acceder a los servicios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corporativos de la CCV debido</w:t>
            </w:r>
            <w:r w:rsidR="006265D2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tiempo que les toma el desplazamiento a la sede principal</w:t>
            </w:r>
            <w:r w:rsidR="00FE186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6265D2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evidencia la necesidad de acercarse a la comunidad</w:t>
            </w:r>
            <w:r w:rsidR="006E430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que estos no vean a la </w:t>
            </w:r>
            <w:r w:rsidR="006E6A0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Cámara</w:t>
            </w:r>
            <w:r w:rsidR="006E430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como una entidad sancionatoria y de control</w:t>
            </w:r>
            <w:r w:rsidR="006E6A0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6E430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E6A0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sino</w:t>
            </w:r>
            <w:r w:rsidR="006E430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</w:t>
            </w:r>
            <w:r w:rsidR="00FE186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es una organización que le otorga muchos beneficios a sus afiliados, inscritos y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</w:t>
            </w:r>
            <w:r w:rsidR="00FE186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comunidad en general.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5EF" w:rsidRPr="00496885" w:rsidRDefault="0021295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</w:t>
            </w:r>
          </w:p>
          <w:p w:rsidR="008A38EC" w:rsidRPr="00496885" w:rsidRDefault="00AA55E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Desarrollo </w:t>
            </w:r>
            <w:r w:rsidR="0021295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Regional</w:t>
            </w:r>
          </w:p>
          <w:p w:rsidR="0021295A" w:rsidRPr="00496885" w:rsidRDefault="0021295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1295A" w:rsidRPr="00496885" w:rsidRDefault="0021295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Registros Públicos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C7C" w:rsidRPr="00496885" w:rsidRDefault="00AD6A4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6A44C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Cronograma de </w:t>
            </w:r>
            <w:r w:rsidR="0035778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</w:t>
            </w:r>
            <w:r w:rsidR="006A44C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ctividades</w:t>
            </w:r>
            <w:r w:rsidR="00DE01C7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1D1301" w:rsidRPr="00496885" w:rsidRDefault="001D1301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54C7C" w:rsidRPr="00496885" w:rsidRDefault="00B54C7C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 de Traba</w:t>
            </w:r>
            <w:r w:rsidR="00E42FB8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jo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Anual</w:t>
            </w:r>
          </w:p>
          <w:p w:rsidR="00435D38" w:rsidRPr="00496885" w:rsidRDefault="00435D38" w:rsidP="00435D38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</w:tc>
      </w:tr>
      <w:tr w:rsidR="00C208CC" w:rsidRPr="00496885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496885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496885" w:rsidRDefault="0012040F" w:rsidP="009B2E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Necesidades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496885" w:rsidRDefault="0012040F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servicio de Carpa Móvil </w:t>
            </w:r>
            <w:r w:rsidR="00C2662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Cámara al parque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puede ser solicitado por la alcaldía del municipio que se encuentre interesado en requerir este servicio; esta deberá presentar su solicitud de manera escrita a través de oficio dirigido a la Presidencia Ejecutiva para que está a su vez autorice la ejecución de las actividades en el mismo.</w:t>
            </w:r>
          </w:p>
          <w:p w:rsidR="0012040F" w:rsidRPr="00496885" w:rsidRDefault="0012040F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341730" w:rsidRPr="00496885" w:rsidRDefault="00341730" w:rsidP="0012040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también pueden ser detectadas por cualquier </w:t>
            </w:r>
            <w:r w:rsidR="00752689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organización</w:t>
            </w:r>
            <w:r w:rsidR="000D12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informado a la Cámara de C</w:t>
            </w:r>
            <w:r w:rsidR="00752689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omercio la problemática presentada. </w:t>
            </w:r>
          </w:p>
          <w:p w:rsidR="00752689" w:rsidRPr="00496885" w:rsidRDefault="00435D38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Cuando la entidad o persona solicitante, no envíe una carta se debe diligenciar el </w:t>
            </w:r>
            <w:r w:rsidR="00752689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Solicitud de Servicio de </w:t>
            </w:r>
            <w:r w:rsidR="00ED5CC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Fortalecimiento Empresarial</w:t>
            </w:r>
            <w:r w:rsidR="00C26626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o se envía una carta dirigida a la Cámara de Comercio.</w:t>
            </w:r>
          </w:p>
          <w:p w:rsidR="00752689" w:rsidRPr="00496885" w:rsidRDefault="00752689" w:rsidP="0075268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752689" w:rsidRPr="00496885" w:rsidRDefault="00752689" w:rsidP="001D130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equipo de trabajo de la </w:t>
            </w:r>
            <w:r w:rsidR="001D13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Cámara de Comercio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también puede detectar necesidades desde cualquier proceso de la institución, dándolas a conocer al </w:t>
            </w:r>
            <w:r w:rsidR="00F2013D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</w:t>
            </w:r>
            <w:r w:rsidR="000D12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esarrollo </w:t>
            </w:r>
            <w:r w:rsidR="000D12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</w:t>
            </w:r>
            <w:r w:rsidR="00E7124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egional y/o Coordinador de Carpa Móvil o Cámara al Parque.</w:t>
            </w:r>
          </w:p>
          <w:p w:rsidR="00435D38" w:rsidRPr="00496885" w:rsidRDefault="00435D38" w:rsidP="001D130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13B" w:rsidRPr="00496885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lastRenderedPageBreak/>
              <w:t>Coordinador de Carpa Móvil</w:t>
            </w:r>
          </w:p>
          <w:p w:rsidR="00B0613B" w:rsidRPr="00496885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B0613B" w:rsidRPr="00496885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Coordinador de Cámara al Parque</w:t>
            </w:r>
          </w:p>
          <w:p w:rsidR="00B0613B" w:rsidRPr="00496885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  <w:p w:rsidR="00F2013D" w:rsidRPr="00496885" w:rsidRDefault="00F2013D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Director de</w:t>
            </w:r>
          </w:p>
          <w:p w:rsidR="0012040F" w:rsidRPr="00496885" w:rsidRDefault="00F2013D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Desarrollo Regional</w:t>
            </w:r>
          </w:p>
          <w:p w:rsidR="00B0613B" w:rsidRPr="00496885" w:rsidRDefault="00B0613B" w:rsidP="00F2013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40F" w:rsidRPr="00496885" w:rsidRDefault="0012040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 de Desarrollo Regional.</w:t>
            </w:r>
          </w:p>
        </w:tc>
      </w:tr>
      <w:tr w:rsidR="00C208CC" w:rsidRPr="00496885" w:rsidTr="005C47C4">
        <w:trPr>
          <w:trHeight w:val="116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Pr="00496885" w:rsidRDefault="005C47C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Pr="00496885" w:rsidRDefault="009B2E01" w:rsidP="0075268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 de las Actividades</w:t>
            </w:r>
            <w:r w:rsidR="00752689"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C26626"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Carpa Móvil</w:t>
            </w:r>
            <w:r w:rsidR="00C26626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/Cámara al Parque</w:t>
            </w:r>
            <w:r w:rsidR="00C2662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Pr="00496885" w:rsidRDefault="000D12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definido el Plan de T</w:t>
            </w:r>
            <w:r w:rsidR="00B54C7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rabajo Anual y organizado el Cronograma de Actividades de Carpa Móvil</w:t>
            </w:r>
            <w:r w:rsidR="00C2662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 w:rsidR="00B54C7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se procederá a realizar el diseño del mismo. Dentro del marco de C</w:t>
            </w:r>
            <w:r w:rsidR="009B2E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arpa </w:t>
            </w:r>
            <w:r w:rsidR="00B54C7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M</w:t>
            </w:r>
            <w:r w:rsidR="009B2E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óvil</w:t>
            </w:r>
            <w:r w:rsidR="00C2662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="009B2E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ofrecen varios servicios entre los cuales se encuentran el Servicio de </w:t>
            </w:r>
            <w:r w:rsidR="00B54C7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Registros Públicos</w:t>
            </w:r>
            <w:r w:rsidR="009B2E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; donde  los comerciantes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</w:t>
            </w:r>
            <w:r w:rsidR="009B2E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odrán realizar renovaciones, matriculas,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asesorías jurídicas gratuitas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9B2E01" w:rsidRPr="00496885" w:rsidRDefault="009B2E01" w:rsidP="008A5CC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9B2E01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realizan las actividades de Rescate de </w:t>
            </w:r>
            <w:r w:rsidR="000D12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Memoria histórica, actividades l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údicas y de emprendimiento para vincular la entidad con los empresarios, estudiantes y comunidad en general.</w:t>
            </w:r>
          </w:p>
          <w:p w:rsidR="00C34138" w:rsidRPr="00496885" w:rsidRDefault="00C34138" w:rsidP="00C3413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Dentro de las actividades de RMH se ofrecen unos tallere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 y charlas para los asistentes teniendo en cuenta el tipo de población de acuerdo a sus edades y al municipio donde se ejecutará la misma.  Estas se clasifican de la siguiente manera:</w:t>
            </w:r>
          </w:p>
          <w:p w:rsidR="00D80F71" w:rsidRPr="00496885" w:rsidRDefault="00D80F7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3-6 años</w:t>
            </w:r>
            <w:r w:rsidR="00D80F7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Taller de </w:t>
            </w:r>
            <w:proofErr w:type="spellStart"/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Lecto</w:t>
            </w:r>
            <w:proofErr w:type="spellEnd"/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- pintura y rescate de memo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ria histórica – Juegos tradicionales</w:t>
            </w:r>
          </w:p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6-8 años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: Taller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Te lo cuento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rescate de memoria histórica – Juegos Tradicionales.</w:t>
            </w:r>
          </w:p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8-10 años</w:t>
            </w:r>
            <w:r w:rsidR="00D80F7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harlas y talleres  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rescate de memoria histórica- Tertulias, juegos tradicionales, mitos, ley</w:t>
            </w:r>
            <w:r w:rsidR="003417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endas, costumbres y tradiciones.</w:t>
            </w:r>
          </w:p>
          <w:p w:rsidR="00341730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10-13 años</w:t>
            </w:r>
            <w:r w:rsidR="00D80F7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: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Charlas y talleres  de rescate de memoria histórica – Tertulias (personajes representativos, monumentos, gastronomía, 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relieve), juegos tradicionales, mitos, leyendas, costumbres y tradiciones</w:t>
            </w:r>
          </w:p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13-15 años</w:t>
            </w:r>
            <w:r w:rsidR="00D80F7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A54A6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Actividades de RMH</w:t>
            </w:r>
            <w:r w:rsidR="00A54A65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417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emprendimiento.</w:t>
            </w:r>
          </w:p>
          <w:p w:rsidR="00341730" w:rsidRPr="00496885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15-17 años</w:t>
            </w:r>
            <w:r w:rsidR="00A54A65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A54A6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alleres  de emprendimiento (</w:t>
            </w:r>
            <w:r w:rsidR="00A54A6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Remitirse al Procedimiento de Actividades de Emprendimiento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)</w:t>
            </w:r>
            <w:r w:rsidR="0034173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41730" w:rsidRPr="00496885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D80F7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18 en adelante: </w:t>
            </w:r>
            <w:r w:rsidR="00A54A6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Charlas de Rescate de Memoria Histórica</w:t>
            </w:r>
            <w:r w:rsidR="00A54A65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(</w:t>
            </w:r>
            <w:r w:rsidR="00A54A6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tradiciones, idiosincrasia, riqueza cultural, entre otras)</w:t>
            </w:r>
            <w:r w:rsidR="00CA3FB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341730" w:rsidRPr="00496885" w:rsidRDefault="00341730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341730" w:rsidP="006769E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Por otro lado se ofrecerán  charlas en temas  psicosociales y Actividades lúdicas y </w:t>
            </w:r>
            <w:r w:rsidR="006769E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servicio de Orientación y Apoyo Psicosocial</w:t>
            </w:r>
            <w:r w:rsidR="009B2E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toda </w:t>
            </w:r>
            <w:r w:rsidR="0012040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comunidad de manera grat</w:t>
            </w:r>
            <w:r w:rsidR="00A24C6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uita, la cual estará a cargo del Observatorio Sicosocial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  <w:r w:rsidR="006769E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De igual modo se vincula al proceso de Gestión de las comunicaciones</w:t>
            </w:r>
            <w:r w:rsidR="00EC47B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</w:t>
            </w:r>
            <w:r w:rsidR="0012040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realizar</w:t>
            </w:r>
            <w:r w:rsidR="00EC47B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cubrimiento de las actividades y eventos que se desarrollaran en la Carpa móvil.</w:t>
            </w:r>
            <w:r w:rsidR="006769E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9B2E01" w:rsidRPr="00496885" w:rsidRDefault="009B2E01" w:rsidP="008A5CC1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5C47C4" w:rsidRPr="00496885" w:rsidRDefault="009B2E01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no existe alguna institución educativa cerca a la ubicación de la Carpa de  la CCV, se hará las visitas a las casa del entorno</w:t>
            </w:r>
            <w:r w:rsidR="00D80F7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la plaza o plazoleta en donde esté ubicada la carpa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 invitar a los niños a participar de las actividades y a la comunidad en general.   </w:t>
            </w:r>
          </w:p>
          <w:p w:rsidR="005C47C4" w:rsidRPr="00496885" w:rsidRDefault="005C47C4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D80F71" w:rsidRPr="00496885" w:rsidRDefault="00D80F71" w:rsidP="005653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el caso de Cámara al Parque todas estas actividades relacionadas se harán enfocadas al municipio de Valledupar, sus barrios y plazoletas.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24F" w:rsidRPr="00496885" w:rsidRDefault="00E7124F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E7124F" w:rsidRPr="00496885" w:rsidRDefault="001D1301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Líderes de los Procesos</w:t>
            </w:r>
          </w:p>
          <w:p w:rsidR="00E7124F" w:rsidRPr="00496885" w:rsidRDefault="00E7124F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9B2E01" w:rsidRPr="00496885" w:rsidRDefault="00E64FB4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E64FB4" w:rsidRPr="00496885" w:rsidRDefault="00E64FB4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E64FB4" w:rsidRPr="00496885" w:rsidRDefault="00E64FB4" w:rsidP="008A5C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01" w:rsidRPr="00496885" w:rsidRDefault="009B2E01" w:rsidP="008A5C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08CC" w:rsidRPr="00496885" w:rsidTr="00A0380D">
        <w:trPr>
          <w:trHeight w:val="17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496885" w:rsidRDefault="005C47C4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496885" w:rsidRDefault="00F36D0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Promoción de actividades de </w:t>
            </w:r>
          </w:p>
          <w:p w:rsidR="006A04FB" w:rsidRPr="00496885" w:rsidRDefault="00C26626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Carpa Móvil/Cámara al Parque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8B" w:rsidRPr="00496885" w:rsidRDefault="00F36D0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Se rea</w:t>
            </w:r>
            <w:r w:rsidR="00D7301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liza un proceso de promoción de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</w:t>
            </w:r>
            <w:r w:rsidR="00CB5F89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arpa Móvil</w:t>
            </w:r>
            <w:r w:rsidR="00C2662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través de la Pagina Web, </w:t>
            </w:r>
            <w:r w:rsidR="00E7124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correos masivos,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redes sociales, cuñas radiales</w:t>
            </w:r>
            <w:r w:rsidR="00D7301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perifoneo</w:t>
            </w:r>
            <w:r w:rsidR="00EE418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entre otros,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y en medio físico con el</w:t>
            </w:r>
            <w:r w:rsidR="00A24C6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Servicios.</w:t>
            </w:r>
          </w:p>
          <w:p w:rsidR="00A24C6C" w:rsidRPr="00496885" w:rsidRDefault="00A24C6C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36D00" w:rsidRPr="00496885" w:rsidRDefault="00A0380D" w:rsidP="000D123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C26626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 el requerimiento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área</w:t>
            </w:r>
            <w:r w:rsidR="00711C28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comunicaciones, según lo</w:t>
            </w:r>
            <w:r w:rsidR="007E6AA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consignado en el proce</w:t>
            </w:r>
            <w:r w:rsidR="00A24C6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dimiento de comunicaciones. </w:t>
            </w:r>
            <w:r w:rsidR="00D01B5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igual modo, </w:t>
            </w:r>
            <w:r w:rsidR="0035778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funcionario delegado por la Vicepresidencia Administrativa como </w:t>
            </w:r>
            <w:r w:rsidR="001D13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Director de Oficinas Seccionales </w:t>
            </w:r>
            <w:r w:rsidR="0035778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en su defecto el </w:t>
            </w:r>
            <w:r w:rsidR="001D13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Jefe de Oficina Seccional</w:t>
            </w:r>
            <w:r w:rsidR="0035778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se encargará de </w:t>
            </w:r>
            <w:r w:rsidR="0063229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realizar </w:t>
            </w:r>
            <w:r w:rsidR="0035778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5778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las visitas previas para el contacto de los </w:t>
            </w:r>
            <w:r w:rsidR="00D01B5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diferentes medios de publicidad y entes municipales para informar de las actividades.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496885" w:rsidRDefault="00B0613B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Director </w:t>
            </w:r>
            <w:r w:rsidR="004025BF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0380D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1D13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Comunicaciones Y Relaciones Públicas</w:t>
            </w:r>
          </w:p>
          <w:p w:rsidR="006C1400" w:rsidRPr="00496885" w:rsidRDefault="006C140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C1400" w:rsidRPr="00496885" w:rsidRDefault="001D1301" w:rsidP="001D130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Oficinas Seccionales</w:t>
            </w:r>
          </w:p>
          <w:p w:rsidR="004025BF" w:rsidRPr="00496885" w:rsidRDefault="004025BF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B0613B" w:rsidRPr="00496885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B0613B" w:rsidRPr="00496885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A0380D" w:rsidRPr="00496885" w:rsidRDefault="00B0613B" w:rsidP="00B0613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 xml:space="preserve">Coordinador de </w:t>
            </w: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lastRenderedPageBreak/>
              <w:t>Cámara al Parque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D00" w:rsidRPr="00496885" w:rsidRDefault="000D1230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Procedimiento de C</w:t>
            </w:r>
            <w:r w:rsidR="00EE418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omunicaciones</w:t>
            </w:r>
          </w:p>
        </w:tc>
      </w:tr>
      <w:tr w:rsidR="00C208CC" w:rsidRPr="00496885" w:rsidTr="004A16A6">
        <w:trPr>
          <w:trHeight w:val="15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842579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Selección de funcionarios</w:t>
            </w:r>
          </w:p>
          <w:p w:rsidR="00087457" w:rsidRPr="00496885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842579" w:rsidP="006C140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Una vez se tiene identificado el municipio donde se realizará la carpa Móvil</w:t>
            </w:r>
            <w:r w:rsidR="007E6AA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/Cámara al Parque  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se procederá a realizar la solicitud del personal que se requiere para las mismas a cada una de las áreas involucradas</w:t>
            </w:r>
            <w:r w:rsidR="00323648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y sus respectivos </w:t>
            </w:r>
            <w:r w:rsidR="00B0613B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Directores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(Registros 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P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úblicos, 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D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esarrollo 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Regional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,</w:t>
            </w:r>
            <w:r w:rsidR="00C02B57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Centro de capacitación, 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Apoyo Psicosocial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, 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C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omunicaciones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, C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onciliación</w:t>
            </w:r>
            <w:r w:rsidR="006C1400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 y Observatorio Socioeconómico</w:t>
            </w:r>
            <w:r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>)</w:t>
            </w:r>
            <w:r w:rsidR="00323648" w:rsidRPr="00496885">
              <w:rPr>
                <w:rFonts w:ascii="Palatino Linotype" w:hAnsi="Palatino Linotype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B57" w:rsidRPr="00496885" w:rsidRDefault="00C02B57" w:rsidP="00C02B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</w:t>
            </w:r>
          </w:p>
          <w:p w:rsidR="00C02B57" w:rsidRPr="00496885" w:rsidRDefault="00C02B57" w:rsidP="00C02B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Desarrollo Regional</w:t>
            </w:r>
          </w:p>
          <w:p w:rsidR="00C02B57" w:rsidRPr="00496885" w:rsidRDefault="00C02B57" w:rsidP="00C02B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C02B57" w:rsidP="00C02B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de Registros Públicos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087457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08CC" w:rsidRPr="00496885" w:rsidTr="00B14713">
        <w:trPr>
          <w:trHeight w:val="8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323648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323648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Logística para Carpa Móvil</w:t>
            </w:r>
            <w:r w:rsidR="007E6AAA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/Cámara al Parque</w:t>
            </w:r>
            <w:r w:rsidR="007E6AA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Pr="00496885" w:rsidRDefault="00323648" w:rsidP="003236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496885">
              <w:rPr>
                <w:rFonts w:ascii="Palatino Linotype" w:hAnsi="Palatino Linotype"/>
                <w:sz w:val="20"/>
                <w:szCs w:val="20"/>
              </w:rPr>
              <w:t>Para formalizar la logística de carpa móvil se procede a enviar un oficio a l</w:t>
            </w:r>
            <w:r w:rsidR="00A24C6C" w:rsidRPr="00496885">
              <w:rPr>
                <w:rFonts w:ascii="Palatino Linotype" w:hAnsi="Palatino Linotype"/>
                <w:sz w:val="20"/>
                <w:szCs w:val="20"/>
              </w:rPr>
              <w:t>a Vicepresidencia Financiera</w:t>
            </w:r>
            <w:r w:rsidR="00EE4185" w:rsidRPr="00496885">
              <w:rPr>
                <w:rFonts w:ascii="Palatino Linotype" w:hAnsi="Palatino Linotype"/>
                <w:sz w:val="20"/>
                <w:szCs w:val="20"/>
              </w:rPr>
              <w:t>, con copia a Talento Humano,</w:t>
            </w:r>
            <w:r w:rsidRPr="00496885">
              <w:rPr>
                <w:rFonts w:ascii="Palatino Linotype" w:hAnsi="Palatino Linotype"/>
                <w:sz w:val="20"/>
                <w:szCs w:val="20"/>
              </w:rPr>
              <w:t xml:space="preserve"> donde  se especifique el lugar donde se realizará la actividad, la fecha, recurso económico, logístico y personal de apoyo de las distintas áreas.  Lo anterior con el fin </w:t>
            </w:r>
            <w:r w:rsidR="00ED5CC1" w:rsidRPr="00496885">
              <w:rPr>
                <w:rFonts w:ascii="Palatino Linotype" w:hAnsi="Palatino Linotype"/>
                <w:sz w:val="20"/>
                <w:szCs w:val="20"/>
              </w:rPr>
              <w:t xml:space="preserve">de </w:t>
            </w:r>
            <w:r w:rsidRPr="00496885">
              <w:rPr>
                <w:rFonts w:ascii="Palatino Linotype" w:hAnsi="Palatino Linotype"/>
                <w:sz w:val="20"/>
                <w:szCs w:val="20"/>
              </w:rPr>
              <w:t>garantizar el presupuesto requerido</w:t>
            </w:r>
            <w:r w:rsidR="00B14713" w:rsidRPr="00496885">
              <w:rPr>
                <w:rFonts w:ascii="Palatino Linotype" w:hAnsi="Palatino Linotype"/>
                <w:sz w:val="20"/>
                <w:szCs w:val="20"/>
              </w:rPr>
              <w:t xml:space="preserve"> para el traslado de los funcionarios y los gastos que genere el ejercicio en cuanto a transporte, viáticos y estadía si así se requiera.</w:t>
            </w:r>
          </w:p>
          <w:p w:rsidR="00B14713" w:rsidRPr="00496885" w:rsidRDefault="00B14713" w:rsidP="003236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B14713" w:rsidRDefault="00B14713" w:rsidP="00B14713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496885">
              <w:rPr>
                <w:rFonts w:ascii="Palatino Linotype" w:hAnsi="Palatino Linotype"/>
                <w:b/>
                <w:sz w:val="20"/>
                <w:szCs w:val="20"/>
              </w:rPr>
              <w:t xml:space="preserve">Nota: </w:t>
            </w:r>
            <w:r w:rsidRPr="00496885">
              <w:rPr>
                <w:rFonts w:ascii="Palatino Linotype" w:hAnsi="Palatino Linotype"/>
                <w:sz w:val="20"/>
                <w:szCs w:val="20"/>
              </w:rPr>
              <w:t>Para el caso de cámara al Parqu</w:t>
            </w:r>
            <w:r w:rsidR="00ED5CC1" w:rsidRPr="00496885">
              <w:rPr>
                <w:rFonts w:ascii="Palatino Linotype" w:hAnsi="Palatino Linotype"/>
                <w:sz w:val="20"/>
                <w:szCs w:val="20"/>
              </w:rPr>
              <w:t>e, de acuerdo al Cronograma de A</w:t>
            </w:r>
            <w:r w:rsidRPr="00496885">
              <w:rPr>
                <w:rFonts w:ascii="Palatino Linotype" w:hAnsi="Palatino Linotype"/>
                <w:sz w:val="20"/>
                <w:szCs w:val="20"/>
              </w:rPr>
              <w:t>ctividades de cámara al Parque se gestionará el traslado de los funcionarios, la carpa y elementos requeridos para la prestación del servicio al interior del municipio de Valledupar en la plazoleta, parque o sitio escogido.</w:t>
            </w:r>
          </w:p>
          <w:p w:rsidR="00136085" w:rsidRDefault="00136085" w:rsidP="00B14713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136085" w:rsidRPr="00496885" w:rsidRDefault="00136085" w:rsidP="0013608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36085">
              <w:rPr>
                <w:rFonts w:ascii="Palatino Linotype" w:hAnsi="Palatino Linotype"/>
                <w:b/>
                <w:sz w:val="20"/>
                <w:szCs w:val="20"/>
                <w:highlight w:val="lightGray"/>
              </w:rPr>
              <w:t>Nota</w:t>
            </w:r>
            <w:r>
              <w:rPr>
                <w:rFonts w:ascii="Palatino Linotype" w:hAnsi="Palatino Linotype"/>
                <w:sz w:val="20"/>
                <w:szCs w:val="20"/>
                <w:highlight w:val="lightGray"/>
              </w:rPr>
              <w:t xml:space="preserve">: </w:t>
            </w:r>
            <w:r w:rsidRPr="00136085">
              <w:rPr>
                <w:rFonts w:ascii="Palatino Linotype" w:hAnsi="Palatino Linotype"/>
                <w:sz w:val="20"/>
                <w:szCs w:val="20"/>
                <w:highlight w:val="lightGray"/>
              </w:rPr>
              <w:t xml:space="preserve">Previo a la </w:t>
            </w:r>
            <w:r>
              <w:rPr>
                <w:rFonts w:ascii="Palatino Linotype" w:hAnsi="Palatino Linotype"/>
                <w:sz w:val="20"/>
                <w:szCs w:val="20"/>
                <w:highlight w:val="lightGray"/>
              </w:rPr>
              <w:t xml:space="preserve">ejecución </w:t>
            </w:r>
            <w:r w:rsidRPr="00136085">
              <w:rPr>
                <w:rFonts w:ascii="Palatino Linotype" w:hAnsi="Palatino Linotype"/>
                <w:sz w:val="20"/>
                <w:szCs w:val="20"/>
                <w:highlight w:val="lightGray"/>
              </w:rPr>
              <w:t>de las carpas se realiza capacitación a los funcionarios en el portafolio de servicios, sensibilización y requerimiento.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45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A65445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57" w:rsidRDefault="00B14713" w:rsidP="00A24C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Oficio  a Vicepresidencia </w:t>
            </w:r>
            <w:r w:rsidR="00A24C6C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Financiera </w:t>
            </w:r>
          </w:p>
          <w:p w:rsidR="00136085" w:rsidRDefault="00136085" w:rsidP="00A24C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136085" w:rsidRPr="00496885" w:rsidRDefault="00136085" w:rsidP="00A24C6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36085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Procedimiento de talento humano</w:t>
            </w:r>
          </w:p>
        </w:tc>
      </w:tr>
      <w:tr w:rsidR="00C208CC" w:rsidRPr="00496885" w:rsidTr="00480B7D">
        <w:trPr>
          <w:trHeight w:val="8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496885" w:rsidRDefault="00E27F16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496885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7E777A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 del programa de C</w:t>
            </w:r>
            <w:r w:rsidR="00087457"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arpa móvil</w:t>
            </w:r>
          </w:p>
          <w:p w:rsidR="00087457" w:rsidRPr="00496885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087457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12" w:rsidRPr="00496885" w:rsidRDefault="00C71212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en el lugar acordado, se procede a instalar la carpa móvil</w:t>
            </w:r>
            <w:r w:rsidR="007E6AA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/Cámara al Parque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al momento en que los usuarios sean atendidos por los funcionarios de la CCV estos deberán registrarse en el </w:t>
            </w: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935784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de Registro de </w:t>
            </w: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Asistencia</w:t>
            </w:r>
            <w:r w:rsidR="00935784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D130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de Carpas Móviles y Cámara al Parque</w:t>
            </w:r>
            <w:r w:rsidR="00361954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en este los usuarios escribirán sus datos personales</w:t>
            </w:r>
            <w:r w:rsidR="006C140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el tipo de servicio al que accedió </w:t>
            </w:r>
            <w:r w:rsidR="00361954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calificaran la atención recibida.</w:t>
            </w:r>
          </w:p>
          <w:p w:rsidR="00496885" w:rsidRPr="00496885" w:rsidRDefault="00496885" w:rsidP="008415C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8415C0" w:rsidRDefault="00C02B57" w:rsidP="008415C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</w:t>
            </w:r>
            <w:r w:rsidR="008415C0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e realizan visitas de</w:t>
            </w:r>
            <w:r w:rsidR="0049688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sensibilizaci</w:t>
            </w:r>
            <w:r w:rsidR="00C208C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ón, </w:t>
            </w:r>
            <w:r w:rsidR="00C208CC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lastRenderedPageBreak/>
              <w:t xml:space="preserve">formalización y requerimiento siguiendo </w:t>
            </w:r>
            <w:r w:rsidR="008415C0" w:rsidRPr="008415C0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el procedimiento para visitar a los comerciantes en mora o informalidad</w:t>
            </w:r>
            <w:r w:rsidR="00C208C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136085" w:rsidRDefault="00136085" w:rsidP="008415C0">
            <w:pPr>
              <w:spacing w:after="0" w:line="240" w:lineRule="auto"/>
              <w:jc w:val="both"/>
            </w:pPr>
          </w:p>
          <w:p w:rsidR="00AC789B" w:rsidRPr="00496885" w:rsidRDefault="008415C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Nota:</w:t>
            </w:r>
            <w:r w:rsidR="00FC6DE4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0070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el caso de C</w:t>
            </w:r>
            <w:r w:rsidR="002D15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ámara al parque,</w:t>
            </w:r>
            <w:r w:rsidR="00D0070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15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</w:t>
            </w:r>
            <w:r w:rsidR="00345C2D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instalada la carpa,</w:t>
            </w:r>
            <w:r w:rsidR="00AF51A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si con anterioridad se ha realizado una visita al establecimiento educativo y formalmente entregado un oficio para solicitar el permiso</w:t>
            </w:r>
            <w:r w:rsidR="007E777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AF51A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A611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funcionarios encargados se desplazaran a la institución </w:t>
            </w:r>
            <w:r w:rsidR="002D15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educativa</w:t>
            </w:r>
            <w:r w:rsidR="00AF51A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15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 el rector asignara los grupos para desarrollar las charlas, talleres u actividades planeadas</w:t>
            </w:r>
            <w:r w:rsidR="00AF51A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tal fin.</w:t>
            </w:r>
          </w:p>
          <w:p w:rsidR="007F2CB0" w:rsidRPr="00496885" w:rsidRDefault="007F2CB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Pr="00496885" w:rsidRDefault="00BB6650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el caso de que la actividad se realice con menores de edad y exista una a cargo del grupo</w:t>
            </w:r>
            <w:r w:rsidR="00ED5CC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procederá a diligenciar el</w:t>
            </w:r>
            <w:r w:rsidR="00384072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D130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Actividades de </w:t>
            </w:r>
            <w:r w:rsidR="00333753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Fortalecimiento Empresarial</w:t>
            </w:r>
          </w:p>
          <w:p w:rsidR="001D1301" w:rsidRPr="00496885" w:rsidRDefault="001D1301" w:rsidP="005B2A5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96885" w:rsidRPr="00496885" w:rsidRDefault="00A65445" w:rsidP="00A6544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Para la ejecución de los diferentes servicios se siguen los procedimientos de cada proceso a realizar, es decir que por ejemplo para realizar </w:t>
            </w:r>
            <w:r w:rsidR="00EF3AAB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</w:t>
            </w:r>
            <w:r w:rsidR="0086109A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acompañamiento</w:t>
            </w:r>
            <w:r w:rsidR="00EF3AAB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psicológico </w:t>
            </w:r>
            <w:r w:rsidR="0086109A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se realizan las actividades siguiendo el</w:t>
            </w:r>
            <w:r w:rsidR="0013416B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 P</w:t>
            </w:r>
            <w:r w:rsidR="0086109A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 xml:space="preserve">rocedimiento </w:t>
            </w:r>
            <w:r w:rsidR="0013416B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de Apoyo P</w:t>
            </w: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sicosocial, p</w:t>
            </w:r>
            <w:r w:rsidR="00935784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ara las actividades de </w:t>
            </w:r>
            <w:r w:rsidR="00AC789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emprendimiento se seguirá el mismo procedimiento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del programa de emprendimiento, para registros públicos se seguirán los procedimientos de registros públicos y así para cada proceso. El uso de formatos establecidos en el presente procedimiento es combinado con el uso de los formatos de cada proceso llevado a cabo en carpa.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45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lastRenderedPageBreak/>
              <w:t>Coordinador de Carpa Móvil</w:t>
            </w:r>
          </w:p>
          <w:p w:rsidR="00A65445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  <w:p w:rsidR="00D91241" w:rsidRPr="00496885" w:rsidRDefault="00D91241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D91241" w:rsidRPr="00496885" w:rsidRDefault="00D91241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Funcionarios Delegados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496885" w:rsidRDefault="00DC70AC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087457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registro de asistencia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D130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de Carpas Móviles y Cámara al Parque</w:t>
            </w:r>
            <w:r w:rsidR="001D130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087457" w:rsidRPr="00496885" w:rsidRDefault="00087457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Pr="00496885" w:rsidRDefault="00C34138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</w:t>
            </w:r>
            <w:r w:rsidR="00384072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Actividades </w:t>
            </w:r>
            <w:r w:rsidR="006C140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333753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Fortalecimiento Empresarial </w:t>
            </w:r>
          </w:p>
          <w:p w:rsidR="00D91241" w:rsidRDefault="00D91241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8415C0" w:rsidRDefault="008415C0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D91241" w:rsidRDefault="00C208CC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</w:t>
            </w:r>
            <w:r w:rsidRPr="008415C0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rocedimiento para visitar a los comerciantes en mora o informalidad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C208CC" w:rsidRPr="00496885" w:rsidRDefault="00C208CC" w:rsidP="0093578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F3AAB" w:rsidRPr="00496885" w:rsidRDefault="0013416B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</w:t>
            </w:r>
            <w:r w:rsidR="00A65445"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rocedimientos de cada uno de los servicios establecidos para la carpa.</w:t>
            </w:r>
          </w:p>
        </w:tc>
      </w:tr>
      <w:tr w:rsidR="00C208CC" w:rsidRPr="00496885" w:rsidTr="00384072">
        <w:trPr>
          <w:trHeight w:val="158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Pr="00496885" w:rsidRDefault="00251E75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F3" w:rsidRPr="00496885" w:rsidRDefault="004724F3" w:rsidP="005B2A5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de satisfacción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CC" w:rsidRPr="00496885" w:rsidRDefault="005141F6" w:rsidP="001D130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finalizado el proceso de cumplimiento de las actividades establecidas dentro del Cronograma d</w:t>
            </w:r>
            <w:r w:rsidR="007F2CB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 Actividades, 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procede a realizar la recopilación de las respuestas </w:t>
            </w:r>
            <w:r w:rsidR="007F2CB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la evaluación obtenida a través del </w:t>
            </w:r>
            <w:r w:rsidR="007F2CB0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Registro de Asistencia de </w:t>
            </w:r>
            <w:r w:rsidR="00D9124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Carpa Móvil y Cámara al Parque</w:t>
            </w:r>
            <w:r w:rsidR="007F2CB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también las sugerencias</w:t>
            </w:r>
            <w:r w:rsidR="00ED5CC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u observaciones obtenidas en el</w:t>
            </w:r>
            <w:r w:rsidR="007F2CB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65445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Actividades </w:t>
            </w:r>
            <w:r w:rsidR="00D9124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de Desarrollo Regional</w:t>
            </w:r>
            <w:r w:rsidR="00A65445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F2CB0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realizar la tabulación de las mismas para proceder a elaborar los informes mensuales y de indicadores del SGC establecidos para cada procedimiento.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45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A65445" w:rsidRPr="00496885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4724F3" w:rsidRDefault="00A65445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  <w:p w:rsidR="00FC6DE4" w:rsidRDefault="00FC6DE4" w:rsidP="00A6544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FC6DE4" w:rsidRPr="00FC6DE4" w:rsidRDefault="00FC6DE4" w:rsidP="00FC6DE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C6DE4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Director de</w:t>
            </w:r>
          </w:p>
          <w:p w:rsidR="00FC6DE4" w:rsidRPr="00FC6DE4" w:rsidRDefault="00FC6DE4" w:rsidP="00FC6DE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C6DE4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Desarrollo Regional</w:t>
            </w:r>
          </w:p>
          <w:p w:rsidR="00FC6DE4" w:rsidRPr="00FC6DE4" w:rsidRDefault="00FC6DE4" w:rsidP="00FC6DE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FC6DE4" w:rsidRPr="00496885" w:rsidRDefault="00FC6DE4" w:rsidP="00FC6DE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C6DE4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Director de Registros Públicos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45" w:rsidRPr="00496885" w:rsidRDefault="001D1301" w:rsidP="005218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Registro de Asistencia de Carpa Móvil y Cámara al Parque </w:t>
            </w:r>
          </w:p>
          <w:p w:rsidR="001D1301" w:rsidRPr="00496885" w:rsidRDefault="001D1301" w:rsidP="005218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A65445" w:rsidRPr="00496885" w:rsidRDefault="00A65445" w:rsidP="0033375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Actividades </w:t>
            </w:r>
            <w:r w:rsidR="005218F3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333753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Fortalecimiento Empresarial</w:t>
            </w:r>
          </w:p>
        </w:tc>
      </w:tr>
      <w:tr w:rsidR="00C208CC" w:rsidRPr="00496885" w:rsidTr="00753E4E">
        <w:trPr>
          <w:trHeight w:val="116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496885" w:rsidRDefault="00251E75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7" w:rsidRPr="00496885" w:rsidRDefault="004724F3" w:rsidP="005B2A5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Seguimiento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6B" w:rsidRPr="00496885" w:rsidRDefault="008B6D54" w:rsidP="00F475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realizará el seguimiento </w:t>
            </w:r>
            <w:r w:rsidR="008E20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diario con la recopilación de la información de cada una de las Carpas que se desarrollen, consignando la información en la </w:t>
            </w:r>
            <w:r w:rsidR="008E20B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Plantilla de Informe d</w:t>
            </w:r>
            <w:r w:rsidR="00271F0A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e Carpa Móvil y Cámara</w:t>
            </w:r>
            <w:r w:rsidR="00ED5CC1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al Parque</w:t>
            </w:r>
            <w:r w:rsidR="008E20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  <w:r w:rsidR="00271F0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 otra parte se hará el Seguimiento de cumplimiento de Carpa Móvil y Cámara al Parque, a través del</w:t>
            </w:r>
            <w:r w:rsidR="00271F0A"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 Cronograma de Actividades. </w:t>
            </w:r>
            <w:r w:rsidR="008E20B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esta información se realizará el Informe </w:t>
            </w:r>
            <w:r w:rsidR="00F4756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del Área de Desarrollo regional, que es presentado a la Junta Directiva y el informe de indicadores del Sistema de Gestión de Calidad, donde se contempla el avance de las actividades. Una c</w:t>
            </w:r>
            <w:r w:rsidR="00ED5CC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opia de este informe se entregará</w:t>
            </w:r>
            <w:r w:rsidR="00F4756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D</w:t>
            </w:r>
            <w:r w:rsidR="00ED5CC1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irector de Registros Públicos, Presidencia Ejecutiva y Vicepresidencia A</w:t>
            </w:r>
            <w:r w:rsidR="00F4756B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dministrativa.</w:t>
            </w:r>
          </w:p>
          <w:p w:rsidR="00F4756B" w:rsidRPr="00496885" w:rsidRDefault="00F4756B" w:rsidP="00F475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7E777A" w:rsidRPr="00496885" w:rsidRDefault="007E777A" w:rsidP="00F4756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Nota:</w:t>
            </w: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indicadores que se encuentren por debajo de la meta establecida, se harán las respectivas acciones correctivas</w:t>
            </w:r>
            <w:r w:rsidR="00A65445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Carpa Móvil</w:t>
            </w:r>
          </w:p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087457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  <w:t>Coordinador de Cámara al Parque</w:t>
            </w:r>
          </w:p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D4704" w:rsidRPr="00FC6DE4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sz w:val="20"/>
                <w:szCs w:val="20"/>
                <w:highlight w:val="lightGray"/>
                <w:lang w:eastAsia="es-CO"/>
              </w:rPr>
            </w:pPr>
            <w:r w:rsidRPr="00FC6DE4">
              <w:rPr>
                <w:rFonts w:ascii="Palatino Linotype" w:eastAsia="Times New Roman" w:hAnsi="Palatino Linotype"/>
                <w:bCs/>
                <w:sz w:val="20"/>
                <w:szCs w:val="20"/>
                <w:highlight w:val="lightGray"/>
                <w:lang w:eastAsia="es-CO"/>
              </w:rPr>
              <w:t xml:space="preserve">Director de </w:t>
            </w:r>
            <w:r w:rsidR="00F4756B" w:rsidRPr="00FC6DE4">
              <w:rPr>
                <w:rFonts w:ascii="Palatino Linotype" w:eastAsia="Times New Roman" w:hAnsi="Palatino Linotype"/>
                <w:bCs/>
                <w:sz w:val="20"/>
                <w:szCs w:val="20"/>
                <w:highlight w:val="lightGray"/>
                <w:lang w:eastAsia="es-CO"/>
              </w:rPr>
              <w:t>D</w:t>
            </w:r>
            <w:r w:rsidRPr="00FC6DE4">
              <w:rPr>
                <w:rFonts w:ascii="Palatino Linotype" w:eastAsia="Times New Roman" w:hAnsi="Palatino Linotype"/>
                <w:bCs/>
                <w:sz w:val="20"/>
                <w:szCs w:val="20"/>
                <w:highlight w:val="lightGray"/>
                <w:lang w:eastAsia="es-CO"/>
              </w:rPr>
              <w:t xml:space="preserve">esarrollo </w:t>
            </w:r>
            <w:r w:rsidR="00F4756B" w:rsidRPr="00FC6DE4">
              <w:rPr>
                <w:rFonts w:ascii="Palatino Linotype" w:eastAsia="Times New Roman" w:hAnsi="Palatino Linotype"/>
                <w:bCs/>
                <w:sz w:val="20"/>
                <w:szCs w:val="20"/>
                <w:highlight w:val="lightGray"/>
                <w:lang w:eastAsia="es-CO"/>
              </w:rPr>
              <w:t>R</w:t>
            </w:r>
            <w:r w:rsidRPr="00FC6DE4">
              <w:rPr>
                <w:rFonts w:ascii="Palatino Linotype" w:eastAsia="Times New Roman" w:hAnsi="Palatino Linotype"/>
                <w:bCs/>
                <w:sz w:val="20"/>
                <w:szCs w:val="20"/>
                <w:highlight w:val="lightGray"/>
                <w:lang w:eastAsia="es-CO"/>
              </w:rPr>
              <w:t>egional</w:t>
            </w:r>
          </w:p>
          <w:p w:rsidR="002D4704" w:rsidRPr="00FC6DE4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FC6DE4" w:rsidRPr="00496885" w:rsidRDefault="00FC6DE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  <w:r w:rsidRPr="00FC6DE4"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highlight w:val="lightGray"/>
                <w:lang w:eastAsia="es-CO"/>
              </w:rPr>
              <w:t>Director de Registros Públicos</w:t>
            </w:r>
          </w:p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0"/>
                <w:szCs w:val="20"/>
                <w:lang w:eastAsia="es-CO"/>
              </w:rPr>
            </w:pPr>
          </w:p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Plantilla informe de carpa móvil y cámara al parque</w:t>
            </w:r>
          </w:p>
          <w:p w:rsidR="002D4704" w:rsidRPr="00496885" w:rsidRDefault="002D4704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FF0000"/>
                <w:sz w:val="20"/>
                <w:szCs w:val="20"/>
                <w:lang w:eastAsia="es-CO"/>
              </w:rPr>
            </w:pPr>
          </w:p>
          <w:p w:rsidR="002D4704" w:rsidRPr="00496885" w:rsidRDefault="00271F0A" w:rsidP="002D470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FF14BA"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 mensual</w:t>
            </w:r>
          </w:p>
          <w:p w:rsidR="00FB273A" w:rsidRPr="00496885" w:rsidRDefault="00FB273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B273A" w:rsidRPr="00496885" w:rsidRDefault="00FB273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 de indicadores del SGC</w:t>
            </w:r>
          </w:p>
          <w:p w:rsidR="00271F0A" w:rsidRPr="00496885" w:rsidRDefault="00271F0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71F0A" w:rsidRPr="00496885" w:rsidRDefault="00271F0A" w:rsidP="00271F0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9688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Cronograma de Actividades </w:t>
            </w:r>
          </w:p>
          <w:p w:rsidR="00271F0A" w:rsidRPr="00496885" w:rsidRDefault="00271F0A" w:rsidP="007F2CB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2024CA" w:rsidRPr="00496885" w:rsidRDefault="002024CA" w:rsidP="005B2A5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251E75" w:rsidRPr="00496885" w:rsidRDefault="00251E75" w:rsidP="00251E75">
      <w:pPr>
        <w:pStyle w:val="Default"/>
        <w:numPr>
          <w:ilvl w:val="1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496885">
        <w:rPr>
          <w:rFonts w:ascii="Palatino Linotype" w:hAnsi="Palatino Linotype"/>
          <w:b/>
          <w:color w:val="548DD4" w:themeColor="text2" w:themeTint="99"/>
        </w:rPr>
        <w:t>FLUJOGRAMA</w:t>
      </w:r>
    </w:p>
    <w:p w:rsidR="00251E75" w:rsidRPr="00496885" w:rsidRDefault="005D5049" w:rsidP="00251E75">
      <w:pPr>
        <w:pStyle w:val="Default"/>
        <w:rPr>
          <w:rFonts w:ascii="Palatino Linotype" w:hAnsi="Palatino Linotype"/>
          <w:b/>
          <w:color w:val="1F497D"/>
        </w:rPr>
      </w:pPr>
      <w:r w:rsidRPr="00496885">
        <w:rPr>
          <w:rFonts w:ascii="Palatino Linotype" w:hAnsi="Palatino Linotype"/>
          <w:b/>
          <w:noProof/>
          <w:color w:val="1F497D"/>
          <w:lang w:val="es-CO" w:eastAsia="es-CO"/>
        </w:rPr>
        <w:drawing>
          <wp:inline distT="0" distB="0" distL="0" distR="0">
            <wp:extent cx="5619750" cy="4295775"/>
            <wp:effectExtent l="0" t="0" r="0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03AD1" w:rsidRPr="00496885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496885">
        <w:rPr>
          <w:rFonts w:ascii="Palatino Linotype" w:hAnsi="Palatino Linotype"/>
          <w:b/>
          <w:color w:val="548DD4" w:themeColor="text2" w:themeTint="99"/>
        </w:rPr>
        <w:lastRenderedPageBreak/>
        <w:t>MANEJO DE NO CONFORMES</w:t>
      </w:r>
    </w:p>
    <w:p w:rsidR="00303AD1" w:rsidRPr="00496885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303AD1" w:rsidRPr="00496885" w:rsidRDefault="00303AD1" w:rsidP="00915389">
      <w:pPr>
        <w:pStyle w:val="Prrafodelista"/>
        <w:numPr>
          <w:ilvl w:val="1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496885">
        <w:rPr>
          <w:rFonts w:ascii="Palatino Linotype" w:hAnsi="Palatino Linotype"/>
          <w:b/>
          <w:color w:val="548DD4" w:themeColor="text2" w:themeTint="99"/>
          <w:sz w:val="24"/>
          <w:szCs w:val="24"/>
        </w:rPr>
        <w:t>NO CONFORMES INTERNAS</w:t>
      </w:r>
    </w:p>
    <w:p w:rsidR="00303AD1" w:rsidRPr="00496885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identifica la No Conforme.</w:t>
      </w:r>
    </w:p>
    <w:p w:rsidR="00303AD1" w:rsidRPr="00496885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diligencia el formato de No Conformes.</w:t>
      </w:r>
    </w:p>
    <w:p w:rsidR="00303AD1" w:rsidRPr="00496885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remite al funcionario competente.</w:t>
      </w:r>
    </w:p>
    <w:p w:rsidR="00303AD1" w:rsidRPr="00496885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03AD1" w:rsidRPr="00496885" w:rsidRDefault="00303AD1" w:rsidP="00303AD1">
      <w:pPr>
        <w:pStyle w:val="Prrafodelista"/>
        <w:numPr>
          <w:ilvl w:val="0"/>
          <w:numId w:val="34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303AD1" w:rsidRPr="00496885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sz w:val="16"/>
          <w:szCs w:val="24"/>
        </w:rPr>
      </w:pPr>
    </w:p>
    <w:p w:rsidR="00303AD1" w:rsidRPr="00496885" w:rsidRDefault="00303AD1" w:rsidP="00915389">
      <w:pPr>
        <w:pStyle w:val="Prrafodelista"/>
        <w:numPr>
          <w:ilvl w:val="1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  <w:sz w:val="24"/>
          <w:szCs w:val="24"/>
        </w:rPr>
      </w:pPr>
      <w:r w:rsidRPr="00496885">
        <w:rPr>
          <w:rFonts w:ascii="Palatino Linotype" w:hAnsi="Palatino Linotype"/>
          <w:b/>
          <w:color w:val="548DD4" w:themeColor="text2" w:themeTint="99"/>
          <w:sz w:val="24"/>
          <w:szCs w:val="24"/>
        </w:rPr>
        <w:t>NO CONFORMES EXTERNAS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Revisar en la Encuesta de satisfacción de capacitaciones el punto de Sugerencia (en caso en el que se registre una petición, queja o reclamo)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identifica la No Conforme.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diligencia el formato de No Conformes.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remite al funcionario competente.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303AD1" w:rsidRPr="00496885" w:rsidRDefault="00303AD1" w:rsidP="00303AD1">
      <w:pPr>
        <w:pStyle w:val="Prrafodelista"/>
        <w:numPr>
          <w:ilvl w:val="0"/>
          <w:numId w:val="3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496885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303AD1" w:rsidRPr="00496885" w:rsidRDefault="00303AD1" w:rsidP="00303AD1">
      <w:pPr>
        <w:spacing w:after="0" w:line="240" w:lineRule="auto"/>
        <w:rPr>
          <w:rFonts w:ascii="Palatino Linotype" w:hAnsi="Palatino Linotype"/>
          <w:sz w:val="18"/>
          <w:szCs w:val="24"/>
        </w:rPr>
      </w:pPr>
    </w:p>
    <w:p w:rsidR="00303AD1" w:rsidRPr="00496885" w:rsidRDefault="00303AD1" w:rsidP="00303A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496885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303AD1" w:rsidRPr="00496885" w:rsidRDefault="00303AD1" w:rsidP="00303AD1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</w:rPr>
      </w:pPr>
    </w:p>
    <w:p w:rsidR="00303AD1" w:rsidRPr="00496885" w:rsidRDefault="00303AD1" w:rsidP="0091538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496885">
        <w:rPr>
          <w:rFonts w:ascii="Palatino Linotype" w:hAnsi="Palatino Linotype"/>
          <w:b/>
          <w:color w:val="548DD4" w:themeColor="text2" w:themeTint="99"/>
        </w:rPr>
        <w:t>CONTROL DEL PROCESO</w:t>
      </w:r>
    </w:p>
    <w:p w:rsidR="00303AD1" w:rsidRPr="00496885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</w:rPr>
      </w:pPr>
    </w:p>
    <w:p w:rsidR="00303AD1" w:rsidRPr="00496885" w:rsidRDefault="00303AD1" w:rsidP="00303AD1">
      <w:pPr>
        <w:pStyle w:val="Prrafodelista"/>
        <w:numPr>
          <w:ilvl w:val="0"/>
          <w:numId w:val="36"/>
        </w:numPr>
        <w:spacing w:after="0" w:line="240" w:lineRule="auto"/>
        <w:ind w:left="340" w:hanging="340"/>
        <w:jc w:val="both"/>
        <w:rPr>
          <w:rFonts w:ascii="Palatino Linotype" w:hAnsi="Palatino Linotype"/>
        </w:rPr>
      </w:pPr>
      <w:r w:rsidRPr="00496885">
        <w:rPr>
          <w:rFonts w:ascii="Palatino Linotype" w:hAnsi="Palatino Linotype"/>
        </w:rPr>
        <w:t xml:space="preserve">Seguimiento por parte del </w:t>
      </w:r>
      <w:r w:rsidR="00ED5CC1" w:rsidRPr="00496885">
        <w:rPr>
          <w:rFonts w:ascii="Palatino Linotype" w:hAnsi="Palatino Linotype"/>
        </w:rPr>
        <w:t>Director de Gestión de C</w:t>
      </w:r>
      <w:r w:rsidRPr="00496885">
        <w:rPr>
          <w:rFonts w:ascii="Palatino Linotype" w:hAnsi="Palatino Linotype"/>
        </w:rPr>
        <w:t>alidad para verificar el cumplimiento de la solución de la No Conformidad.</w:t>
      </w:r>
    </w:p>
    <w:p w:rsidR="00303AD1" w:rsidRPr="00496885" w:rsidRDefault="00303AD1" w:rsidP="00303AD1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</w:rPr>
      </w:pPr>
      <w:r w:rsidRPr="00496885">
        <w:rPr>
          <w:rFonts w:ascii="Palatino Linotype" w:hAnsi="Palatino Linotype"/>
        </w:rPr>
        <w:t>Seguimiento de Actas de Indicadores (Acciones e Indicadores).</w:t>
      </w:r>
    </w:p>
    <w:p w:rsidR="00303AD1" w:rsidRPr="00496885" w:rsidRDefault="00303AD1" w:rsidP="00303AD1">
      <w:pPr>
        <w:pStyle w:val="Prrafodelista"/>
        <w:spacing w:after="0" w:line="240" w:lineRule="auto"/>
        <w:ind w:left="340"/>
        <w:rPr>
          <w:rFonts w:ascii="Palatino Linotype" w:hAnsi="Palatino Linotype"/>
        </w:rPr>
      </w:pPr>
    </w:p>
    <w:p w:rsidR="00303AD1" w:rsidRPr="00496885" w:rsidRDefault="00303AD1" w:rsidP="00915389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b/>
          <w:color w:val="548DD4" w:themeColor="text2" w:themeTint="99"/>
        </w:rPr>
      </w:pPr>
      <w:r w:rsidRPr="00496885">
        <w:rPr>
          <w:rFonts w:ascii="Palatino Linotype" w:hAnsi="Palatino Linotype"/>
          <w:b/>
          <w:color w:val="548DD4" w:themeColor="text2" w:themeTint="99"/>
        </w:rPr>
        <w:t>PLAN DE CONTINGENCIA</w:t>
      </w:r>
    </w:p>
    <w:p w:rsidR="00303AD1" w:rsidRPr="00496885" w:rsidRDefault="00303AD1" w:rsidP="00303AD1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0"/>
        </w:rPr>
      </w:pPr>
    </w:p>
    <w:p w:rsidR="00303AD1" w:rsidRPr="00496885" w:rsidRDefault="00303AD1" w:rsidP="00303AD1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</w:rPr>
      </w:pPr>
      <w:r w:rsidRPr="00496885">
        <w:rPr>
          <w:rFonts w:ascii="Palatino Linotype" w:hAnsi="Palatino Linotype"/>
        </w:rPr>
        <w:t>Copia de Seguridad Trimestral (Medio Magnético)</w:t>
      </w:r>
    </w:p>
    <w:p w:rsidR="00303AD1" w:rsidRPr="00496885" w:rsidRDefault="00303AD1" w:rsidP="00303AD1">
      <w:pPr>
        <w:pStyle w:val="Prrafodelista"/>
        <w:spacing w:after="0" w:line="240" w:lineRule="auto"/>
        <w:ind w:left="340" w:hanging="340"/>
        <w:rPr>
          <w:rFonts w:ascii="Palatino Linotype" w:hAnsi="Palatino Linotype"/>
        </w:rPr>
      </w:pPr>
    </w:p>
    <w:p w:rsidR="00303AD1" w:rsidRPr="00496885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  <w:sz w:val="22"/>
          <w:szCs w:val="22"/>
        </w:rPr>
      </w:pPr>
      <w:r w:rsidRPr="00496885">
        <w:rPr>
          <w:rFonts w:ascii="Palatino Linotype" w:hAnsi="Palatino Linotype"/>
          <w:b/>
          <w:color w:val="548DD4" w:themeColor="text2" w:themeTint="99"/>
          <w:sz w:val="22"/>
          <w:szCs w:val="22"/>
        </w:rPr>
        <w:t xml:space="preserve">DOCUMENTOS </w:t>
      </w:r>
      <w:r w:rsidR="00B82567" w:rsidRPr="00496885">
        <w:rPr>
          <w:rFonts w:ascii="Palatino Linotype" w:hAnsi="Palatino Linotype"/>
          <w:b/>
          <w:color w:val="548DD4" w:themeColor="text2" w:themeTint="99"/>
          <w:sz w:val="22"/>
          <w:szCs w:val="22"/>
        </w:rPr>
        <w:t>RELACIONADOS</w:t>
      </w:r>
    </w:p>
    <w:p w:rsidR="00E42FB8" w:rsidRDefault="0013416B" w:rsidP="00E42FB8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</w:rPr>
      </w:pPr>
      <w:r w:rsidRPr="00496885">
        <w:rPr>
          <w:rFonts w:ascii="Palatino Linotype" w:hAnsi="Palatino Linotype"/>
        </w:rPr>
        <w:t>Procedimiento de Apoyo Psicosocial</w:t>
      </w:r>
    </w:p>
    <w:p w:rsidR="00603FBA" w:rsidRDefault="00603FBA" w:rsidP="00603FBA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highlight w:val="lightGray"/>
        </w:rPr>
      </w:pPr>
      <w:r w:rsidRPr="00603FBA">
        <w:rPr>
          <w:rFonts w:ascii="Palatino Linotype" w:hAnsi="Palatino Linotype"/>
          <w:highlight w:val="lightGray"/>
        </w:rPr>
        <w:t>Procedimiento de talento humano</w:t>
      </w:r>
    </w:p>
    <w:p w:rsidR="00603FBA" w:rsidRPr="00603FBA" w:rsidRDefault="00603FBA" w:rsidP="00603FBA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highlight w:val="lightGray"/>
        </w:rPr>
      </w:pPr>
      <w:r w:rsidRPr="00603FBA">
        <w:rPr>
          <w:rFonts w:ascii="Palatino Linotype" w:hAnsi="Palatino Linotype"/>
          <w:highlight w:val="lightGray"/>
        </w:rPr>
        <w:t>Procedimiento para visitar a los comerciantes</w:t>
      </w:r>
      <w:r w:rsidRPr="00603FBA">
        <w:rPr>
          <w:rFonts w:ascii="Palatino Linotype" w:hAnsi="Palatino Linotype"/>
          <w:color w:val="000000"/>
          <w:highlight w:val="lightGray"/>
          <w:lang w:eastAsia="es-CO"/>
        </w:rPr>
        <w:t xml:space="preserve"> en mora o informalidad</w:t>
      </w:r>
      <w:r w:rsidRPr="00603FBA">
        <w:rPr>
          <w:rFonts w:ascii="Palatino Linotype" w:hAnsi="Palatino Linotype"/>
          <w:color w:val="000000"/>
          <w:sz w:val="20"/>
          <w:szCs w:val="20"/>
          <w:highlight w:val="lightGray"/>
          <w:lang w:eastAsia="es-CO"/>
        </w:rPr>
        <w:t xml:space="preserve"> </w:t>
      </w:r>
    </w:p>
    <w:p w:rsidR="00603FBA" w:rsidRPr="00496885" w:rsidRDefault="00603FBA" w:rsidP="00603FBA">
      <w:pPr>
        <w:pStyle w:val="Sinespaciado"/>
        <w:ind w:left="340"/>
        <w:rPr>
          <w:rFonts w:ascii="Palatino Linotype" w:hAnsi="Palatino Linotype"/>
        </w:rPr>
      </w:pPr>
    </w:p>
    <w:p w:rsidR="00303AD1" w:rsidRPr="00496885" w:rsidRDefault="00303AD1" w:rsidP="00915389">
      <w:pPr>
        <w:pStyle w:val="Default"/>
        <w:numPr>
          <w:ilvl w:val="0"/>
          <w:numId w:val="39"/>
        </w:numPr>
        <w:ind w:left="340" w:hanging="340"/>
        <w:rPr>
          <w:rFonts w:ascii="Palatino Linotype" w:hAnsi="Palatino Linotype"/>
          <w:b/>
          <w:color w:val="548DD4" w:themeColor="text2" w:themeTint="99"/>
          <w:sz w:val="22"/>
          <w:szCs w:val="22"/>
        </w:rPr>
      </w:pPr>
      <w:r w:rsidRPr="00496885">
        <w:rPr>
          <w:rFonts w:ascii="Palatino Linotype" w:hAnsi="Palatino Linotype"/>
          <w:b/>
          <w:color w:val="548DD4" w:themeColor="text2" w:themeTint="99"/>
          <w:sz w:val="22"/>
          <w:szCs w:val="22"/>
        </w:rPr>
        <w:t>FORMATOS</w:t>
      </w:r>
    </w:p>
    <w:p w:rsidR="00305AA6" w:rsidRPr="00496885" w:rsidRDefault="00305AA6" w:rsidP="00305AA6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496885">
        <w:rPr>
          <w:rFonts w:ascii="Palatino Linotype" w:hAnsi="Palatino Linotype"/>
          <w:b w:val="0"/>
          <w:szCs w:val="22"/>
        </w:rPr>
        <w:t xml:space="preserve">Formato Cronograma de Actividades </w:t>
      </w:r>
    </w:p>
    <w:p w:rsidR="007E79FE" w:rsidRPr="00496885" w:rsidRDefault="007E79FE" w:rsidP="00492EF5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496885">
        <w:rPr>
          <w:rFonts w:ascii="Palatino Linotype" w:hAnsi="Palatino Linotype"/>
          <w:b w:val="0"/>
          <w:szCs w:val="22"/>
        </w:rPr>
        <w:t xml:space="preserve">Formato de Solicitud de Servicio de </w:t>
      </w:r>
      <w:r w:rsidR="00ED5CC1" w:rsidRPr="00496885">
        <w:rPr>
          <w:rFonts w:ascii="Palatino Linotype" w:hAnsi="Palatino Linotype"/>
          <w:b w:val="0"/>
          <w:szCs w:val="22"/>
        </w:rPr>
        <w:t>Fortalecimiento Empresarial</w:t>
      </w:r>
    </w:p>
    <w:p w:rsidR="007E79FE" w:rsidRPr="00496885" w:rsidRDefault="00492EF5" w:rsidP="00492EF5">
      <w:pPr>
        <w:pStyle w:val="Prrafodelista"/>
        <w:numPr>
          <w:ilvl w:val="0"/>
          <w:numId w:val="43"/>
        </w:numPr>
        <w:spacing w:after="0" w:line="240" w:lineRule="auto"/>
        <w:ind w:left="426"/>
        <w:rPr>
          <w:rFonts w:ascii="Palatino Linotype" w:eastAsia="Times New Roman" w:hAnsi="Palatino Linotype"/>
          <w:color w:val="000000"/>
          <w:lang w:eastAsia="es-CO"/>
        </w:rPr>
      </w:pPr>
      <w:r w:rsidRPr="00496885">
        <w:rPr>
          <w:rFonts w:ascii="Palatino Linotype" w:eastAsia="Times New Roman" w:hAnsi="Palatino Linotype"/>
          <w:color w:val="000000"/>
          <w:lang w:eastAsia="es-CO"/>
        </w:rPr>
        <w:t xml:space="preserve">Formato Registro de Asistencia </w:t>
      </w:r>
      <w:r w:rsidR="009754CC" w:rsidRPr="00496885">
        <w:rPr>
          <w:rFonts w:ascii="Palatino Linotype" w:eastAsia="Times New Roman" w:hAnsi="Palatino Linotype"/>
          <w:color w:val="000000"/>
          <w:lang w:eastAsia="es-CO"/>
        </w:rPr>
        <w:t>de Carpa Móvil y Cámara la Parque</w:t>
      </w:r>
      <w:r w:rsidR="007E79FE" w:rsidRPr="00496885">
        <w:rPr>
          <w:rFonts w:ascii="Palatino Linotype" w:eastAsia="Times New Roman" w:hAnsi="Palatino Linotype"/>
          <w:color w:val="000000"/>
          <w:lang w:eastAsia="es-CO"/>
        </w:rPr>
        <w:t>.</w:t>
      </w:r>
    </w:p>
    <w:p w:rsidR="001D3B1A" w:rsidRPr="00496885" w:rsidRDefault="006654D5" w:rsidP="001D3B1A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496885">
        <w:rPr>
          <w:rFonts w:ascii="Palatino Linotype" w:hAnsi="Palatino Linotype"/>
          <w:b w:val="0"/>
          <w:color w:val="000000"/>
          <w:szCs w:val="22"/>
          <w:lang w:eastAsia="es-CO"/>
        </w:rPr>
        <w:t xml:space="preserve">Formato </w:t>
      </w:r>
      <w:r w:rsidR="00492EF5" w:rsidRPr="00496885">
        <w:rPr>
          <w:rFonts w:ascii="Palatino Linotype" w:hAnsi="Palatino Linotype"/>
          <w:b w:val="0"/>
          <w:color w:val="000000"/>
          <w:szCs w:val="22"/>
          <w:lang w:eastAsia="es-CO"/>
        </w:rPr>
        <w:t xml:space="preserve">Actividades </w:t>
      </w:r>
      <w:r w:rsidR="008E20B1" w:rsidRPr="00496885">
        <w:rPr>
          <w:rFonts w:ascii="Palatino Linotype" w:hAnsi="Palatino Linotype"/>
          <w:b w:val="0"/>
          <w:color w:val="000000"/>
          <w:szCs w:val="22"/>
          <w:lang w:eastAsia="es-CO"/>
        </w:rPr>
        <w:t>de</w:t>
      </w:r>
      <w:r w:rsidR="008E20B1" w:rsidRPr="00496885">
        <w:rPr>
          <w:rFonts w:ascii="Palatino Linotype" w:hAnsi="Palatino Linotype"/>
          <w:color w:val="000000"/>
          <w:szCs w:val="22"/>
          <w:lang w:eastAsia="es-CO"/>
        </w:rPr>
        <w:t xml:space="preserve"> </w:t>
      </w:r>
      <w:r w:rsidR="00A74BEE" w:rsidRPr="00496885">
        <w:rPr>
          <w:rFonts w:ascii="Palatino Linotype" w:hAnsi="Palatino Linotype"/>
          <w:b w:val="0"/>
          <w:color w:val="000000"/>
          <w:szCs w:val="22"/>
          <w:lang w:eastAsia="es-CO"/>
        </w:rPr>
        <w:t>Fortalecimiento Empresarial</w:t>
      </w:r>
    </w:p>
    <w:p w:rsidR="00496885" w:rsidRPr="00496885" w:rsidRDefault="009754CC" w:rsidP="00496885">
      <w:pPr>
        <w:pStyle w:val="Puesto"/>
        <w:numPr>
          <w:ilvl w:val="0"/>
          <w:numId w:val="43"/>
        </w:numPr>
        <w:ind w:left="426"/>
        <w:jc w:val="both"/>
        <w:rPr>
          <w:rFonts w:ascii="Palatino Linotype" w:hAnsi="Palatino Linotype"/>
          <w:b w:val="0"/>
          <w:szCs w:val="22"/>
        </w:rPr>
      </w:pPr>
      <w:r w:rsidRPr="00496885">
        <w:rPr>
          <w:rFonts w:ascii="Palatino Linotype" w:hAnsi="Palatino Linotype"/>
          <w:b w:val="0"/>
          <w:color w:val="000000"/>
          <w:szCs w:val="22"/>
          <w:lang w:eastAsia="es-CO"/>
        </w:rPr>
        <w:t>Plantilla de Informe de Carpa Móvil y Cámara al Parque</w:t>
      </w:r>
    </w:p>
    <w:p w:rsidR="00496885" w:rsidRPr="00496885" w:rsidRDefault="00496885" w:rsidP="00496885">
      <w:pPr>
        <w:pStyle w:val="Puesto"/>
        <w:ind w:left="426"/>
        <w:jc w:val="both"/>
        <w:rPr>
          <w:rFonts w:ascii="Palatino Linotype" w:hAnsi="Palatino Linotype"/>
          <w:b w:val="0"/>
          <w:szCs w:val="22"/>
        </w:rPr>
      </w:pPr>
    </w:p>
    <w:sectPr w:rsidR="00496885" w:rsidRPr="00496885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869" w:rsidRDefault="00415869" w:rsidP="00C91EC5">
      <w:pPr>
        <w:spacing w:after="0" w:line="240" w:lineRule="auto"/>
      </w:pPr>
      <w:r>
        <w:separator/>
      </w:r>
    </w:p>
  </w:endnote>
  <w:endnote w:type="continuationSeparator" w:id="0">
    <w:p w:rsidR="00415869" w:rsidRDefault="00415869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99" w:rsidRDefault="001749C4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96A153A" wp14:editId="65BD1475">
              <wp:simplePos x="0" y="0"/>
              <wp:positionH relativeFrom="column">
                <wp:posOffset>1758315</wp:posOffset>
              </wp:positionH>
              <wp:positionV relativeFrom="paragraph">
                <wp:posOffset>-262255</wp:posOffset>
              </wp:positionV>
              <wp:extent cx="2076450" cy="438150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6CDC" w:rsidRDefault="002D4704" w:rsidP="002D470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Alejandra Mú</w:t>
                          </w:r>
                          <w:r w:rsidR="00937799"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nera- </w:t>
                          </w:r>
                          <w:r w:rsidR="004967D3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Directora </w:t>
                          </w:r>
                          <w:r w:rsidR="00937799" w:rsidRPr="00F86CDC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de Calidad</w:t>
                          </w:r>
                        </w:p>
                        <w:p w:rsidR="00937799" w:rsidRPr="00F86CDC" w:rsidRDefault="002D4704" w:rsidP="002D4704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Luisa Solano, Director de Registros públicos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A153A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8.45pt;margin-top:-20.65pt;width:163.5pt;height:3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" filled="f" stroked="f" strokeweight=".5pt">
              <v:path arrowok="t"/>
              <v:textbox>
                <w:txbxContent>
                  <w:p w:rsidR="00F86CDC" w:rsidRDefault="002D4704" w:rsidP="002D470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Alejandra Mú</w:t>
                    </w:r>
                    <w:r w:rsidR="00937799"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nera- </w:t>
                    </w:r>
                    <w:r w:rsidR="004967D3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Directora </w:t>
                    </w:r>
                    <w:r w:rsidR="00937799" w:rsidRPr="00F86CDC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de Calidad</w:t>
                    </w:r>
                  </w:p>
                  <w:p w:rsidR="00937799" w:rsidRPr="00F86CDC" w:rsidRDefault="002D4704" w:rsidP="002D4704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Luisa Solano, Director de Registros públicos</w:t>
                    </w:r>
                  </w:p>
                </w:txbxContent>
              </v:textbox>
            </v:shape>
          </w:pict>
        </mc:Fallback>
      </mc:AlternateContent>
    </w:r>
    <w:r w:rsidR="0043476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9245F1" wp14:editId="0A9218BA">
              <wp:simplePos x="0" y="0"/>
              <wp:positionH relativeFrom="column">
                <wp:posOffset>-641985</wp:posOffset>
              </wp:positionH>
              <wp:positionV relativeFrom="paragraph">
                <wp:posOffset>-271780</wp:posOffset>
              </wp:positionV>
              <wp:extent cx="2352675" cy="23812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26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2D470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Mónica Gómez</w:t>
                          </w:r>
                          <w:r w:rsidR="007E79F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="0043476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Centro de </w:t>
                          </w:r>
                          <w:proofErr w:type="spellStart"/>
                          <w:r w:rsidR="0043476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Capacit</w:t>
                          </w:r>
                          <w:proofErr w:type="spellEnd"/>
                          <w:r w:rsidR="0043476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9245F1" id="_x0000_s1033" type="#_x0000_t202" style="position:absolute;margin-left:-50.55pt;margin-top:-21.4pt;width:185.2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2D470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Mónica Gómez</w:t>
                    </w:r>
                    <w:r w:rsidR="007E79F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="0043476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Centro de </w:t>
                    </w:r>
                    <w:proofErr w:type="spellStart"/>
                    <w:r w:rsidR="0043476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Capacit</w:t>
                    </w:r>
                    <w:proofErr w:type="spellEnd"/>
                    <w:r w:rsidR="0043476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C6AF4D" wp14:editId="5E3FD039">
              <wp:simplePos x="0" y="0"/>
              <wp:positionH relativeFrom="column">
                <wp:posOffset>1691640</wp:posOffset>
              </wp:positionH>
              <wp:positionV relativeFrom="paragraph">
                <wp:posOffset>-395605</wp:posOffset>
              </wp:positionV>
              <wp:extent cx="0" cy="571500"/>
              <wp:effectExtent l="0" t="0" r="19050" b="1905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9FD9F" id="22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-31.15pt" to="133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PSGAIAADIEAAAOAAAAZHJzL2Uyb0RvYy54bWysU02P2yAQvVfqf0DcE380yS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"/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123FDD6" wp14:editId="6CCDE07E">
              <wp:simplePos x="0" y="0"/>
              <wp:positionH relativeFrom="column">
                <wp:posOffset>3901440</wp:posOffset>
              </wp:positionH>
              <wp:positionV relativeFrom="paragraph">
                <wp:posOffset>-395605</wp:posOffset>
              </wp:positionV>
              <wp:extent cx="0" cy="57150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13F890" id="22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15pt" to="307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aqFwIAADIEAAAOAAAAZHJzL2Uyb0RvYy54bWysU02P2yAQvVfqf0DcE380yS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"/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12A353D" wp14:editId="3B493B8E">
              <wp:simplePos x="0" y="0"/>
              <wp:positionH relativeFrom="column">
                <wp:posOffset>4015740</wp:posOffset>
              </wp:positionH>
              <wp:positionV relativeFrom="paragraph">
                <wp:posOffset>-262255</wp:posOffset>
              </wp:positionV>
              <wp:extent cx="2188210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21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2A353D" id="_x0000_s1034" type="#_x0000_t202" style="position:absolute;margin-left:316.2pt;margin-top:-20.65pt;width:172.3pt;height:2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D470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BA4EB0E" wp14:editId="70DA3DC4">
              <wp:simplePos x="0" y="0"/>
              <wp:positionH relativeFrom="column">
                <wp:posOffset>-584835</wp:posOffset>
              </wp:positionH>
              <wp:positionV relativeFrom="paragraph">
                <wp:posOffset>-395605</wp:posOffset>
              </wp:positionV>
              <wp:extent cx="6696075" cy="571500"/>
              <wp:effectExtent l="0" t="0" r="28575" b="1905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3CC9CE" id="20 Rectángulo redondeado" o:spid="_x0000_s1026" style="position:absolute;margin-left:-46.05pt;margin-top:-31.15pt;width:527.2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" strokeweight=".25pt"/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F80858E" wp14:editId="00909472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0858E" id="_x0000_s1035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2xlA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59B96A1" wp14:editId="7CEE87AF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B96A1" id="25 Cuadro de texto" o:spid="_x0000_s1036" type="#_x0000_t202" style="position:absolute;margin-left:131.65pt;margin-top:-33.3pt;width:140.25pt;height:1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vyTF4ZUCAACM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5D85123" wp14:editId="36ADA2A0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85123" id="Text Box 174" o:spid="_x0000_s1037" type="#_x0000_t202" style="position:absolute;margin-left:307.2pt;margin-top:-31.55pt;width:148.5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44B814" wp14:editId="6D56BCF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EB7ABD" id="21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869" w:rsidRDefault="00415869" w:rsidP="00C91EC5">
      <w:pPr>
        <w:spacing w:after="0" w:line="240" w:lineRule="auto"/>
      </w:pPr>
      <w:r>
        <w:separator/>
      </w:r>
    </w:p>
  </w:footnote>
  <w:footnote w:type="continuationSeparator" w:id="0">
    <w:p w:rsidR="00415869" w:rsidRDefault="00415869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99" w:rsidRDefault="00793B3E" w:rsidP="00793B3E">
    <w:pPr>
      <w:pStyle w:val="Encabezado"/>
      <w:tabs>
        <w:tab w:val="clear" w:pos="4419"/>
        <w:tab w:val="clear" w:pos="8838"/>
        <w:tab w:val="center" w:pos="4323"/>
        <w:tab w:val="left" w:pos="70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5BDF8F7" wp14:editId="3404E8AF">
              <wp:simplePos x="0" y="0"/>
              <wp:positionH relativeFrom="column">
                <wp:posOffset>4105275</wp:posOffset>
              </wp:positionH>
              <wp:positionV relativeFrom="paragraph">
                <wp:posOffset>-19685</wp:posOffset>
              </wp:positionV>
              <wp:extent cx="1962150" cy="276225"/>
              <wp:effectExtent l="0" t="0" r="0" b="0"/>
              <wp:wrapNone/>
              <wp:docPr id="2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B3E" w:rsidRPr="00793B3E" w:rsidRDefault="00434763" w:rsidP="00793B3E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Código</w:t>
                          </w:r>
                          <w:r w:rsidR="00793B3E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: D</w:t>
                          </w:r>
                          <w:r w:rsidR="00EE418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ES</w:t>
                          </w:r>
                          <w:r w:rsidR="00793B3E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-PR-8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DF8F7"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6" type="#_x0000_t202" style="position:absolute;left:0;text-align:left;margin-left:323.25pt;margin-top:-1.55pt;width:154.5pt;height: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" filled="f" stroked="f" strokeweight=".5pt">
              <v:path arrowok="t"/>
              <v:textbox>
                <w:txbxContent>
                  <w:p w:rsidR="00793B3E" w:rsidRPr="00793B3E" w:rsidRDefault="00434763" w:rsidP="00793B3E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Código</w:t>
                    </w:r>
                    <w:r w:rsidR="00793B3E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: D</w:t>
                    </w:r>
                    <w:r w:rsidR="00EE418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ES</w:t>
                    </w:r>
                    <w:r w:rsidR="00793B3E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-PR-8</w:t>
                    </w: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B5F49F5" wp14:editId="51A50150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086A8" id="6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2303493" wp14:editId="4E5DD56D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5715" t="7620" r="13335" b="1143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CFFF479" id="3 Rectángulo redondeado" o:spid="_x0000_s1026" style="position:absolute;margin-left:-46.05pt;margin-top:-3.9pt;width:531pt;height:8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251E75">
      <w:rPr>
        <w:noProof/>
        <w:lang w:eastAsia="es-CO"/>
      </w:rPr>
      <w:drawing>
        <wp:anchor distT="0" distB="0" distL="114300" distR="114300" simplePos="0" relativeHeight="251661824" behindDoc="0" locked="0" layoutInCell="1" allowOverlap="1" wp14:anchorId="00D19144" wp14:editId="02BE88F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98319C" wp14:editId="03B40B85">
              <wp:simplePos x="0" y="0"/>
              <wp:positionH relativeFrom="column">
                <wp:posOffset>624840</wp:posOffset>
              </wp:positionH>
              <wp:positionV relativeFrom="paragraph">
                <wp:posOffset>635</wp:posOffset>
              </wp:positionV>
              <wp:extent cx="3524250" cy="863600"/>
              <wp:effectExtent l="0" t="0" r="0" b="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16A6" w:rsidRDefault="004A16A6" w:rsidP="004A16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</w:p>
                        <w:p w:rsidR="00937799" w:rsidRPr="00E77B0B" w:rsidRDefault="00937799" w:rsidP="004A16A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  <w:r w:rsidRPr="00E77B0B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 xml:space="preserve">PROCEDIMIENTO </w:t>
                          </w:r>
                          <w:r w:rsidR="004A16A6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 xml:space="preserve">DE </w:t>
                          </w:r>
                          <w:r w:rsidR="00B54C7C"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  <w:t>CARPA MÓVIL Y CÁMARA AL PARQUE</w:t>
                          </w:r>
                        </w:p>
                        <w:p w:rsidR="00937799" w:rsidRPr="00E77B0B" w:rsidRDefault="00937799" w:rsidP="004A16A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</w:rPr>
                          </w:pPr>
                        </w:p>
                        <w:p w:rsidR="00937799" w:rsidRPr="00E77B0B" w:rsidRDefault="00937799" w:rsidP="004A16A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8319C" id="10 Cuadro de texto" o:spid="_x0000_s1027" type="#_x0000_t202" style="position:absolute;left:0;text-align:left;margin-left:49.2pt;margin-top:.05pt;width:277.5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" filled="f" stroked="f" strokeweight=".5pt">
              <v:path arrowok="t"/>
              <v:textbox>
                <w:txbxContent>
                  <w:p w:rsidR="004A16A6" w:rsidRDefault="004A16A6" w:rsidP="004A16A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</w:p>
                  <w:p w:rsidR="00937799" w:rsidRPr="00E77B0B" w:rsidRDefault="00937799" w:rsidP="004A16A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  <w:r w:rsidRPr="00E77B0B">
                      <w:rPr>
                        <w:rFonts w:ascii="Palatino Linotype" w:hAnsi="Palatino Linotype" w:cs="Arial"/>
                        <w:b/>
                        <w:color w:val="365F91"/>
                      </w:rPr>
                      <w:t xml:space="preserve">PROCEDIMIENTO </w:t>
                    </w:r>
                    <w:r w:rsidR="004A16A6">
                      <w:rPr>
                        <w:rFonts w:ascii="Palatino Linotype" w:hAnsi="Palatino Linotype" w:cs="Arial"/>
                        <w:b/>
                        <w:color w:val="365F91"/>
                      </w:rPr>
                      <w:t xml:space="preserve">DE </w:t>
                    </w:r>
                    <w:r w:rsidR="00B54C7C">
                      <w:rPr>
                        <w:rFonts w:ascii="Palatino Linotype" w:hAnsi="Palatino Linotype" w:cs="Arial"/>
                        <w:b/>
                        <w:color w:val="365F91"/>
                      </w:rPr>
                      <w:t>CARPA MÓVIL Y CÁMARA AL PARQUE</w:t>
                    </w:r>
                  </w:p>
                  <w:p w:rsidR="00937799" w:rsidRPr="00E77B0B" w:rsidRDefault="00937799" w:rsidP="004A16A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</w:rPr>
                    </w:pPr>
                  </w:p>
                  <w:p w:rsidR="00937799" w:rsidRPr="00E77B0B" w:rsidRDefault="00937799" w:rsidP="004A16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2AB061" wp14:editId="59BD428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AB061" id="16 Cuadro de texto" o:spid="_x0000_s1028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51E7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CADB485" wp14:editId="3EF321BE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3AE52" id="5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yjJrN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>
      <w:rPr>
        <w:noProof/>
        <w:lang w:eastAsia="es-CO"/>
      </w:rPr>
      <w:tab/>
    </w:r>
  </w:p>
  <w:p w:rsidR="00937799" w:rsidRDefault="00251E75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0623E2F" wp14:editId="23F8417B">
              <wp:simplePos x="0" y="0"/>
              <wp:positionH relativeFrom="column">
                <wp:posOffset>4095115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FA1755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603FB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23E2F" id="_x0000_s1029" type="#_x0000_t202" style="position:absolute;left:0;text-align:left;margin-left:322.45pt;margin-top:3.1pt;width:154.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He+cYDfAAAACAEAAA8AAAAAAAAAAAAAAAAA7AQAAGRycy9kb3ducmV2&#10;LnhtbFBLBQYAAAAABAAEAPMAAAD4BQAAAAA=&#10;" filled="f" stroked="f" strokeweight=".5pt">
              <v:path arrowok="t"/>
              <v:textbox>
                <w:txbxContent>
                  <w:p w:rsidR="00937799" w:rsidRPr="00793B3E" w:rsidRDefault="00FA1755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603FBA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5F4CC33" wp14:editId="1B4A8311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934FC" id="14 Conector recto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251E75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492E20B" wp14:editId="61F682AE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793B3E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</w:t>
                          </w:r>
                          <w:r w:rsidR="00937799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</w:t>
                          </w:r>
                          <w:r w:rsidR="00FA1755"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ualizado: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</w:t>
                          </w:r>
                          <w:r w:rsidR="00603FB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06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603FBA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6</w:t>
                          </w:r>
                          <w:r w:rsidR="00434763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2E20B" id="17 Cuadro de texto" o:spid="_x0000_s1030" type="#_x0000_t202" style="position:absolute;left:0;text-align:left;margin-left:328.15pt;margin-top:4.5pt;width:154.5pt;height:24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793B3E" w:rsidRDefault="00793B3E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</w:t>
                    </w:r>
                    <w:r w:rsidR="00937799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</w:t>
                    </w:r>
                    <w:r w:rsidR="00FA1755"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ualizado:</w:t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</w:t>
                    </w:r>
                    <w:r w:rsidR="00603FBA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06</w:t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603FBA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6</w:t>
                    </w:r>
                    <w:r w:rsidR="00434763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9004060" wp14:editId="29B283AF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31A6E" id="14 Conector recto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251E75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0729E20" wp14:editId="08290B65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081DF" id="15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9A6C609" wp14:editId="7E07FE6A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793B3E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1749C4" w:rsidRPr="001749C4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3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1749C4" w:rsidRPr="001749C4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793B3E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A6C609" id="_x0000_s1031" type="#_x0000_t202" style="position:absolute;left:0;text-align:left;margin-left:324.45pt;margin-top:12.05pt;width:154.5pt;height:2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793B3E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1749C4" w:rsidRPr="001749C4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3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793B3E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1749C4" w:rsidRPr="001749C4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793B3E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A0"/>
    <w:multiLevelType w:val="hybridMultilevel"/>
    <w:tmpl w:val="14B6FA50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8FF"/>
    <w:multiLevelType w:val="multilevel"/>
    <w:tmpl w:val="A2FE9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F4E7E"/>
    <w:multiLevelType w:val="multilevel"/>
    <w:tmpl w:val="00BEE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20B2C"/>
    <w:multiLevelType w:val="hybridMultilevel"/>
    <w:tmpl w:val="89CAB4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3DDB4C86"/>
    <w:multiLevelType w:val="multilevel"/>
    <w:tmpl w:val="6AA48C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B72C0"/>
    <w:multiLevelType w:val="multilevel"/>
    <w:tmpl w:val="1B3C4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7"/>
  </w:num>
  <w:num w:numId="4">
    <w:abstractNumId w:val="21"/>
  </w:num>
  <w:num w:numId="5">
    <w:abstractNumId w:val="32"/>
  </w:num>
  <w:num w:numId="6">
    <w:abstractNumId w:val="12"/>
  </w:num>
  <w:num w:numId="7">
    <w:abstractNumId w:val="4"/>
  </w:num>
  <w:num w:numId="8">
    <w:abstractNumId w:val="1"/>
  </w:num>
  <w:num w:numId="9">
    <w:abstractNumId w:val="26"/>
  </w:num>
  <w:num w:numId="10">
    <w:abstractNumId w:val="14"/>
  </w:num>
  <w:num w:numId="11">
    <w:abstractNumId w:val="7"/>
  </w:num>
  <w:num w:numId="12">
    <w:abstractNumId w:val="6"/>
  </w:num>
  <w:num w:numId="13">
    <w:abstractNumId w:val="10"/>
  </w:num>
  <w:num w:numId="14">
    <w:abstractNumId w:val="17"/>
  </w:num>
  <w:num w:numId="15">
    <w:abstractNumId w:val="36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11"/>
  </w:num>
  <w:num w:numId="25">
    <w:abstractNumId w:val="28"/>
  </w:num>
  <w:num w:numId="26">
    <w:abstractNumId w:val="34"/>
  </w:num>
  <w:num w:numId="27">
    <w:abstractNumId w:val="23"/>
  </w:num>
  <w:num w:numId="28">
    <w:abstractNumId w:val="27"/>
  </w:num>
  <w:num w:numId="29">
    <w:abstractNumId w:val="0"/>
  </w:num>
  <w:num w:numId="30">
    <w:abstractNumId w:val="13"/>
  </w:num>
  <w:num w:numId="31">
    <w:abstractNumId w:val="33"/>
  </w:num>
  <w:num w:numId="32">
    <w:abstractNumId w:val="24"/>
  </w:num>
  <w:num w:numId="33">
    <w:abstractNumId w:val="30"/>
  </w:num>
  <w:num w:numId="34">
    <w:abstractNumId w:val="3"/>
  </w:num>
  <w:num w:numId="35">
    <w:abstractNumId w:val="29"/>
  </w:num>
  <w:num w:numId="36">
    <w:abstractNumId w:val="19"/>
  </w:num>
  <w:num w:numId="37">
    <w:abstractNumId w:val="9"/>
  </w:num>
  <w:num w:numId="38">
    <w:abstractNumId w:val="18"/>
  </w:num>
  <w:num w:numId="39">
    <w:abstractNumId w:val="22"/>
  </w:num>
  <w:num w:numId="40">
    <w:abstractNumId w:val="31"/>
  </w:num>
  <w:num w:numId="41">
    <w:abstractNumId w:val="16"/>
  </w:num>
  <w:num w:numId="42">
    <w:abstractNumId w:val="35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019F2"/>
    <w:rsid w:val="000242AC"/>
    <w:rsid w:val="000247BC"/>
    <w:rsid w:val="00025D94"/>
    <w:rsid w:val="00034B07"/>
    <w:rsid w:val="00043B21"/>
    <w:rsid w:val="00045666"/>
    <w:rsid w:val="00046305"/>
    <w:rsid w:val="000471EF"/>
    <w:rsid w:val="00051E11"/>
    <w:rsid w:val="00054CA1"/>
    <w:rsid w:val="000623CB"/>
    <w:rsid w:val="000642E0"/>
    <w:rsid w:val="0008013C"/>
    <w:rsid w:val="000836E2"/>
    <w:rsid w:val="00087457"/>
    <w:rsid w:val="00093C5F"/>
    <w:rsid w:val="00096390"/>
    <w:rsid w:val="00096A34"/>
    <w:rsid w:val="000A0356"/>
    <w:rsid w:val="000B6CEF"/>
    <w:rsid w:val="000C1E71"/>
    <w:rsid w:val="000C2955"/>
    <w:rsid w:val="000C5FCE"/>
    <w:rsid w:val="000D1230"/>
    <w:rsid w:val="000D12DA"/>
    <w:rsid w:val="000E0461"/>
    <w:rsid w:val="000F040E"/>
    <w:rsid w:val="000F0532"/>
    <w:rsid w:val="000F44F4"/>
    <w:rsid w:val="000F652D"/>
    <w:rsid w:val="00100C3D"/>
    <w:rsid w:val="001056A4"/>
    <w:rsid w:val="00111433"/>
    <w:rsid w:val="00111B89"/>
    <w:rsid w:val="00114272"/>
    <w:rsid w:val="0012040F"/>
    <w:rsid w:val="0012153D"/>
    <w:rsid w:val="00126585"/>
    <w:rsid w:val="0013416B"/>
    <w:rsid w:val="00136085"/>
    <w:rsid w:val="0014032B"/>
    <w:rsid w:val="001414E0"/>
    <w:rsid w:val="00160559"/>
    <w:rsid w:val="001700E0"/>
    <w:rsid w:val="001749C4"/>
    <w:rsid w:val="00180CE3"/>
    <w:rsid w:val="00184DD4"/>
    <w:rsid w:val="00192713"/>
    <w:rsid w:val="00192B71"/>
    <w:rsid w:val="001A5267"/>
    <w:rsid w:val="001A5678"/>
    <w:rsid w:val="001B41A3"/>
    <w:rsid w:val="001C0C0E"/>
    <w:rsid w:val="001D1301"/>
    <w:rsid w:val="001D3B1A"/>
    <w:rsid w:val="001E09DA"/>
    <w:rsid w:val="001E3D4E"/>
    <w:rsid w:val="001E6CD7"/>
    <w:rsid w:val="001F14DC"/>
    <w:rsid w:val="001F1B91"/>
    <w:rsid w:val="001F4028"/>
    <w:rsid w:val="001F56CA"/>
    <w:rsid w:val="002024CA"/>
    <w:rsid w:val="002054E5"/>
    <w:rsid w:val="0020646F"/>
    <w:rsid w:val="0021276B"/>
    <w:rsid w:val="0021295A"/>
    <w:rsid w:val="00217C3A"/>
    <w:rsid w:val="00221672"/>
    <w:rsid w:val="00227675"/>
    <w:rsid w:val="00232479"/>
    <w:rsid w:val="0024018A"/>
    <w:rsid w:val="002420ED"/>
    <w:rsid w:val="00243338"/>
    <w:rsid w:val="00251E75"/>
    <w:rsid w:val="00254CE5"/>
    <w:rsid w:val="00254E63"/>
    <w:rsid w:val="00255781"/>
    <w:rsid w:val="00260D7F"/>
    <w:rsid w:val="00263ABA"/>
    <w:rsid w:val="002644AB"/>
    <w:rsid w:val="00271F0A"/>
    <w:rsid w:val="00274395"/>
    <w:rsid w:val="0027762A"/>
    <w:rsid w:val="00280151"/>
    <w:rsid w:val="00295321"/>
    <w:rsid w:val="0029614C"/>
    <w:rsid w:val="002972BF"/>
    <w:rsid w:val="002A3742"/>
    <w:rsid w:val="002A6A59"/>
    <w:rsid w:val="002B06CD"/>
    <w:rsid w:val="002B081E"/>
    <w:rsid w:val="002B54CC"/>
    <w:rsid w:val="002B76CB"/>
    <w:rsid w:val="002C688B"/>
    <w:rsid w:val="002D15B1"/>
    <w:rsid w:val="002D41F9"/>
    <w:rsid w:val="002D4704"/>
    <w:rsid w:val="002E2F9A"/>
    <w:rsid w:val="00303AD1"/>
    <w:rsid w:val="00305AA6"/>
    <w:rsid w:val="003070E2"/>
    <w:rsid w:val="00323648"/>
    <w:rsid w:val="0032655A"/>
    <w:rsid w:val="003322C3"/>
    <w:rsid w:val="00333753"/>
    <w:rsid w:val="00337190"/>
    <w:rsid w:val="00341730"/>
    <w:rsid w:val="0034182C"/>
    <w:rsid w:val="00345C2D"/>
    <w:rsid w:val="00350679"/>
    <w:rsid w:val="0035235F"/>
    <w:rsid w:val="00356D36"/>
    <w:rsid w:val="0035778B"/>
    <w:rsid w:val="00361954"/>
    <w:rsid w:val="00365055"/>
    <w:rsid w:val="00384072"/>
    <w:rsid w:val="003845F8"/>
    <w:rsid w:val="00392217"/>
    <w:rsid w:val="00395648"/>
    <w:rsid w:val="0039671A"/>
    <w:rsid w:val="00397B70"/>
    <w:rsid w:val="003A2420"/>
    <w:rsid w:val="003C3D2D"/>
    <w:rsid w:val="003C7BEF"/>
    <w:rsid w:val="003D0257"/>
    <w:rsid w:val="003D176F"/>
    <w:rsid w:val="003D18E5"/>
    <w:rsid w:val="003D3D4E"/>
    <w:rsid w:val="003D6DA8"/>
    <w:rsid w:val="003F036A"/>
    <w:rsid w:val="003F0ACB"/>
    <w:rsid w:val="003F2076"/>
    <w:rsid w:val="003F54C1"/>
    <w:rsid w:val="004025BF"/>
    <w:rsid w:val="004027DC"/>
    <w:rsid w:val="00405BF1"/>
    <w:rsid w:val="0041070C"/>
    <w:rsid w:val="00410894"/>
    <w:rsid w:val="00412F5E"/>
    <w:rsid w:val="00414B8B"/>
    <w:rsid w:val="00415869"/>
    <w:rsid w:val="004167B8"/>
    <w:rsid w:val="00434763"/>
    <w:rsid w:val="00435D38"/>
    <w:rsid w:val="0043651D"/>
    <w:rsid w:val="004415F5"/>
    <w:rsid w:val="00444847"/>
    <w:rsid w:val="00445712"/>
    <w:rsid w:val="00452669"/>
    <w:rsid w:val="00453847"/>
    <w:rsid w:val="00454687"/>
    <w:rsid w:val="004561A1"/>
    <w:rsid w:val="00460061"/>
    <w:rsid w:val="004600C4"/>
    <w:rsid w:val="00461B35"/>
    <w:rsid w:val="00461D89"/>
    <w:rsid w:val="00462A43"/>
    <w:rsid w:val="00462E55"/>
    <w:rsid w:val="004724F3"/>
    <w:rsid w:val="00472AD1"/>
    <w:rsid w:val="00480B7D"/>
    <w:rsid w:val="004844EC"/>
    <w:rsid w:val="004852BD"/>
    <w:rsid w:val="00485400"/>
    <w:rsid w:val="00487330"/>
    <w:rsid w:val="00492EF5"/>
    <w:rsid w:val="004967D3"/>
    <w:rsid w:val="00496885"/>
    <w:rsid w:val="004A16A6"/>
    <w:rsid w:val="004A2769"/>
    <w:rsid w:val="004B13DA"/>
    <w:rsid w:val="004B17FD"/>
    <w:rsid w:val="004C3BF2"/>
    <w:rsid w:val="004D5E6B"/>
    <w:rsid w:val="004E50CF"/>
    <w:rsid w:val="004F1692"/>
    <w:rsid w:val="004F38DC"/>
    <w:rsid w:val="004F7F00"/>
    <w:rsid w:val="00513476"/>
    <w:rsid w:val="005141F6"/>
    <w:rsid w:val="005200E3"/>
    <w:rsid w:val="005218F3"/>
    <w:rsid w:val="00524318"/>
    <w:rsid w:val="0054306C"/>
    <w:rsid w:val="00543486"/>
    <w:rsid w:val="00551D78"/>
    <w:rsid w:val="0056254F"/>
    <w:rsid w:val="00562C90"/>
    <w:rsid w:val="0056335B"/>
    <w:rsid w:val="00565300"/>
    <w:rsid w:val="00566EFB"/>
    <w:rsid w:val="00571407"/>
    <w:rsid w:val="00573321"/>
    <w:rsid w:val="00576A5F"/>
    <w:rsid w:val="00581882"/>
    <w:rsid w:val="00593130"/>
    <w:rsid w:val="00595B32"/>
    <w:rsid w:val="005A101B"/>
    <w:rsid w:val="005A3127"/>
    <w:rsid w:val="005A6E58"/>
    <w:rsid w:val="005B2674"/>
    <w:rsid w:val="005B2A5B"/>
    <w:rsid w:val="005B6B28"/>
    <w:rsid w:val="005B748A"/>
    <w:rsid w:val="005C47C4"/>
    <w:rsid w:val="005D0415"/>
    <w:rsid w:val="005D5049"/>
    <w:rsid w:val="005F2622"/>
    <w:rsid w:val="005F4F7E"/>
    <w:rsid w:val="005F6528"/>
    <w:rsid w:val="005F7158"/>
    <w:rsid w:val="00603FBA"/>
    <w:rsid w:val="00606B22"/>
    <w:rsid w:val="00607AAD"/>
    <w:rsid w:val="006101CB"/>
    <w:rsid w:val="00612065"/>
    <w:rsid w:val="0062074C"/>
    <w:rsid w:val="006265D2"/>
    <w:rsid w:val="00632295"/>
    <w:rsid w:val="00633A9C"/>
    <w:rsid w:val="00635D35"/>
    <w:rsid w:val="00636775"/>
    <w:rsid w:val="0065040D"/>
    <w:rsid w:val="00657122"/>
    <w:rsid w:val="0066027E"/>
    <w:rsid w:val="00662150"/>
    <w:rsid w:val="006654D5"/>
    <w:rsid w:val="006740DA"/>
    <w:rsid w:val="006769E6"/>
    <w:rsid w:val="00682A5E"/>
    <w:rsid w:val="006834B3"/>
    <w:rsid w:val="0068462B"/>
    <w:rsid w:val="00694550"/>
    <w:rsid w:val="00694B2E"/>
    <w:rsid w:val="00696493"/>
    <w:rsid w:val="0069796F"/>
    <w:rsid w:val="006A04FB"/>
    <w:rsid w:val="006A07DF"/>
    <w:rsid w:val="006A0D3C"/>
    <w:rsid w:val="006A44C0"/>
    <w:rsid w:val="006C1400"/>
    <w:rsid w:val="006C22A4"/>
    <w:rsid w:val="006C3D60"/>
    <w:rsid w:val="006D0DBA"/>
    <w:rsid w:val="006D2675"/>
    <w:rsid w:val="006D3657"/>
    <w:rsid w:val="006E430B"/>
    <w:rsid w:val="006E48CB"/>
    <w:rsid w:val="006E6A06"/>
    <w:rsid w:val="006F1BFA"/>
    <w:rsid w:val="006F5E28"/>
    <w:rsid w:val="0070195B"/>
    <w:rsid w:val="00704B89"/>
    <w:rsid w:val="00707025"/>
    <w:rsid w:val="00710016"/>
    <w:rsid w:val="00710C8C"/>
    <w:rsid w:val="00711C28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45E41"/>
    <w:rsid w:val="00752689"/>
    <w:rsid w:val="00753A40"/>
    <w:rsid w:val="00753E4E"/>
    <w:rsid w:val="00766A6F"/>
    <w:rsid w:val="00772DDE"/>
    <w:rsid w:val="00775333"/>
    <w:rsid w:val="00775C04"/>
    <w:rsid w:val="00781AC3"/>
    <w:rsid w:val="00782549"/>
    <w:rsid w:val="007844C2"/>
    <w:rsid w:val="0078708B"/>
    <w:rsid w:val="007906AB"/>
    <w:rsid w:val="00791570"/>
    <w:rsid w:val="00793B3E"/>
    <w:rsid w:val="00794DD9"/>
    <w:rsid w:val="00797A70"/>
    <w:rsid w:val="007A0360"/>
    <w:rsid w:val="007A611B"/>
    <w:rsid w:val="007A675D"/>
    <w:rsid w:val="007B1C88"/>
    <w:rsid w:val="007B4FEC"/>
    <w:rsid w:val="007B701F"/>
    <w:rsid w:val="007B76B5"/>
    <w:rsid w:val="007C300B"/>
    <w:rsid w:val="007C5AB1"/>
    <w:rsid w:val="007D27BC"/>
    <w:rsid w:val="007E1D04"/>
    <w:rsid w:val="007E29E3"/>
    <w:rsid w:val="007E3840"/>
    <w:rsid w:val="007E6AAA"/>
    <w:rsid w:val="007E777A"/>
    <w:rsid w:val="007E79FE"/>
    <w:rsid w:val="007F2CB0"/>
    <w:rsid w:val="007F308D"/>
    <w:rsid w:val="007F474F"/>
    <w:rsid w:val="007F4852"/>
    <w:rsid w:val="008012A9"/>
    <w:rsid w:val="00803BA4"/>
    <w:rsid w:val="00807CD1"/>
    <w:rsid w:val="00813070"/>
    <w:rsid w:val="008157EA"/>
    <w:rsid w:val="00815BF5"/>
    <w:rsid w:val="008222B0"/>
    <w:rsid w:val="00837FD7"/>
    <w:rsid w:val="008415C0"/>
    <w:rsid w:val="00842579"/>
    <w:rsid w:val="008459C3"/>
    <w:rsid w:val="008471D6"/>
    <w:rsid w:val="00847A6B"/>
    <w:rsid w:val="00857EC7"/>
    <w:rsid w:val="0086109A"/>
    <w:rsid w:val="0086274E"/>
    <w:rsid w:val="00866F8A"/>
    <w:rsid w:val="008724A1"/>
    <w:rsid w:val="00882D21"/>
    <w:rsid w:val="008A2464"/>
    <w:rsid w:val="008A38EC"/>
    <w:rsid w:val="008A5CC1"/>
    <w:rsid w:val="008B0F6F"/>
    <w:rsid w:val="008B2C7B"/>
    <w:rsid w:val="008B6D54"/>
    <w:rsid w:val="008B7480"/>
    <w:rsid w:val="008B7A25"/>
    <w:rsid w:val="008C406E"/>
    <w:rsid w:val="008C5428"/>
    <w:rsid w:val="008C7C37"/>
    <w:rsid w:val="008D0725"/>
    <w:rsid w:val="008D5CA8"/>
    <w:rsid w:val="008E20B1"/>
    <w:rsid w:val="008E3A13"/>
    <w:rsid w:val="008E6288"/>
    <w:rsid w:val="008E6902"/>
    <w:rsid w:val="008F0EFB"/>
    <w:rsid w:val="008F6271"/>
    <w:rsid w:val="0091017C"/>
    <w:rsid w:val="00912F0B"/>
    <w:rsid w:val="009148B5"/>
    <w:rsid w:val="00915389"/>
    <w:rsid w:val="00916371"/>
    <w:rsid w:val="00925FA7"/>
    <w:rsid w:val="009315B6"/>
    <w:rsid w:val="00935784"/>
    <w:rsid w:val="00937422"/>
    <w:rsid w:val="00937799"/>
    <w:rsid w:val="009437FF"/>
    <w:rsid w:val="00950CFD"/>
    <w:rsid w:val="00966E30"/>
    <w:rsid w:val="00971949"/>
    <w:rsid w:val="009754CC"/>
    <w:rsid w:val="00995739"/>
    <w:rsid w:val="00996177"/>
    <w:rsid w:val="009A1859"/>
    <w:rsid w:val="009A3764"/>
    <w:rsid w:val="009B2ABA"/>
    <w:rsid w:val="009B2E01"/>
    <w:rsid w:val="009C392F"/>
    <w:rsid w:val="009E0DDC"/>
    <w:rsid w:val="009E6E0F"/>
    <w:rsid w:val="009F1B95"/>
    <w:rsid w:val="009F35C9"/>
    <w:rsid w:val="009F3C75"/>
    <w:rsid w:val="00A036FA"/>
    <w:rsid w:val="00A0380D"/>
    <w:rsid w:val="00A03FFA"/>
    <w:rsid w:val="00A04C20"/>
    <w:rsid w:val="00A142F8"/>
    <w:rsid w:val="00A167FD"/>
    <w:rsid w:val="00A17498"/>
    <w:rsid w:val="00A23924"/>
    <w:rsid w:val="00A245BE"/>
    <w:rsid w:val="00A24C6C"/>
    <w:rsid w:val="00A30854"/>
    <w:rsid w:val="00A3226F"/>
    <w:rsid w:val="00A35B43"/>
    <w:rsid w:val="00A54A65"/>
    <w:rsid w:val="00A60448"/>
    <w:rsid w:val="00A65445"/>
    <w:rsid w:val="00A66E69"/>
    <w:rsid w:val="00A74BEE"/>
    <w:rsid w:val="00A774D8"/>
    <w:rsid w:val="00A83536"/>
    <w:rsid w:val="00A84C2B"/>
    <w:rsid w:val="00A9098B"/>
    <w:rsid w:val="00A92902"/>
    <w:rsid w:val="00A9610C"/>
    <w:rsid w:val="00AA55EF"/>
    <w:rsid w:val="00AB20F7"/>
    <w:rsid w:val="00AC1022"/>
    <w:rsid w:val="00AC1506"/>
    <w:rsid w:val="00AC62F7"/>
    <w:rsid w:val="00AC789B"/>
    <w:rsid w:val="00AD13E0"/>
    <w:rsid w:val="00AD2E89"/>
    <w:rsid w:val="00AD576F"/>
    <w:rsid w:val="00AD6A44"/>
    <w:rsid w:val="00AE6DA0"/>
    <w:rsid w:val="00AF51AB"/>
    <w:rsid w:val="00AF6E85"/>
    <w:rsid w:val="00B02CC0"/>
    <w:rsid w:val="00B03469"/>
    <w:rsid w:val="00B04517"/>
    <w:rsid w:val="00B04588"/>
    <w:rsid w:val="00B0613B"/>
    <w:rsid w:val="00B122EC"/>
    <w:rsid w:val="00B13D34"/>
    <w:rsid w:val="00B14713"/>
    <w:rsid w:val="00B20075"/>
    <w:rsid w:val="00B222BD"/>
    <w:rsid w:val="00B23D42"/>
    <w:rsid w:val="00B24A42"/>
    <w:rsid w:val="00B272A5"/>
    <w:rsid w:val="00B27487"/>
    <w:rsid w:val="00B50544"/>
    <w:rsid w:val="00B54816"/>
    <w:rsid w:val="00B54C7C"/>
    <w:rsid w:val="00B5781A"/>
    <w:rsid w:val="00B629DC"/>
    <w:rsid w:val="00B64026"/>
    <w:rsid w:val="00B70C88"/>
    <w:rsid w:val="00B7555D"/>
    <w:rsid w:val="00B75F74"/>
    <w:rsid w:val="00B82567"/>
    <w:rsid w:val="00B8315F"/>
    <w:rsid w:val="00B85BF7"/>
    <w:rsid w:val="00B91108"/>
    <w:rsid w:val="00B9420E"/>
    <w:rsid w:val="00BA217A"/>
    <w:rsid w:val="00BA2C33"/>
    <w:rsid w:val="00BA7918"/>
    <w:rsid w:val="00BB6650"/>
    <w:rsid w:val="00BC630E"/>
    <w:rsid w:val="00BD25CC"/>
    <w:rsid w:val="00BD6579"/>
    <w:rsid w:val="00BD6E1E"/>
    <w:rsid w:val="00BE35DA"/>
    <w:rsid w:val="00BF3675"/>
    <w:rsid w:val="00C01297"/>
    <w:rsid w:val="00C02B57"/>
    <w:rsid w:val="00C03810"/>
    <w:rsid w:val="00C208CC"/>
    <w:rsid w:val="00C22A26"/>
    <w:rsid w:val="00C22F4D"/>
    <w:rsid w:val="00C26626"/>
    <w:rsid w:val="00C34138"/>
    <w:rsid w:val="00C5519C"/>
    <w:rsid w:val="00C57AA0"/>
    <w:rsid w:val="00C63937"/>
    <w:rsid w:val="00C64230"/>
    <w:rsid w:val="00C71212"/>
    <w:rsid w:val="00C73D2D"/>
    <w:rsid w:val="00C73EF4"/>
    <w:rsid w:val="00C776CC"/>
    <w:rsid w:val="00C9090A"/>
    <w:rsid w:val="00C90919"/>
    <w:rsid w:val="00C91948"/>
    <w:rsid w:val="00C91EC5"/>
    <w:rsid w:val="00C92A68"/>
    <w:rsid w:val="00C96E92"/>
    <w:rsid w:val="00CA3FBB"/>
    <w:rsid w:val="00CB2838"/>
    <w:rsid w:val="00CB3F71"/>
    <w:rsid w:val="00CB5F89"/>
    <w:rsid w:val="00CC5D15"/>
    <w:rsid w:val="00CD0EEC"/>
    <w:rsid w:val="00CD1AEB"/>
    <w:rsid w:val="00CE1348"/>
    <w:rsid w:val="00CE340F"/>
    <w:rsid w:val="00CE3517"/>
    <w:rsid w:val="00CF1947"/>
    <w:rsid w:val="00CF208E"/>
    <w:rsid w:val="00CF22ED"/>
    <w:rsid w:val="00D00700"/>
    <w:rsid w:val="00D01B5F"/>
    <w:rsid w:val="00D178CD"/>
    <w:rsid w:val="00D22081"/>
    <w:rsid w:val="00D2690E"/>
    <w:rsid w:val="00D269F3"/>
    <w:rsid w:val="00D54F62"/>
    <w:rsid w:val="00D6409B"/>
    <w:rsid w:val="00D70C4D"/>
    <w:rsid w:val="00D7301C"/>
    <w:rsid w:val="00D730A4"/>
    <w:rsid w:val="00D80F71"/>
    <w:rsid w:val="00D847AF"/>
    <w:rsid w:val="00D91241"/>
    <w:rsid w:val="00D92D02"/>
    <w:rsid w:val="00D951A8"/>
    <w:rsid w:val="00D9565D"/>
    <w:rsid w:val="00DA0ACB"/>
    <w:rsid w:val="00DA37FE"/>
    <w:rsid w:val="00DC228E"/>
    <w:rsid w:val="00DC662E"/>
    <w:rsid w:val="00DC70AC"/>
    <w:rsid w:val="00DD0D58"/>
    <w:rsid w:val="00DD41AF"/>
    <w:rsid w:val="00DD72E9"/>
    <w:rsid w:val="00DE01C7"/>
    <w:rsid w:val="00DE790B"/>
    <w:rsid w:val="00DF0655"/>
    <w:rsid w:val="00DF6A18"/>
    <w:rsid w:val="00E06391"/>
    <w:rsid w:val="00E078C6"/>
    <w:rsid w:val="00E158E6"/>
    <w:rsid w:val="00E16BF2"/>
    <w:rsid w:val="00E17089"/>
    <w:rsid w:val="00E219A4"/>
    <w:rsid w:val="00E27E4E"/>
    <w:rsid w:val="00E27F16"/>
    <w:rsid w:val="00E40995"/>
    <w:rsid w:val="00E42FB8"/>
    <w:rsid w:val="00E466C4"/>
    <w:rsid w:val="00E64FB4"/>
    <w:rsid w:val="00E7124F"/>
    <w:rsid w:val="00E71BF4"/>
    <w:rsid w:val="00E72441"/>
    <w:rsid w:val="00E77B0B"/>
    <w:rsid w:val="00E84EE1"/>
    <w:rsid w:val="00E85453"/>
    <w:rsid w:val="00E855A5"/>
    <w:rsid w:val="00E93C66"/>
    <w:rsid w:val="00E93F62"/>
    <w:rsid w:val="00E94D68"/>
    <w:rsid w:val="00EA0B80"/>
    <w:rsid w:val="00EA1D1B"/>
    <w:rsid w:val="00EA3C9B"/>
    <w:rsid w:val="00EA5999"/>
    <w:rsid w:val="00EA7BF1"/>
    <w:rsid w:val="00EB5F0C"/>
    <w:rsid w:val="00EC079B"/>
    <w:rsid w:val="00EC47B6"/>
    <w:rsid w:val="00EC5537"/>
    <w:rsid w:val="00EC7914"/>
    <w:rsid w:val="00ED0B71"/>
    <w:rsid w:val="00ED4873"/>
    <w:rsid w:val="00ED5CC1"/>
    <w:rsid w:val="00ED6CDF"/>
    <w:rsid w:val="00EE4185"/>
    <w:rsid w:val="00EE4899"/>
    <w:rsid w:val="00EE719A"/>
    <w:rsid w:val="00EF2707"/>
    <w:rsid w:val="00EF3972"/>
    <w:rsid w:val="00EF3AAB"/>
    <w:rsid w:val="00EF3C3C"/>
    <w:rsid w:val="00EF77F7"/>
    <w:rsid w:val="00F17BA9"/>
    <w:rsid w:val="00F2013D"/>
    <w:rsid w:val="00F21944"/>
    <w:rsid w:val="00F36D00"/>
    <w:rsid w:val="00F36D07"/>
    <w:rsid w:val="00F4112E"/>
    <w:rsid w:val="00F45DB3"/>
    <w:rsid w:val="00F45E46"/>
    <w:rsid w:val="00F466EC"/>
    <w:rsid w:val="00F4756B"/>
    <w:rsid w:val="00F6543D"/>
    <w:rsid w:val="00F71B45"/>
    <w:rsid w:val="00F8071F"/>
    <w:rsid w:val="00F86CDC"/>
    <w:rsid w:val="00F9093F"/>
    <w:rsid w:val="00F96DBE"/>
    <w:rsid w:val="00FA1755"/>
    <w:rsid w:val="00FA3852"/>
    <w:rsid w:val="00FB273A"/>
    <w:rsid w:val="00FB3F8A"/>
    <w:rsid w:val="00FB3FED"/>
    <w:rsid w:val="00FC6DE4"/>
    <w:rsid w:val="00FD0A52"/>
    <w:rsid w:val="00FD4202"/>
    <w:rsid w:val="00FD78DE"/>
    <w:rsid w:val="00FD7FD7"/>
    <w:rsid w:val="00FE186F"/>
    <w:rsid w:val="00FF14BA"/>
    <w:rsid w:val="00FF45D8"/>
    <w:rsid w:val="00FF5A76"/>
    <w:rsid w:val="00FF5D80"/>
    <w:rsid w:val="00FF6C8A"/>
    <w:rsid w:val="00FF7A9B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F6AE86-90A6-4AA9-98BF-2359FB68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ABB12F-DA37-4D00-9E2F-3E7401010DF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5D452902-A059-40BB-9008-3BCC59AEE370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AF400B9F-8D0C-42BD-95E7-1168EFB8C527}" type="parTrans" cxnId="{F4725FAE-2EBD-4DE1-8D81-1232A65421F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24C8B628-737C-472A-90F4-EA877B2C565B}" type="sibTrans" cxnId="{F4725FAE-2EBD-4DE1-8D81-1232A65421F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593B7FA9-9EB3-4A16-AA39-66A29007291A}">
      <dgm:prSet phldrT="[Texto]"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Proyección de Necesidades de Carpa Móvil y Cámara al Parque 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8E6C52BB-65F9-450A-9AEF-C0A5AC293457}" type="parTrans" cxnId="{045861F2-4622-427D-99B7-C644237F24E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64373047-1023-4904-BA50-4437276224EB}" type="sibTrans" cxnId="{045861F2-4622-427D-99B7-C644237F24E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1EE2D3A8-67B6-4182-8E38-A8A4FC85598C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B04C6101-D1BA-4846-8C06-3BFD5ADA8768}" type="parTrans" cxnId="{7328876C-4455-49F9-B51E-030C4347E67A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3B247E2-CB8C-464D-8CF1-6691FFD865A3}" type="sibTrans" cxnId="{7328876C-4455-49F9-B51E-030C4347E67A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792481E-9F41-41F3-9554-B7C41331A64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Identificación de Necesidades</a:t>
          </a:r>
          <a:endParaRPr lang="es-CO" sz="1000">
            <a:latin typeface="Palatino Linotype" panose="02040502050505030304" pitchFamily="18" charset="0"/>
          </a:endParaRPr>
        </a:p>
      </dgm:t>
    </dgm:pt>
    <dgm:pt modelId="{C81EC8E4-BE91-4B38-A79B-4D516E07545F}" type="parTrans" cxnId="{AB65C309-DEF0-4E17-A255-D0DCCFCD5CBB}">
      <dgm:prSet/>
      <dgm:spPr/>
      <dgm:t>
        <a:bodyPr/>
        <a:lstStyle/>
        <a:p>
          <a:endParaRPr lang="es-CO"/>
        </a:p>
      </dgm:t>
    </dgm:pt>
    <dgm:pt modelId="{246B15C3-7AC3-4520-8582-892C3B90E9EB}" type="sibTrans" cxnId="{AB65C309-DEF0-4E17-A255-D0DCCFCD5CBB}">
      <dgm:prSet/>
      <dgm:spPr/>
      <dgm:t>
        <a:bodyPr/>
        <a:lstStyle/>
        <a:p>
          <a:endParaRPr lang="es-CO"/>
        </a:p>
      </dgm:t>
    </dgm:pt>
    <dgm:pt modelId="{C747DEB5-7E7B-4251-9BAF-1462981EEFD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Diseño de las Actividades de Carpa Móvil/Cámara al Parque</a:t>
          </a:r>
          <a:r>
            <a:rPr lang="es-CO" sz="1000">
              <a:latin typeface="Palatino Linotype" panose="02040502050505030304" pitchFamily="18" charset="0"/>
            </a:rPr>
            <a:t>  </a:t>
          </a:r>
        </a:p>
      </dgm:t>
    </dgm:pt>
    <dgm:pt modelId="{0B4487AB-2F8E-464F-9704-D146EE346607}" type="parTrans" cxnId="{D1353D62-9E57-4767-8A9B-CE34CDB34557}">
      <dgm:prSet/>
      <dgm:spPr/>
      <dgm:t>
        <a:bodyPr/>
        <a:lstStyle/>
        <a:p>
          <a:endParaRPr lang="es-CO"/>
        </a:p>
      </dgm:t>
    </dgm:pt>
    <dgm:pt modelId="{5208ED0E-3691-47D3-A2AC-ACFE984BFB98}" type="sibTrans" cxnId="{D1353D62-9E57-4767-8A9B-CE34CDB34557}">
      <dgm:prSet/>
      <dgm:spPr/>
      <dgm:t>
        <a:bodyPr/>
        <a:lstStyle/>
        <a:p>
          <a:endParaRPr lang="es-CO"/>
        </a:p>
      </dgm:t>
    </dgm:pt>
    <dgm:pt modelId="{02B1ED5D-D580-4B16-9B04-812CD57B4D8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Promoción de actividades de Carpa Móvil/Cámara al Parque   </a:t>
          </a:r>
          <a:endParaRPr lang="es-CO" sz="1000">
            <a:latin typeface="Palatino Linotype" panose="02040502050505030304" pitchFamily="18" charset="0"/>
          </a:endParaRPr>
        </a:p>
      </dgm:t>
    </dgm:pt>
    <dgm:pt modelId="{F32824C0-C378-4E69-B779-D38E872F5875}" type="parTrans" cxnId="{36DE56AE-57C9-4CE0-9FAD-E997C8FECD08}">
      <dgm:prSet/>
      <dgm:spPr/>
      <dgm:t>
        <a:bodyPr/>
        <a:lstStyle/>
        <a:p>
          <a:endParaRPr lang="es-CO"/>
        </a:p>
      </dgm:t>
    </dgm:pt>
    <dgm:pt modelId="{6EA11870-66ED-47A0-BB40-251F8F770677}" type="sibTrans" cxnId="{36DE56AE-57C9-4CE0-9FAD-E997C8FECD08}">
      <dgm:prSet/>
      <dgm:spPr/>
      <dgm:t>
        <a:bodyPr/>
        <a:lstStyle/>
        <a:p>
          <a:endParaRPr lang="es-CO"/>
        </a:p>
      </dgm:t>
    </dgm:pt>
    <dgm:pt modelId="{AE3EB05C-531C-4E00-8B1D-37E9CDDF144E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Selección de funcionarios</a:t>
          </a:r>
          <a:endParaRPr lang="es-CO" sz="1000">
            <a:latin typeface="Palatino Linotype" panose="02040502050505030304" pitchFamily="18" charset="0"/>
          </a:endParaRPr>
        </a:p>
      </dgm:t>
    </dgm:pt>
    <dgm:pt modelId="{5848D268-B3C6-48F6-89CD-8864C6BC959B}" type="parTrans" cxnId="{632C8765-FA39-40E8-8F0B-A6E4F4C5CC4C}">
      <dgm:prSet/>
      <dgm:spPr/>
      <dgm:t>
        <a:bodyPr/>
        <a:lstStyle/>
        <a:p>
          <a:endParaRPr lang="es-CO"/>
        </a:p>
      </dgm:t>
    </dgm:pt>
    <dgm:pt modelId="{6F50FA5E-F651-4197-8869-2716FBEF539F}" type="sibTrans" cxnId="{632C8765-FA39-40E8-8F0B-A6E4F4C5CC4C}">
      <dgm:prSet/>
      <dgm:spPr/>
      <dgm:t>
        <a:bodyPr/>
        <a:lstStyle/>
        <a:p>
          <a:endParaRPr lang="es-CO"/>
        </a:p>
      </dgm:t>
    </dgm:pt>
    <dgm:pt modelId="{11F4DA71-1F0D-4C03-A97C-0C93F7F612B9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Logística para Carpa Móvil/Cámara al Parque</a:t>
          </a:r>
          <a:r>
            <a:rPr lang="es-CO" sz="1000">
              <a:latin typeface="Palatino Linotype" panose="02040502050505030304" pitchFamily="18" charset="0"/>
            </a:rPr>
            <a:t>  </a:t>
          </a:r>
        </a:p>
      </dgm:t>
    </dgm:pt>
    <dgm:pt modelId="{D55F94BC-BC13-4FCF-80A4-FD7C735CD7B9}" type="parTrans" cxnId="{604F66A4-0BC8-49BE-8581-B3CB5B4F82C0}">
      <dgm:prSet/>
      <dgm:spPr/>
      <dgm:t>
        <a:bodyPr/>
        <a:lstStyle/>
        <a:p>
          <a:endParaRPr lang="es-CO"/>
        </a:p>
      </dgm:t>
    </dgm:pt>
    <dgm:pt modelId="{2ABE2AAB-65A5-4403-B2B4-886BF21FC821}" type="sibTrans" cxnId="{604F66A4-0BC8-49BE-8581-B3CB5B4F82C0}">
      <dgm:prSet/>
      <dgm:spPr/>
      <dgm:t>
        <a:bodyPr/>
        <a:lstStyle/>
        <a:p>
          <a:endParaRPr lang="es-CO"/>
        </a:p>
      </dgm:t>
    </dgm:pt>
    <dgm:pt modelId="{C5C32346-65B3-4D9B-A386-C003ACD5D583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Ejecución del programa de Carpa móvil</a:t>
          </a:r>
          <a:endParaRPr lang="es-CO" sz="1000">
            <a:latin typeface="Palatino Linotype" panose="02040502050505030304" pitchFamily="18" charset="0"/>
          </a:endParaRPr>
        </a:p>
      </dgm:t>
    </dgm:pt>
    <dgm:pt modelId="{86114EE7-7474-47B1-826A-C9276AF31F4E}" type="parTrans" cxnId="{68BC35C8-5CCE-44F9-810D-B18E65A030E6}">
      <dgm:prSet/>
      <dgm:spPr/>
      <dgm:t>
        <a:bodyPr/>
        <a:lstStyle/>
        <a:p>
          <a:endParaRPr lang="es-CO"/>
        </a:p>
      </dgm:t>
    </dgm:pt>
    <dgm:pt modelId="{70D700BD-1059-4EE9-8F69-DCC33AD53171}" type="sibTrans" cxnId="{68BC35C8-5CCE-44F9-810D-B18E65A030E6}">
      <dgm:prSet/>
      <dgm:spPr/>
      <dgm:t>
        <a:bodyPr/>
        <a:lstStyle/>
        <a:p>
          <a:endParaRPr lang="es-CO"/>
        </a:p>
      </dgm:t>
    </dgm:pt>
    <dgm:pt modelId="{4CE30412-D65C-4D6F-9FE2-F19F52EB8D3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Evaluación de satisfacción</a:t>
          </a:r>
          <a:endParaRPr lang="es-CO" sz="1000">
            <a:latin typeface="Palatino Linotype" panose="02040502050505030304" pitchFamily="18" charset="0"/>
          </a:endParaRPr>
        </a:p>
      </dgm:t>
    </dgm:pt>
    <dgm:pt modelId="{56C6420D-A746-4B7F-8BB7-87048FEC19AF}" type="parTrans" cxnId="{6C035C2A-E9CD-4D81-8054-6D8E900906E4}">
      <dgm:prSet/>
      <dgm:spPr/>
      <dgm:t>
        <a:bodyPr/>
        <a:lstStyle/>
        <a:p>
          <a:endParaRPr lang="es-CO"/>
        </a:p>
      </dgm:t>
    </dgm:pt>
    <dgm:pt modelId="{612DF7B0-4AA1-407B-B956-42940554FD18}" type="sibTrans" cxnId="{6C035C2A-E9CD-4D81-8054-6D8E900906E4}">
      <dgm:prSet/>
      <dgm:spPr/>
      <dgm:t>
        <a:bodyPr/>
        <a:lstStyle/>
        <a:p>
          <a:endParaRPr lang="es-CO"/>
        </a:p>
      </dgm:t>
    </dgm:pt>
    <dgm:pt modelId="{1EE1D453-FFF1-42D5-83BC-78C696DE41BB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Seguimiento</a:t>
          </a:r>
          <a:endParaRPr lang="es-CO" sz="1000">
            <a:latin typeface="Palatino Linotype" panose="02040502050505030304" pitchFamily="18" charset="0"/>
          </a:endParaRPr>
        </a:p>
      </dgm:t>
    </dgm:pt>
    <dgm:pt modelId="{A1AD01B4-AE8A-4356-B7F7-0E9776CC0C7A}" type="parTrans" cxnId="{948C2BD5-B192-4B1B-AB3A-620EDD219193}">
      <dgm:prSet/>
      <dgm:spPr/>
      <dgm:t>
        <a:bodyPr/>
        <a:lstStyle/>
        <a:p>
          <a:endParaRPr lang="es-CO"/>
        </a:p>
      </dgm:t>
    </dgm:pt>
    <dgm:pt modelId="{93C6C885-17BA-42DC-851F-A249FC2E0C55}" type="sibTrans" cxnId="{948C2BD5-B192-4B1B-AB3A-620EDD219193}">
      <dgm:prSet/>
      <dgm:spPr/>
      <dgm:t>
        <a:bodyPr/>
        <a:lstStyle/>
        <a:p>
          <a:endParaRPr lang="es-CO"/>
        </a:p>
      </dgm:t>
    </dgm:pt>
    <dgm:pt modelId="{4CC76D1F-6D22-46A9-BA37-F514E616D3B6}" type="pres">
      <dgm:prSet presAssocID="{A0ABB12F-DA37-4D00-9E2F-3E7401010DF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1D1CFD03-427B-4DF1-90B4-3F932AE8C51E}" type="pres">
      <dgm:prSet presAssocID="{5D452902-A059-40BB-9008-3BCC59AEE370}" presName="hierRoot1" presStyleCnt="0"/>
      <dgm:spPr/>
    </dgm:pt>
    <dgm:pt modelId="{03C21D1E-7259-4D4E-9B9F-4324AD588560}" type="pres">
      <dgm:prSet presAssocID="{5D452902-A059-40BB-9008-3BCC59AEE370}" presName="composite" presStyleCnt="0"/>
      <dgm:spPr/>
    </dgm:pt>
    <dgm:pt modelId="{189979CD-E4C5-4C0C-BB8F-4A5E571F2D1E}" type="pres">
      <dgm:prSet presAssocID="{5D452902-A059-40BB-9008-3BCC59AEE370}" presName="background" presStyleLbl="node0" presStyleIdx="0" presStyleCnt="1"/>
      <dgm:spPr>
        <a:prstGeom prst="ellipse">
          <a:avLst/>
        </a:prstGeom>
      </dgm:spPr>
    </dgm:pt>
    <dgm:pt modelId="{C9953067-CF32-4FA6-9DEC-6D1FB4EFF123}" type="pres">
      <dgm:prSet presAssocID="{5D452902-A059-40BB-9008-3BCC59AEE370}" presName="text" presStyleLbl="fgAcc0" presStyleIdx="0" presStyleCnt="1" custScaleX="331723" custScaleY="20321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DEAD1E3-FD30-4A0A-A7B2-1690E20AF322}" type="pres">
      <dgm:prSet presAssocID="{5D452902-A059-40BB-9008-3BCC59AEE370}" presName="hierChild2" presStyleCnt="0"/>
      <dgm:spPr/>
    </dgm:pt>
    <dgm:pt modelId="{41BE4872-A7AC-4208-B799-06849E015C75}" type="pres">
      <dgm:prSet presAssocID="{8E6C52BB-65F9-450A-9AEF-C0A5AC293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588F788A-8ECB-4590-A3D9-848D2BDEDAE9}" type="pres">
      <dgm:prSet presAssocID="{593B7FA9-9EB3-4A16-AA39-66A29007291A}" presName="hierRoot2" presStyleCnt="0"/>
      <dgm:spPr/>
    </dgm:pt>
    <dgm:pt modelId="{E56720F0-8D21-4B3F-82D5-854E6735A93A}" type="pres">
      <dgm:prSet presAssocID="{593B7FA9-9EB3-4A16-AA39-66A29007291A}" presName="composite2" presStyleCnt="0"/>
      <dgm:spPr/>
    </dgm:pt>
    <dgm:pt modelId="{71A43A4A-D1DC-4EB1-9564-FB9FCA0CAB3B}" type="pres">
      <dgm:prSet presAssocID="{593B7FA9-9EB3-4A16-AA39-66A29007291A}" presName="background2" presStyleLbl="node2" presStyleIdx="0" presStyleCnt="1"/>
      <dgm:spPr/>
    </dgm:pt>
    <dgm:pt modelId="{75A7F230-A459-4709-BBD5-8A8FB95DCF26}" type="pres">
      <dgm:prSet presAssocID="{593B7FA9-9EB3-4A16-AA39-66A29007291A}" presName="text2" presStyleLbl="fgAcc2" presStyleIdx="0" presStyleCnt="1" custScaleX="880103" custScaleY="16662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B53BA5-E6C7-4286-811C-3FE0E42D634F}" type="pres">
      <dgm:prSet presAssocID="{593B7FA9-9EB3-4A16-AA39-66A29007291A}" presName="hierChild3" presStyleCnt="0"/>
      <dgm:spPr/>
    </dgm:pt>
    <dgm:pt modelId="{73D3D44F-9080-4700-92B1-551216D3413F}" type="pres">
      <dgm:prSet presAssocID="{C81EC8E4-BE91-4B38-A79B-4D516E07545F}" presName="Name17" presStyleLbl="parChTrans1D3" presStyleIdx="0" presStyleCnt="1"/>
      <dgm:spPr/>
      <dgm:t>
        <a:bodyPr/>
        <a:lstStyle/>
        <a:p>
          <a:endParaRPr lang="es-CO"/>
        </a:p>
      </dgm:t>
    </dgm:pt>
    <dgm:pt modelId="{3ABA901A-E1C1-4A8C-B3D3-BF285EA677B9}" type="pres">
      <dgm:prSet presAssocID="{4792481E-9F41-41F3-9554-B7C41331A647}" presName="hierRoot3" presStyleCnt="0"/>
      <dgm:spPr/>
    </dgm:pt>
    <dgm:pt modelId="{B51F42EA-6E3C-4C1F-BC37-37BB43CAD225}" type="pres">
      <dgm:prSet presAssocID="{4792481E-9F41-41F3-9554-B7C41331A647}" presName="composite3" presStyleCnt="0"/>
      <dgm:spPr/>
    </dgm:pt>
    <dgm:pt modelId="{AAE4750F-8FDC-49FA-9881-8FACA04C8163}" type="pres">
      <dgm:prSet presAssocID="{4792481E-9F41-41F3-9554-B7C41331A647}" presName="background3" presStyleLbl="node3" presStyleIdx="0" presStyleCnt="1"/>
      <dgm:spPr/>
    </dgm:pt>
    <dgm:pt modelId="{A7373997-D7A4-4DCE-83D2-4E0346FEE467}" type="pres">
      <dgm:prSet presAssocID="{4792481E-9F41-41F3-9554-B7C41331A647}" presName="text3" presStyleLbl="fgAcc3" presStyleIdx="0" presStyleCnt="1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283EBAA-FCF3-4C23-8DD2-805D73402F7F}" type="pres">
      <dgm:prSet presAssocID="{4792481E-9F41-41F3-9554-B7C41331A647}" presName="hierChild4" presStyleCnt="0"/>
      <dgm:spPr/>
    </dgm:pt>
    <dgm:pt modelId="{46AE1D2F-CC12-4F1B-AD50-B69C3506309F}" type="pres">
      <dgm:prSet presAssocID="{0B4487AB-2F8E-464F-9704-D146EE346607}" presName="Name23" presStyleLbl="parChTrans1D4" presStyleIdx="0" presStyleCnt="8"/>
      <dgm:spPr/>
      <dgm:t>
        <a:bodyPr/>
        <a:lstStyle/>
        <a:p>
          <a:endParaRPr lang="es-CO"/>
        </a:p>
      </dgm:t>
    </dgm:pt>
    <dgm:pt modelId="{0D84680B-58F0-42EC-B3ED-446F1B7BC811}" type="pres">
      <dgm:prSet presAssocID="{C747DEB5-7E7B-4251-9BAF-1462981EEFD3}" presName="hierRoot4" presStyleCnt="0"/>
      <dgm:spPr/>
    </dgm:pt>
    <dgm:pt modelId="{5B0EAF97-004C-4D69-9608-D24CB7DD1740}" type="pres">
      <dgm:prSet presAssocID="{C747DEB5-7E7B-4251-9BAF-1462981EEFD3}" presName="composite4" presStyleCnt="0"/>
      <dgm:spPr/>
    </dgm:pt>
    <dgm:pt modelId="{7CF30230-86A2-4602-B90A-6437083B18F6}" type="pres">
      <dgm:prSet presAssocID="{C747DEB5-7E7B-4251-9BAF-1462981EEFD3}" presName="background4" presStyleLbl="node4" presStyleIdx="0" presStyleCnt="8"/>
      <dgm:spPr/>
    </dgm:pt>
    <dgm:pt modelId="{D74D57DD-F5E3-42D2-B35F-29D2DE23D9E9}" type="pres">
      <dgm:prSet presAssocID="{C747DEB5-7E7B-4251-9BAF-1462981EEFD3}" presName="text4" presStyleLbl="fgAcc4" presStyleIdx="0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D5B2F46-2CD7-4D48-81D9-ACD794F51228}" type="pres">
      <dgm:prSet presAssocID="{C747DEB5-7E7B-4251-9BAF-1462981EEFD3}" presName="hierChild5" presStyleCnt="0"/>
      <dgm:spPr/>
    </dgm:pt>
    <dgm:pt modelId="{BA1E6EB0-EA6B-43E9-B74B-FA72539DAEE6}" type="pres">
      <dgm:prSet presAssocID="{F32824C0-C378-4E69-B779-D38E872F5875}" presName="Name23" presStyleLbl="parChTrans1D4" presStyleIdx="1" presStyleCnt="8"/>
      <dgm:spPr/>
      <dgm:t>
        <a:bodyPr/>
        <a:lstStyle/>
        <a:p>
          <a:endParaRPr lang="es-CO"/>
        </a:p>
      </dgm:t>
    </dgm:pt>
    <dgm:pt modelId="{299DF41C-54BF-47BF-8A64-988DF01E74AF}" type="pres">
      <dgm:prSet presAssocID="{02B1ED5D-D580-4B16-9B04-812CD57B4D85}" presName="hierRoot4" presStyleCnt="0"/>
      <dgm:spPr/>
    </dgm:pt>
    <dgm:pt modelId="{456CCA94-4FFB-4C33-893C-5CA36DECA066}" type="pres">
      <dgm:prSet presAssocID="{02B1ED5D-D580-4B16-9B04-812CD57B4D85}" presName="composite4" presStyleCnt="0"/>
      <dgm:spPr/>
    </dgm:pt>
    <dgm:pt modelId="{D86FB3C0-080F-4BA3-9634-26DBC069AA44}" type="pres">
      <dgm:prSet presAssocID="{02B1ED5D-D580-4B16-9B04-812CD57B4D85}" presName="background4" presStyleLbl="node4" presStyleIdx="1" presStyleCnt="8"/>
      <dgm:spPr/>
    </dgm:pt>
    <dgm:pt modelId="{D713A494-B0DE-432F-B6B8-CCF0E4D38865}" type="pres">
      <dgm:prSet presAssocID="{02B1ED5D-D580-4B16-9B04-812CD57B4D85}" presName="text4" presStyleLbl="fgAcc4" presStyleIdx="1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E1387CE-1A6A-434B-B924-1C3981A0D0CF}" type="pres">
      <dgm:prSet presAssocID="{02B1ED5D-D580-4B16-9B04-812CD57B4D85}" presName="hierChild5" presStyleCnt="0"/>
      <dgm:spPr/>
    </dgm:pt>
    <dgm:pt modelId="{DDFAE755-06BD-45D7-BAC8-1C394828B1AC}" type="pres">
      <dgm:prSet presAssocID="{5848D268-B3C6-48F6-89CD-8864C6BC959B}" presName="Name23" presStyleLbl="parChTrans1D4" presStyleIdx="2" presStyleCnt="8"/>
      <dgm:spPr/>
      <dgm:t>
        <a:bodyPr/>
        <a:lstStyle/>
        <a:p>
          <a:endParaRPr lang="es-CO"/>
        </a:p>
      </dgm:t>
    </dgm:pt>
    <dgm:pt modelId="{74CD466B-B620-4429-8B5D-EC072B93A0B7}" type="pres">
      <dgm:prSet presAssocID="{AE3EB05C-531C-4E00-8B1D-37E9CDDF144E}" presName="hierRoot4" presStyleCnt="0"/>
      <dgm:spPr/>
    </dgm:pt>
    <dgm:pt modelId="{C269A70A-2F8C-476C-BE67-39D8A26E6F59}" type="pres">
      <dgm:prSet presAssocID="{AE3EB05C-531C-4E00-8B1D-37E9CDDF144E}" presName="composite4" presStyleCnt="0"/>
      <dgm:spPr/>
    </dgm:pt>
    <dgm:pt modelId="{A4060AC5-36F1-43BF-B79A-3341C43B607D}" type="pres">
      <dgm:prSet presAssocID="{AE3EB05C-531C-4E00-8B1D-37E9CDDF144E}" presName="background4" presStyleLbl="node4" presStyleIdx="2" presStyleCnt="8"/>
      <dgm:spPr/>
    </dgm:pt>
    <dgm:pt modelId="{2DDC7E48-C987-4B5A-A280-2B3A6E785C6C}" type="pres">
      <dgm:prSet presAssocID="{AE3EB05C-531C-4E00-8B1D-37E9CDDF144E}" presName="text4" presStyleLbl="fgAcc4" presStyleIdx="2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ECF8CA7-F2F7-4EEC-8C65-9F226678A42E}" type="pres">
      <dgm:prSet presAssocID="{AE3EB05C-531C-4E00-8B1D-37E9CDDF144E}" presName="hierChild5" presStyleCnt="0"/>
      <dgm:spPr/>
    </dgm:pt>
    <dgm:pt modelId="{C020BCEE-6078-4088-A932-88C921332128}" type="pres">
      <dgm:prSet presAssocID="{D55F94BC-BC13-4FCF-80A4-FD7C735CD7B9}" presName="Name23" presStyleLbl="parChTrans1D4" presStyleIdx="3" presStyleCnt="8"/>
      <dgm:spPr/>
      <dgm:t>
        <a:bodyPr/>
        <a:lstStyle/>
        <a:p>
          <a:endParaRPr lang="es-CO"/>
        </a:p>
      </dgm:t>
    </dgm:pt>
    <dgm:pt modelId="{FBAB1008-DDB0-46C8-B45C-831877C76CC3}" type="pres">
      <dgm:prSet presAssocID="{11F4DA71-1F0D-4C03-A97C-0C93F7F612B9}" presName="hierRoot4" presStyleCnt="0"/>
      <dgm:spPr/>
    </dgm:pt>
    <dgm:pt modelId="{90859EAF-8B0E-4D68-81CD-6F262BC17786}" type="pres">
      <dgm:prSet presAssocID="{11F4DA71-1F0D-4C03-A97C-0C93F7F612B9}" presName="composite4" presStyleCnt="0"/>
      <dgm:spPr/>
    </dgm:pt>
    <dgm:pt modelId="{F3D36A36-47EA-401C-88A8-62F49E285C5C}" type="pres">
      <dgm:prSet presAssocID="{11F4DA71-1F0D-4C03-A97C-0C93F7F612B9}" presName="background4" presStyleLbl="node4" presStyleIdx="3" presStyleCnt="8"/>
      <dgm:spPr/>
    </dgm:pt>
    <dgm:pt modelId="{5E1DB654-ADAF-4C74-B6BC-44C2B1F87623}" type="pres">
      <dgm:prSet presAssocID="{11F4DA71-1F0D-4C03-A97C-0C93F7F612B9}" presName="text4" presStyleLbl="fgAcc4" presStyleIdx="3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D5A5ABF-4059-42FB-BD44-F7847C191B51}" type="pres">
      <dgm:prSet presAssocID="{11F4DA71-1F0D-4C03-A97C-0C93F7F612B9}" presName="hierChild5" presStyleCnt="0"/>
      <dgm:spPr/>
    </dgm:pt>
    <dgm:pt modelId="{F28E2E83-73E4-472C-9EAD-CCADF4554932}" type="pres">
      <dgm:prSet presAssocID="{86114EE7-7474-47B1-826A-C9276AF31F4E}" presName="Name23" presStyleLbl="parChTrans1D4" presStyleIdx="4" presStyleCnt="8"/>
      <dgm:spPr/>
      <dgm:t>
        <a:bodyPr/>
        <a:lstStyle/>
        <a:p>
          <a:endParaRPr lang="es-CO"/>
        </a:p>
      </dgm:t>
    </dgm:pt>
    <dgm:pt modelId="{5E4C0F11-6801-4A46-8E2F-CD68C363D304}" type="pres">
      <dgm:prSet presAssocID="{C5C32346-65B3-4D9B-A386-C003ACD5D583}" presName="hierRoot4" presStyleCnt="0"/>
      <dgm:spPr/>
    </dgm:pt>
    <dgm:pt modelId="{DBC8C4BF-2FE1-4E0B-8DF8-02F51329E262}" type="pres">
      <dgm:prSet presAssocID="{C5C32346-65B3-4D9B-A386-C003ACD5D583}" presName="composite4" presStyleCnt="0"/>
      <dgm:spPr/>
    </dgm:pt>
    <dgm:pt modelId="{2F2226D2-7F36-49C0-AE80-BE235384BFDC}" type="pres">
      <dgm:prSet presAssocID="{C5C32346-65B3-4D9B-A386-C003ACD5D583}" presName="background4" presStyleLbl="node4" presStyleIdx="4" presStyleCnt="8"/>
      <dgm:spPr/>
    </dgm:pt>
    <dgm:pt modelId="{7E754541-4DEB-4F0A-99E8-4CACFD017298}" type="pres">
      <dgm:prSet presAssocID="{C5C32346-65B3-4D9B-A386-C003ACD5D583}" presName="text4" presStyleLbl="fgAcc4" presStyleIdx="4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29AA6F6-3CC6-4F9E-A391-C10F97B95A3B}" type="pres">
      <dgm:prSet presAssocID="{C5C32346-65B3-4D9B-A386-C003ACD5D583}" presName="hierChild5" presStyleCnt="0"/>
      <dgm:spPr/>
    </dgm:pt>
    <dgm:pt modelId="{EC915083-D8FB-4C01-9463-825AA2CD7CD3}" type="pres">
      <dgm:prSet presAssocID="{56C6420D-A746-4B7F-8BB7-87048FEC19AF}" presName="Name23" presStyleLbl="parChTrans1D4" presStyleIdx="5" presStyleCnt="8"/>
      <dgm:spPr/>
      <dgm:t>
        <a:bodyPr/>
        <a:lstStyle/>
        <a:p>
          <a:endParaRPr lang="es-CO"/>
        </a:p>
      </dgm:t>
    </dgm:pt>
    <dgm:pt modelId="{4D3E7714-44C0-4C75-9076-6ADC35B3F708}" type="pres">
      <dgm:prSet presAssocID="{4CE30412-D65C-4D6F-9FE2-F19F52EB8D3A}" presName="hierRoot4" presStyleCnt="0"/>
      <dgm:spPr/>
    </dgm:pt>
    <dgm:pt modelId="{5C7E5D22-0359-42B8-B78E-665AD6616B60}" type="pres">
      <dgm:prSet presAssocID="{4CE30412-D65C-4D6F-9FE2-F19F52EB8D3A}" presName="composite4" presStyleCnt="0"/>
      <dgm:spPr/>
    </dgm:pt>
    <dgm:pt modelId="{E501C857-D309-4B5A-9A95-15FA6244A3F8}" type="pres">
      <dgm:prSet presAssocID="{4CE30412-D65C-4D6F-9FE2-F19F52EB8D3A}" presName="background4" presStyleLbl="node4" presStyleIdx="5" presStyleCnt="8"/>
      <dgm:spPr/>
    </dgm:pt>
    <dgm:pt modelId="{41E26C69-5926-49FB-A42C-C372412C0321}" type="pres">
      <dgm:prSet presAssocID="{4CE30412-D65C-4D6F-9FE2-F19F52EB8D3A}" presName="text4" presStyleLbl="fgAcc4" presStyleIdx="5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C4F73BB-9E12-49C6-9BBE-A386E0BB3298}" type="pres">
      <dgm:prSet presAssocID="{4CE30412-D65C-4D6F-9FE2-F19F52EB8D3A}" presName="hierChild5" presStyleCnt="0"/>
      <dgm:spPr/>
    </dgm:pt>
    <dgm:pt modelId="{63662918-5445-47E2-8F75-3E219AB1ED0F}" type="pres">
      <dgm:prSet presAssocID="{A1AD01B4-AE8A-4356-B7F7-0E9776CC0C7A}" presName="Name23" presStyleLbl="parChTrans1D4" presStyleIdx="6" presStyleCnt="8"/>
      <dgm:spPr/>
      <dgm:t>
        <a:bodyPr/>
        <a:lstStyle/>
        <a:p>
          <a:endParaRPr lang="es-CO"/>
        </a:p>
      </dgm:t>
    </dgm:pt>
    <dgm:pt modelId="{4A9C2E99-BDB7-4EDC-B037-39FBE749A3BD}" type="pres">
      <dgm:prSet presAssocID="{1EE1D453-FFF1-42D5-83BC-78C696DE41BB}" presName="hierRoot4" presStyleCnt="0"/>
      <dgm:spPr/>
    </dgm:pt>
    <dgm:pt modelId="{B987B2D9-A50C-44E5-802D-EA31281595B9}" type="pres">
      <dgm:prSet presAssocID="{1EE1D453-FFF1-42D5-83BC-78C696DE41BB}" presName="composite4" presStyleCnt="0"/>
      <dgm:spPr/>
    </dgm:pt>
    <dgm:pt modelId="{E3AAF226-6FDF-4E2D-8D8E-1C4E5D25EAFA}" type="pres">
      <dgm:prSet presAssocID="{1EE1D453-FFF1-42D5-83BC-78C696DE41BB}" presName="background4" presStyleLbl="node4" presStyleIdx="6" presStyleCnt="8"/>
      <dgm:spPr/>
    </dgm:pt>
    <dgm:pt modelId="{05A47433-D6C2-4544-A970-E800743B7D30}" type="pres">
      <dgm:prSet presAssocID="{1EE1D453-FFF1-42D5-83BC-78C696DE41BB}" presName="text4" presStyleLbl="fgAcc4" presStyleIdx="6" presStyleCnt="8" custScaleX="913946" custScaleY="1759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D1B76DB-7B07-4290-B40A-674A1AB3A3B9}" type="pres">
      <dgm:prSet presAssocID="{1EE1D453-FFF1-42D5-83BC-78C696DE41BB}" presName="hierChild5" presStyleCnt="0"/>
      <dgm:spPr/>
    </dgm:pt>
    <dgm:pt modelId="{D112970D-E047-4AAF-85AC-7AAA3E374F60}" type="pres">
      <dgm:prSet presAssocID="{B04C6101-D1BA-4846-8C06-3BFD5ADA8768}" presName="Name23" presStyleLbl="parChTrans1D4" presStyleIdx="7" presStyleCnt="8"/>
      <dgm:spPr/>
      <dgm:t>
        <a:bodyPr/>
        <a:lstStyle/>
        <a:p>
          <a:endParaRPr lang="es-CO"/>
        </a:p>
      </dgm:t>
    </dgm:pt>
    <dgm:pt modelId="{6459C791-C0BA-44A9-BEEF-1BB51DA3426F}" type="pres">
      <dgm:prSet presAssocID="{1EE2D3A8-67B6-4182-8E38-A8A4FC85598C}" presName="hierRoot4" presStyleCnt="0"/>
      <dgm:spPr/>
    </dgm:pt>
    <dgm:pt modelId="{DAFCEE2E-DCCC-4CE5-8100-727ED1750DE4}" type="pres">
      <dgm:prSet presAssocID="{1EE2D3A8-67B6-4182-8E38-A8A4FC85598C}" presName="composite4" presStyleCnt="0"/>
      <dgm:spPr/>
    </dgm:pt>
    <dgm:pt modelId="{82C7C897-88A2-4F23-914B-4B9F46962467}" type="pres">
      <dgm:prSet presAssocID="{1EE2D3A8-67B6-4182-8E38-A8A4FC85598C}" presName="background4" presStyleLbl="node4" presStyleIdx="7" presStyleCnt="8"/>
      <dgm:spPr>
        <a:prstGeom prst="ellipse">
          <a:avLst/>
        </a:prstGeom>
      </dgm:spPr>
    </dgm:pt>
    <dgm:pt modelId="{D1FF3499-85EF-4264-9471-62E1A6561112}" type="pres">
      <dgm:prSet presAssocID="{1EE2D3A8-67B6-4182-8E38-A8A4FC85598C}" presName="text4" presStyleLbl="fgAcc4" presStyleIdx="7" presStyleCnt="8" custScaleX="299102" custScaleY="20123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8588C07C-C0AB-4043-A126-9C453A6667F0}" type="pres">
      <dgm:prSet presAssocID="{1EE2D3A8-67B6-4182-8E38-A8A4FC85598C}" presName="hierChild5" presStyleCnt="0"/>
      <dgm:spPr/>
    </dgm:pt>
  </dgm:ptLst>
  <dgm:cxnLst>
    <dgm:cxn modelId="{6C035C2A-E9CD-4D81-8054-6D8E900906E4}" srcId="{C5C32346-65B3-4D9B-A386-C003ACD5D583}" destId="{4CE30412-D65C-4D6F-9FE2-F19F52EB8D3A}" srcOrd="0" destOrd="0" parTransId="{56C6420D-A746-4B7F-8BB7-87048FEC19AF}" sibTransId="{612DF7B0-4AA1-407B-B956-42940554FD18}"/>
    <dgm:cxn modelId="{B6C3F034-56A6-42DC-BC72-3DBF02AC0382}" type="presOf" srcId="{1EE2D3A8-67B6-4182-8E38-A8A4FC85598C}" destId="{D1FF3499-85EF-4264-9471-62E1A6561112}" srcOrd="0" destOrd="0" presId="urn:microsoft.com/office/officeart/2005/8/layout/hierarchy1"/>
    <dgm:cxn modelId="{632C8765-FA39-40E8-8F0B-A6E4F4C5CC4C}" srcId="{02B1ED5D-D580-4B16-9B04-812CD57B4D85}" destId="{AE3EB05C-531C-4E00-8B1D-37E9CDDF144E}" srcOrd="0" destOrd="0" parTransId="{5848D268-B3C6-48F6-89CD-8864C6BC959B}" sibTransId="{6F50FA5E-F651-4197-8869-2716FBEF539F}"/>
    <dgm:cxn modelId="{5D6DADC4-8C55-45B2-9635-C3FB24AD0783}" type="presOf" srcId="{0B4487AB-2F8E-464F-9704-D146EE346607}" destId="{46AE1D2F-CC12-4F1B-AD50-B69C3506309F}" srcOrd="0" destOrd="0" presId="urn:microsoft.com/office/officeart/2005/8/layout/hierarchy1"/>
    <dgm:cxn modelId="{DC111869-15AD-472C-80A0-C1F834835BBE}" type="presOf" srcId="{B04C6101-D1BA-4846-8C06-3BFD5ADA8768}" destId="{D112970D-E047-4AAF-85AC-7AAA3E374F60}" srcOrd="0" destOrd="0" presId="urn:microsoft.com/office/officeart/2005/8/layout/hierarchy1"/>
    <dgm:cxn modelId="{55A96148-3ADD-4FA5-BD0F-3A53509E060F}" type="presOf" srcId="{56C6420D-A746-4B7F-8BB7-87048FEC19AF}" destId="{EC915083-D8FB-4C01-9463-825AA2CD7CD3}" srcOrd="0" destOrd="0" presId="urn:microsoft.com/office/officeart/2005/8/layout/hierarchy1"/>
    <dgm:cxn modelId="{36DE56AE-57C9-4CE0-9FAD-E997C8FECD08}" srcId="{C747DEB5-7E7B-4251-9BAF-1462981EEFD3}" destId="{02B1ED5D-D580-4B16-9B04-812CD57B4D85}" srcOrd="0" destOrd="0" parTransId="{F32824C0-C378-4E69-B779-D38E872F5875}" sibTransId="{6EA11870-66ED-47A0-BB40-251F8F770677}"/>
    <dgm:cxn modelId="{948C2BD5-B192-4B1B-AB3A-620EDD219193}" srcId="{4CE30412-D65C-4D6F-9FE2-F19F52EB8D3A}" destId="{1EE1D453-FFF1-42D5-83BC-78C696DE41BB}" srcOrd="0" destOrd="0" parTransId="{A1AD01B4-AE8A-4356-B7F7-0E9776CC0C7A}" sibTransId="{93C6C885-17BA-42DC-851F-A249FC2E0C55}"/>
    <dgm:cxn modelId="{C5A8D161-B18D-4AE3-85F2-9F87728258DB}" type="presOf" srcId="{4792481E-9F41-41F3-9554-B7C41331A647}" destId="{A7373997-D7A4-4DCE-83D2-4E0346FEE467}" srcOrd="0" destOrd="0" presId="urn:microsoft.com/office/officeart/2005/8/layout/hierarchy1"/>
    <dgm:cxn modelId="{2A5B8A2C-E620-47BB-A31C-A86A1EE5E8CC}" type="presOf" srcId="{4CE30412-D65C-4D6F-9FE2-F19F52EB8D3A}" destId="{41E26C69-5926-49FB-A42C-C372412C0321}" srcOrd="0" destOrd="0" presId="urn:microsoft.com/office/officeart/2005/8/layout/hierarchy1"/>
    <dgm:cxn modelId="{007309D5-6A8E-43FB-B399-3CE4962774F9}" type="presOf" srcId="{C81EC8E4-BE91-4B38-A79B-4D516E07545F}" destId="{73D3D44F-9080-4700-92B1-551216D3413F}" srcOrd="0" destOrd="0" presId="urn:microsoft.com/office/officeart/2005/8/layout/hierarchy1"/>
    <dgm:cxn modelId="{D1353D62-9E57-4767-8A9B-CE34CDB34557}" srcId="{4792481E-9F41-41F3-9554-B7C41331A647}" destId="{C747DEB5-7E7B-4251-9BAF-1462981EEFD3}" srcOrd="0" destOrd="0" parTransId="{0B4487AB-2F8E-464F-9704-D146EE346607}" sibTransId="{5208ED0E-3691-47D3-A2AC-ACFE984BFB98}"/>
    <dgm:cxn modelId="{1129B31A-B7BD-4273-A6BF-FD5133E67675}" type="presOf" srcId="{D55F94BC-BC13-4FCF-80A4-FD7C735CD7B9}" destId="{C020BCEE-6078-4088-A932-88C921332128}" srcOrd="0" destOrd="0" presId="urn:microsoft.com/office/officeart/2005/8/layout/hierarchy1"/>
    <dgm:cxn modelId="{7328876C-4455-49F9-B51E-030C4347E67A}" srcId="{1EE1D453-FFF1-42D5-83BC-78C696DE41BB}" destId="{1EE2D3A8-67B6-4182-8E38-A8A4FC85598C}" srcOrd="0" destOrd="0" parTransId="{B04C6101-D1BA-4846-8C06-3BFD5ADA8768}" sibTransId="{03B247E2-CB8C-464D-8CF1-6691FFD865A3}"/>
    <dgm:cxn modelId="{85161A2E-1DE6-49B0-860C-DE2F5574878D}" type="presOf" srcId="{5848D268-B3C6-48F6-89CD-8864C6BC959B}" destId="{DDFAE755-06BD-45D7-BAC8-1C394828B1AC}" srcOrd="0" destOrd="0" presId="urn:microsoft.com/office/officeart/2005/8/layout/hierarchy1"/>
    <dgm:cxn modelId="{1F6913E0-461B-4E22-B035-7682100308E6}" type="presOf" srcId="{8E6C52BB-65F9-450A-9AEF-C0A5AC293457}" destId="{41BE4872-A7AC-4208-B799-06849E015C75}" srcOrd="0" destOrd="0" presId="urn:microsoft.com/office/officeart/2005/8/layout/hierarchy1"/>
    <dgm:cxn modelId="{3ACBAAEC-DBFC-4A32-8E5E-8C0EE4EFAF68}" type="presOf" srcId="{5D452902-A059-40BB-9008-3BCC59AEE370}" destId="{C9953067-CF32-4FA6-9DEC-6D1FB4EFF123}" srcOrd="0" destOrd="0" presId="urn:microsoft.com/office/officeart/2005/8/layout/hierarchy1"/>
    <dgm:cxn modelId="{5059F68D-8969-4514-B67C-93D1032378F7}" type="presOf" srcId="{11F4DA71-1F0D-4C03-A97C-0C93F7F612B9}" destId="{5E1DB654-ADAF-4C74-B6BC-44C2B1F87623}" srcOrd="0" destOrd="0" presId="urn:microsoft.com/office/officeart/2005/8/layout/hierarchy1"/>
    <dgm:cxn modelId="{FF561159-1667-4582-8C4A-A160CC363FEC}" type="presOf" srcId="{86114EE7-7474-47B1-826A-C9276AF31F4E}" destId="{F28E2E83-73E4-472C-9EAD-CCADF4554932}" srcOrd="0" destOrd="0" presId="urn:microsoft.com/office/officeart/2005/8/layout/hierarchy1"/>
    <dgm:cxn modelId="{9B1E1A1B-A531-4708-A0EF-70C6C1A7DE7F}" type="presOf" srcId="{F32824C0-C378-4E69-B779-D38E872F5875}" destId="{BA1E6EB0-EA6B-43E9-B74B-FA72539DAEE6}" srcOrd="0" destOrd="0" presId="urn:microsoft.com/office/officeart/2005/8/layout/hierarchy1"/>
    <dgm:cxn modelId="{045861F2-4622-427D-99B7-C644237F24E4}" srcId="{5D452902-A059-40BB-9008-3BCC59AEE370}" destId="{593B7FA9-9EB3-4A16-AA39-66A29007291A}" srcOrd="0" destOrd="0" parTransId="{8E6C52BB-65F9-450A-9AEF-C0A5AC293457}" sibTransId="{64373047-1023-4904-BA50-4437276224EB}"/>
    <dgm:cxn modelId="{0F356308-9110-4032-9CF7-50EDC9A78406}" type="presOf" srcId="{1EE1D453-FFF1-42D5-83BC-78C696DE41BB}" destId="{05A47433-D6C2-4544-A970-E800743B7D30}" srcOrd="0" destOrd="0" presId="urn:microsoft.com/office/officeart/2005/8/layout/hierarchy1"/>
    <dgm:cxn modelId="{F4725FAE-2EBD-4DE1-8D81-1232A65421F4}" srcId="{A0ABB12F-DA37-4D00-9E2F-3E7401010DF0}" destId="{5D452902-A059-40BB-9008-3BCC59AEE370}" srcOrd="0" destOrd="0" parTransId="{AF400B9F-8D0C-42BD-95E7-1168EFB8C527}" sibTransId="{24C8B628-737C-472A-90F4-EA877B2C565B}"/>
    <dgm:cxn modelId="{28111514-59F4-4529-9C07-AF1C1786AFFA}" type="presOf" srcId="{C747DEB5-7E7B-4251-9BAF-1462981EEFD3}" destId="{D74D57DD-F5E3-42D2-B35F-29D2DE23D9E9}" srcOrd="0" destOrd="0" presId="urn:microsoft.com/office/officeart/2005/8/layout/hierarchy1"/>
    <dgm:cxn modelId="{AB65C309-DEF0-4E17-A255-D0DCCFCD5CBB}" srcId="{593B7FA9-9EB3-4A16-AA39-66A29007291A}" destId="{4792481E-9F41-41F3-9554-B7C41331A647}" srcOrd="0" destOrd="0" parTransId="{C81EC8E4-BE91-4B38-A79B-4D516E07545F}" sibTransId="{246B15C3-7AC3-4520-8582-892C3B90E9EB}"/>
    <dgm:cxn modelId="{131376FA-5B35-468F-B1D4-6A1385A56F21}" type="presOf" srcId="{593B7FA9-9EB3-4A16-AA39-66A29007291A}" destId="{75A7F230-A459-4709-BBD5-8A8FB95DCF26}" srcOrd="0" destOrd="0" presId="urn:microsoft.com/office/officeart/2005/8/layout/hierarchy1"/>
    <dgm:cxn modelId="{68BC35C8-5CCE-44F9-810D-B18E65A030E6}" srcId="{11F4DA71-1F0D-4C03-A97C-0C93F7F612B9}" destId="{C5C32346-65B3-4D9B-A386-C003ACD5D583}" srcOrd="0" destOrd="0" parTransId="{86114EE7-7474-47B1-826A-C9276AF31F4E}" sibTransId="{70D700BD-1059-4EE9-8F69-DCC33AD53171}"/>
    <dgm:cxn modelId="{06186D74-E97E-4B6B-8310-5E8758B71E2A}" type="presOf" srcId="{C5C32346-65B3-4D9B-A386-C003ACD5D583}" destId="{7E754541-4DEB-4F0A-99E8-4CACFD017298}" srcOrd="0" destOrd="0" presId="urn:microsoft.com/office/officeart/2005/8/layout/hierarchy1"/>
    <dgm:cxn modelId="{765D865A-6EEF-4AF0-9177-637A4430689E}" type="presOf" srcId="{AE3EB05C-531C-4E00-8B1D-37E9CDDF144E}" destId="{2DDC7E48-C987-4B5A-A280-2B3A6E785C6C}" srcOrd="0" destOrd="0" presId="urn:microsoft.com/office/officeart/2005/8/layout/hierarchy1"/>
    <dgm:cxn modelId="{604F66A4-0BC8-49BE-8581-B3CB5B4F82C0}" srcId="{AE3EB05C-531C-4E00-8B1D-37E9CDDF144E}" destId="{11F4DA71-1F0D-4C03-A97C-0C93F7F612B9}" srcOrd="0" destOrd="0" parTransId="{D55F94BC-BC13-4FCF-80A4-FD7C735CD7B9}" sibTransId="{2ABE2AAB-65A5-4403-B2B4-886BF21FC821}"/>
    <dgm:cxn modelId="{D631F00A-8919-4559-A289-8867C8D25694}" type="presOf" srcId="{A0ABB12F-DA37-4D00-9E2F-3E7401010DF0}" destId="{4CC76D1F-6D22-46A9-BA37-F514E616D3B6}" srcOrd="0" destOrd="0" presId="urn:microsoft.com/office/officeart/2005/8/layout/hierarchy1"/>
    <dgm:cxn modelId="{588514BD-8DDC-47DF-822C-F79810362477}" type="presOf" srcId="{02B1ED5D-D580-4B16-9B04-812CD57B4D85}" destId="{D713A494-B0DE-432F-B6B8-CCF0E4D38865}" srcOrd="0" destOrd="0" presId="urn:microsoft.com/office/officeart/2005/8/layout/hierarchy1"/>
    <dgm:cxn modelId="{F9D9494E-3394-43EE-90FA-DEA481C2302F}" type="presOf" srcId="{A1AD01B4-AE8A-4356-B7F7-0E9776CC0C7A}" destId="{63662918-5445-47E2-8F75-3E219AB1ED0F}" srcOrd="0" destOrd="0" presId="urn:microsoft.com/office/officeart/2005/8/layout/hierarchy1"/>
    <dgm:cxn modelId="{A7C2C16A-0545-4734-9C98-9CE4986BF313}" type="presParOf" srcId="{4CC76D1F-6D22-46A9-BA37-F514E616D3B6}" destId="{1D1CFD03-427B-4DF1-90B4-3F932AE8C51E}" srcOrd="0" destOrd="0" presId="urn:microsoft.com/office/officeart/2005/8/layout/hierarchy1"/>
    <dgm:cxn modelId="{B8260A59-325D-47B1-B53E-FAF55F925F21}" type="presParOf" srcId="{1D1CFD03-427B-4DF1-90B4-3F932AE8C51E}" destId="{03C21D1E-7259-4D4E-9B9F-4324AD588560}" srcOrd="0" destOrd="0" presId="urn:microsoft.com/office/officeart/2005/8/layout/hierarchy1"/>
    <dgm:cxn modelId="{FAFB4B16-4D86-40F2-80EB-8FB812CC6F36}" type="presParOf" srcId="{03C21D1E-7259-4D4E-9B9F-4324AD588560}" destId="{189979CD-E4C5-4C0C-BB8F-4A5E571F2D1E}" srcOrd="0" destOrd="0" presId="urn:microsoft.com/office/officeart/2005/8/layout/hierarchy1"/>
    <dgm:cxn modelId="{9750C506-07D5-4748-936F-1D5F3E15FEBF}" type="presParOf" srcId="{03C21D1E-7259-4D4E-9B9F-4324AD588560}" destId="{C9953067-CF32-4FA6-9DEC-6D1FB4EFF123}" srcOrd="1" destOrd="0" presId="urn:microsoft.com/office/officeart/2005/8/layout/hierarchy1"/>
    <dgm:cxn modelId="{6BAC7AD9-2FF3-400B-82A2-B52ED09F9AE7}" type="presParOf" srcId="{1D1CFD03-427B-4DF1-90B4-3F932AE8C51E}" destId="{ADEAD1E3-FD30-4A0A-A7B2-1690E20AF322}" srcOrd="1" destOrd="0" presId="urn:microsoft.com/office/officeart/2005/8/layout/hierarchy1"/>
    <dgm:cxn modelId="{44329BF3-11FB-4249-AA03-D9EE6BF931AC}" type="presParOf" srcId="{ADEAD1E3-FD30-4A0A-A7B2-1690E20AF322}" destId="{41BE4872-A7AC-4208-B799-06849E015C75}" srcOrd="0" destOrd="0" presId="urn:microsoft.com/office/officeart/2005/8/layout/hierarchy1"/>
    <dgm:cxn modelId="{B4A1629D-ED1A-4CDC-A764-9FC9FC7F0E23}" type="presParOf" srcId="{ADEAD1E3-FD30-4A0A-A7B2-1690E20AF322}" destId="{588F788A-8ECB-4590-A3D9-848D2BDEDAE9}" srcOrd="1" destOrd="0" presId="urn:microsoft.com/office/officeart/2005/8/layout/hierarchy1"/>
    <dgm:cxn modelId="{FA43D5DD-4C7C-4C17-A7C5-F8507115A33B}" type="presParOf" srcId="{588F788A-8ECB-4590-A3D9-848D2BDEDAE9}" destId="{E56720F0-8D21-4B3F-82D5-854E6735A93A}" srcOrd="0" destOrd="0" presId="urn:microsoft.com/office/officeart/2005/8/layout/hierarchy1"/>
    <dgm:cxn modelId="{5474EDE1-67D4-4929-80ED-B603CEE937BA}" type="presParOf" srcId="{E56720F0-8D21-4B3F-82D5-854E6735A93A}" destId="{71A43A4A-D1DC-4EB1-9564-FB9FCA0CAB3B}" srcOrd="0" destOrd="0" presId="urn:microsoft.com/office/officeart/2005/8/layout/hierarchy1"/>
    <dgm:cxn modelId="{B57E6727-B08B-4BD0-A1C7-A0B8CA286EC6}" type="presParOf" srcId="{E56720F0-8D21-4B3F-82D5-854E6735A93A}" destId="{75A7F230-A459-4709-BBD5-8A8FB95DCF26}" srcOrd="1" destOrd="0" presId="urn:microsoft.com/office/officeart/2005/8/layout/hierarchy1"/>
    <dgm:cxn modelId="{3987EE0F-4119-4576-B5CE-DE7E0DBD9290}" type="presParOf" srcId="{588F788A-8ECB-4590-A3D9-848D2BDEDAE9}" destId="{ECB53BA5-E6C7-4286-811C-3FE0E42D634F}" srcOrd="1" destOrd="0" presId="urn:microsoft.com/office/officeart/2005/8/layout/hierarchy1"/>
    <dgm:cxn modelId="{B675412A-8B08-412B-A9B8-20C04182D55E}" type="presParOf" srcId="{ECB53BA5-E6C7-4286-811C-3FE0E42D634F}" destId="{73D3D44F-9080-4700-92B1-551216D3413F}" srcOrd="0" destOrd="0" presId="urn:microsoft.com/office/officeart/2005/8/layout/hierarchy1"/>
    <dgm:cxn modelId="{A850F373-B8E5-4AE3-9500-1FE13E7675EF}" type="presParOf" srcId="{ECB53BA5-E6C7-4286-811C-3FE0E42D634F}" destId="{3ABA901A-E1C1-4A8C-B3D3-BF285EA677B9}" srcOrd="1" destOrd="0" presId="urn:microsoft.com/office/officeart/2005/8/layout/hierarchy1"/>
    <dgm:cxn modelId="{E002A854-90AA-4796-B90D-7E9291B99AE2}" type="presParOf" srcId="{3ABA901A-E1C1-4A8C-B3D3-BF285EA677B9}" destId="{B51F42EA-6E3C-4C1F-BC37-37BB43CAD225}" srcOrd="0" destOrd="0" presId="urn:microsoft.com/office/officeart/2005/8/layout/hierarchy1"/>
    <dgm:cxn modelId="{C70F9225-2D5C-45D8-A8F4-2B8A8996DBCD}" type="presParOf" srcId="{B51F42EA-6E3C-4C1F-BC37-37BB43CAD225}" destId="{AAE4750F-8FDC-49FA-9881-8FACA04C8163}" srcOrd="0" destOrd="0" presId="urn:microsoft.com/office/officeart/2005/8/layout/hierarchy1"/>
    <dgm:cxn modelId="{C4D42738-F9F6-4FC4-B90B-29E6094FDB0F}" type="presParOf" srcId="{B51F42EA-6E3C-4C1F-BC37-37BB43CAD225}" destId="{A7373997-D7A4-4DCE-83D2-4E0346FEE467}" srcOrd="1" destOrd="0" presId="urn:microsoft.com/office/officeart/2005/8/layout/hierarchy1"/>
    <dgm:cxn modelId="{B0C46F86-3A8D-49B5-98DC-FB3EF1B12C55}" type="presParOf" srcId="{3ABA901A-E1C1-4A8C-B3D3-BF285EA677B9}" destId="{4283EBAA-FCF3-4C23-8DD2-805D73402F7F}" srcOrd="1" destOrd="0" presId="urn:microsoft.com/office/officeart/2005/8/layout/hierarchy1"/>
    <dgm:cxn modelId="{727DAAD9-53F2-4739-B47C-5587857FD39E}" type="presParOf" srcId="{4283EBAA-FCF3-4C23-8DD2-805D73402F7F}" destId="{46AE1D2F-CC12-4F1B-AD50-B69C3506309F}" srcOrd="0" destOrd="0" presId="urn:microsoft.com/office/officeart/2005/8/layout/hierarchy1"/>
    <dgm:cxn modelId="{A55AA362-0C19-4C97-9A54-CEA028EBE98D}" type="presParOf" srcId="{4283EBAA-FCF3-4C23-8DD2-805D73402F7F}" destId="{0D84680B-58F0-42EC-B3ED-446F1B7BC811}" srcOrd="1" destOrd="0" presId="urn:microsoft.com/office/officeart/2005/8/layout/hierarchy1"/>
    <dgm:cxn modelId="{37AF8457-08C0-4614-ACF9-D0B577A9345C}" type="presParOf" srcId="{0D84680B-58F0-42EC-B3ED-446F1B7BC811}" destId="{5B0EAF97-004C-4D69-9608-D24CB7DD1740}" srcOrd="0" destOrd="0" presId="urn:microsoft.com/office/officeart/2005/8/layout/hierarchy1"/>
    <dgm:cxn modelId="{B368400A-DA78-4258-AE24-77E10E8FB555}" type="presParOf" srcId="{5B0EAF97-004C-4D69-9608-D24CB7DD1740}" destId="{7CF30230-86A2-4602-B90A-6437083B18F6}" srcOrd="0" destOrd="0" presId="urn:microsoft.com/office/officeart/2005/8/layout/hierarchy1"/>
    <dgm:cxn modelId="{107E90AF-4C8F-424E-9C14-8D97BEC600B3}" type="presParOf" srcId="{5B0EAF97-004C-4D69-9608-D24CB7DD1740}" destId="{D74D57DD-F5E3-42D2-B35F-29D2DE23D9E9}" srcOrd="1" destOrd="0" presId="urn:microsoft.com/office/officeart/2005/8/layout/hierarchy1"/>
    <dgm:cxn modelId="{A6390DA0-1C37-44B1-A830-646871F4BDFE}" type="presParOf" srcId="{0D84680B-58F0-42EC-B3ED-446F1B7BC811}" destId="{6D5B2F46-2CD7-4D48-81D9-ACD794F51228}" srcOrd="1" destOrd="0" presId="urn:microsoft.com/office/officeart/2005/8/layout/hierarchy1"/>
    <dgm:cxn modelId="{3833A014-0B92-4900-8B60-14FAF2F84FBE}" type="presParOf" srcId="{6D5B2F46-2CD7-4D48-81D9-ACD794F51228}" destId="{BA1E6EB0-EA6B-43E9-B74B-FA72539DAEE6}" srcOrd="0" destOrd="0" presId="urn:microsoft.com/office/officeart/2005/8/layout/hierarchy1"/>
    <dgm:cxn modelId="{57103F0C-C8DC-4A99-A0BC-D8A44CEBE41F}" type="presParOf" srcId="{6D5B2F46-2CD7-4D48-81D9-ACD794F51228}" destId="{299DF41C-54BF-47BF-8A64-988DF01E74AF}" srcOrd="1" destOrd="0" presId="urn:microsoft.com/office/officeart/2005/8/layout/hierarchy1"/>
    <dgm:cxn modelId="{293CBDE5-E8BA-4574-B125-7E508CED7E42}" type="presParOf" srcId="{299DF41C-54BF-47BF-8A64-988DF01E74AF}" destId="{456CCA94-4FFB-4C33-893C-5CA36DECA066}" srcOrd="0" destOrd="0" presId="urn:microsoft.com/office/officeart/2005/8/layout/hierarchy1"/>
    <dgm:cxn modelId="{0375484D-D766-4C3B-B14F-A98F32EEB749}" type="presParOf" srcId="{456CCA94-4FFB-4C33-893C-5CA36DECA066}" destId="{D86FB3C0-080F-4BA3-9634-26DBC069AA44}" srcOrd="0" destOrd="0" presId="urn:microsoft.com/office/officeart/2005/8/layout/hierarchy1"/>
    <dgm:cxn modelId="{A75AEC5E-F73A-4B59-BC27-054E39981F2F}" type="presParOf" srcId="{456CCA94-4FFB-4C33-893C-5CA36DECA066}" destId="{D713A494-B0DE-432F-B6B8-CCF0E4D38865}" srcOrd="1" destOrd="0" presId="urn:microsoft.com/office/officeart/2005/8/layout/hierarchy1"/>
    <dgm:cxn modelId="{BDF344C0-F110-4BD5-9D2B-C169276A6BBF}" type="presParOf" srcId="{299DF41C-54BF-47BF-8A64-988DF01E74AF}" destId="{DE1387CE-1A6A-434B-B924-1C3981A0D0CF}" srcOrd="1" destOrd="0" presId="urn:microsoft.com/office/officeart/2005/8/layout/hierarchy1"/>
    <dgm:cxn modelId="{7F35325C-C753-49F6-9C21-0A4541D32B5F}" type="presParOf" srcId="{DE1387CE-1A6A-434B-B924-1C3981A0D0CF}" destId="{DDFAE755-06BD-45D7-BAC8-1C394828B1AC}" srcOrd="0" destOrd="0" presId="urn:microsoft.com/office/officeart/2005/8/layout/hierarchy1"/>
    <dgm:cxn modelId="{6A5B1E33-B1E9-497C-BA15-14A0972910CB}" type="presParOf" srcId="{DE1387CE-1A6A-434B-B924-1C3981A0D0CF}" destId="{74CD466B-B620-4429-8B5D-EC072B93A0B7}" srcOrd="1" destOrd="0" presId="urn:microsoft.com/office/officeart/2005/8/layout/hierarchy1"/>
    <dgm:cxn modelId="{EEF516A6-5A95-4FC3-9D3A-30E59FC27FB7}" type="presParOf" srcId="{74CD466B-B620-4429-8B5D-EC072B93A0B7}" destId="{C269A70A-2F8C-476C-BE67-39D8A26E6F59}" srcOrd="0" destOrd="0" presId="urn:microsoft.com/office/officeart/2005/8/layout/hierarchy1"/>
    <dgm:cxn modelId="{24608AC8-0CB3-4598-A273-DD8E53DF9D7C}" type="presParOf" srcId="{C269A70A-2F8C-476C-BE67-39D8A26E6F59}" destId="{A4060AC5-36F1-43BF-B79A-3341C43B607D}" srcOrd="0" destOrd="0" presId="urn:microsoft.com/office/officeart/2005/8/layout/hierarchy1"/>
    <dgm:cxn modelId="{565BD67F-14DE-4962-AD4B-AAA0E5C41DAB}" type="presParOf" srcId="{C269A70A-2F8C-476C-BE67-39D8A26E6F59}" destId="{2DDC7E48-C987-4B5A-A280-2B3A6E785C6C}" srcOrd="1" destOrd="0" presId="urn:microsoft.com/office/officeart/2005/8/layout/hierarchy1"/>
    <dgm:cxn modelId="{B46C1BEF-ACCF-4190-B9B5-C5DFAC078C04}" type="presParOf" srcId="{74CD466B-B620-4429-8B5D-EC072B93A0B7}" destId="{5ECF8CA7-F2F7-4EEC-8C65-9F226678A42E}" srcOrd="1" destOrd="0" presId="urn:microsoft.com/office/officeart/2005/8/layout/hierarchy1"/>
    <dgm:cxn modelId="{1AE01D28-63AE-4947-A215-363FE62E2CAA}" type="presParOf" srcId="{5ECF8CA7-F2F7-4EEC-8C65-9F226678A42E}" destId="{C020BCEE-6078-4088-A932-88C921332128}" srcOrd="0" destOrd="0" presId="urn:microsoft.com/office/officeart/2005/8/layout/hierarchy1"/>
    <dgm:cxn modelId="{FDE46F4C-ABC4-4099-8916-45753D8C210E}" type="presParOf" srcId="{5ECF8CA7-F2F7-4EEC-8C65-9F226678A42E}" destId="{FBAB1008-DDB0-46C8-B45C-831877C76CC3}" srcOrd="1" destOrd="0" presId="urn:microsoft.com/office/officeart/2005/8/layout/hierarchy1"/>
    <dgm:cxn modelId="{FED9603F-99CD-4D43-B7AC-E26D9FC33067}" type="presParOf" srcId="{FBAB1008-DDB0-46C8-B45C-831877C76CC3}" destId="{90859EAF-8B0E-4D68-81CD-6F262BC17786}" srcOrd="0" destOrd="0" presId="urn:microsoft.com/office/officeart/2005/8/layout/hierarchy1"/>
    <dgm:cxn modelId="{DBFCE748-D7E4-424A-B202-64D920446050}" type="presParOf" srcId="{90859EAF-8B0E-4D68-81CD-6F262BC17786}" destId="{F3D36A36-47EA-401C-88A8-62F49E285C5C}" srcOrd="0" destOrd="0" presId="urn:microsoft.com/office/officeart/2005/8/layout/hierarchy1"/>
    <dgm:cxn modelId="{531E28A2-B8E8-41BA-A492-178648666471}" type="presParOf" srcId="{90859EAF-8B0E-4D68-81CD-6F262BC17786}" destId="{5E1DB654-ADAF-4C74-B6BC-44C2B1F87623}" srcOrd="1" destOrd="0" presId="urn:microsoft.com/office/officeart/2005/8/layout/hierarchy1"/>
    <dgm:cxn modelId="{824DEF26-2A96-44DE-B948-E3D82A74DD46}" type="presParOf" srcId="{FBAB1008-DDB0-46C8-B45C-831877C76CC3}" destId="{8D5A5ABF-4059-42FB-BD44-F7847C191B51}" srcOrd="1" destOrd="0" presId="urn:microsoft.com/office/officeart/2005/8/layout/hierarchy1"/>
    <dgm:cxn modelId="{E2DA35B3-7F16-49F7-9964-A479C700CDC2}" type="presParOf" srcId="{8D5A5ABF-4059-42FB-BD44-F7847C191B51}" destId="{F28E2E83-73E4-472C-9EAD-CCADF4554932}" srcOrd="0" destOrd="0" presId="urn:microsoft.com/office/officeart/2005/8/layout/hierarchy1"/>
    <dgm:cxn modelId="{F0B3734A-5D66-4976-B5D3-27E7D08BDBA8}" type="presParOf" srcId="{8D5A5ABF-4059-42FB-BD44-F7847C191B51}" destId="{5E4C0F11-6801-4A46-8E2F-CD68C363D304}" srcOrd="1" destOrd="0" presId="urn:microsoft.com/office/officeart/2005/8/layout/hierarchy1"/>
    <dgm:cxn modelId="{38A72B59-2FEB-4E4B-B0D8-94ECAD1A9797}" type="presParOf" srcId="{5E4C0F11-6801-4A46-8E2F-CD68C363D304}" destId="{DBC8C4BF-2FE1-4E0B-8DF8-02F51329E262}" srcOrd="0" destOrd="0" presId="urn:microsoft.com/office/officeart/2005/8/layout/hierarchy1"/>
    <dgm:cxn modelId="{4978D1B2-DDFB-4262-87A5-A2EABEC23AB8}" type="presParOf" srcId="{DBC8C4BF-2FE1-4E0B-8DF8-02F51329E262}" destId="{2F2226D2-7F36-49C0-AE80-BE235384BFDC}" srcOrd="0" destOrd="0" presId="urn:microsoft.com/office/officeart/2005/8/layout/hierarchy1"/>
    <dgm:cxn modelId="{9BD77D25-1C8A-4C02-9228-4EB3F5F832DA}" type="presParOf" srcId="{DBC8C4BF-2FE1-4E0B-8DF8-02F51329E262}" destId="{7E754541-4DEB-4F0A-99E8-4CACFD017298}" srcOrd="1" destOrd="0" presId="urn:microsoft.com/office/officeart/2005/8/layout/hierarchy1"/>
    <dgm:cxn modelId="{4F67C0DB-DAB7-4DFF-8600-F19F74F48BA9}" type="presParOf" srcId="{5E4C0F11-6801-4A46-8E2F-CD68C363D304}" destId="{829AA6F6-3CC6-4F9E-A391-C10F97B95A3B}" srcOrd="1" destOrd="0" presId="urn:microsoft.com/office/officeart/2005/8/layout/hierarchy1"/>
    <dgm:cxn modelId="{1DC3818E-C625-4F98-8196-42F883881A1D}" type="presParOf" srcId="{829AA6F6-3CC6-4F9E-A391-C10F97B95A3B}" destId="{EC915083-D8FB-4C01-9463-825AA2CD7CD3}" srcOrd="0" destOrd="0" presId="urn:microsoft.com/office/officeart/2005/8/layout/hierarchy1"/>
    <dgm:cxn modelId="{EC97A0DD-B9D5-4FBE-8A18-6C218DA658EE}" type="presParOf" srcId="{829AA6F6-3CC6-4F9E-A391-C10F97B95A3B}" destId="{4D3E7714-44C0-4C75-9076-6ADC35B3F708}" srcOrd="1" destOrd="0" presId="urn:microsoft.com/office/officeart/2005/8/layout/hierarchy1"/>
    <dgm:cxn modelId="{D3B6897F-7FFA-4FEC-A085-BCB17B8CB68F}" type="presParOf" srcId="{4D3E7714-44C0-4C75-9076-6ADC35B3F708}" destId="{5C7E5D22-0359-42B8-B78E-665AD6616B60}" srcOrd="0" destOrd="0" presId="urn:microsoft.com/office/officeart/2005/8/layout/hierarchy1"/>
    <dgm:cxn modelId="{0FC1F224-8BEB-4FBF-99F4-6BA0137D8F6D}" type="presParOf" srcId="{5C7E5D22-0359-42B8-B78E-665AD6616B60}" destId="{E501C857-D309-4B5A-9A95-15FA6244A3F8}" srcOrd="0" destOrd="0" presId="urn:microsoft.com/office/officeart/2005/8/layout/hierarchy1"/>
    <dgm:cxn modelId="{C7932285-90C3-4673-BCA8-76C40A983605}" type="presParOf" srcId="{5C7E5D22-0359-42B8-B78E-665AD6616B60}" destId="{41E26C69-5926-49FB-A42C-C372412C0321}" srcOrd="1" destOrd="0" presId="urn:microsoft.com/office/officeart/2005/8/layout/hierarchy1"/>
    <dgm:cxn modelId="{F33480B0-7374-4BC2-9F50-361955770AE7}" type="presParOf" srcId="{4D3E7714-44C0-4C75-9076-6ADC35B3F708}" destId="{1C4F73BB-9E12-49C6-9BBE-A386E0BB3298}" srcOrd="1" destOrd="0" presId="urn:microsoft.com/office/officeart/2005/8/layout/hierarchy1"/>
    <dgm:cxn modelId="{06D83D56-4CAC-4001-B9F1-78817DDF05E8}" type="presParOf" srcId="{1C4F73BB-9E12-49C6-9BBE-A386E0BB3298}" destId="{63662918-5445-47E2-8F75-3E219AB1ED0F}" srcOrd="0" destOrd="0" presId="urn:microsoft.com/office/officeart/2005/8/layout/hierarchy1"/>
    <dgm:cxn modelId="{4A3C2ECA-C02F-480B-AD05-0E619D65CB6D}" type="presParOf" srcId="{1C4F73BB-9E12-49C6-9BBE-A386E0BB3298}" destId="{4A9C2E99-BDB7-4EDC-B037-39FBE749A3BD}" srcOrd="1" destOrd="0" presId="urn:microsoft.com/office/officeart/2005/8/layout/hierarchy1"/>
    <dgm:cxn modelId="{4552368E-728B-4EAD-A904-DF9A2AAC393D}" type="presParOf" srcId="{4A9C2E99-BDB7-4EDC-B037-39FBE749A3BD}" destId="{B987B2D9-A50C-44E5-802D-EA31281595B9}" srcOrd="0" destOrd="0" presId="urn:microsoft.com/office/officeart/2005/8/layout/hierarchy1"/>
    <dgm:cxn modelId="{88D2A00C-55D7-4994-9628-1DC09DB7CF1D}" type="presParOf" srcId="{B987B2D9-A50C-44E5-802D-EA31281595B9}" destId="{E3AAF226-6FDF-4E2D-8D8E-1C4E5D25EAFA}" srcOrd="0" destOrd="0" presId="urn:microsoft.com/office/officeart/2005/8/layout/hierarchy1"/>
    <dgm:cxn modelId="{7A711944-59C7-42D3-A00C-955DD22662CA}" type="presParOf" srcId="{B987B2D9-A50C-44E5-802D-EA31281595B9}" destId="{05A47433-D6C2-4544-A970-E800743B7D30}" srcOrd="1" destOrd="0" presId="urn:microsoft.com/office/officeart/2005/8/layout/hierarchy1"/>
    <dgm:cxn modelId="{838E9493-0EEF-4DBC-BADB-40C076E1F45C}" type="presParOf" srcId="{4A9C2E99-BDB7-4EDC-B037-39FBE749A3BD}" destId="{ED1B76DB-7B07-4290-B40A-674A1AB3A3B9}" srcOrd="1" destOrd="0" presId="urn:microsoft.com/office/officeart/2005/8/layout/hierarchy1"/>
    <dgm:cxn modelId="{33A688FE-E5E9-497B-A475-3ADF0A57E4AF}" type="presParOf" srcId="{ED1B76DB-7B07-4290-B40A-674A1AB3A3B9}" destId="{D112970D-E047-4AAF-85AC-7AAA3E374F60}" srcOrd="0" destOrd="0" presId="urn:microsoft.com/office/officeart/2005/8/layout/hierarchy1"/>
    <dgm:cxn modelId="{3E6C0EC0-A422-4FAB-A1C5-192FA5A46408}" type="presParOf" srcId="{ED1B76DB-7B07-4290-B40A-674A1AB3A3B9}" destId="{6459C791-C0BA-44A9-BEEF-1BB51DA3426F}" srcOrd="1" destOrd="0" presId="urn:microsoft.com/office/officeart/2005/8/layout/hierarchy1"/>
    <dgm:cxn modelId="{5EAC6C12-183A-4407-95A9-5CB68F335DA7}" type="presParOf" srcId="{6459C791-C0BA-44A9-BEEF-1BB51DA3426F}" destId="{DAFCEE2E-DCCC-4CE5-8100-727ED1750DE4}" srcOrd="0" destOrd="0" presId="urn:microsoft.com/office/officeart/2005/8/layout/hierarchy1"/>
    <dgm:cxn modelId="{2B2BFF5E-C8C1-470F-962A-4C6957B1F8D0}" type="presParOf" srcId="{DAFCEE2E-DCCC-4CE5-8100-727ED1750DE4}" destId="{82C7C897-88A2-4F23-914B-4B9F46962467}" srcOrd="0" destOrd="0" presId="urn:microsoft.com/office/officeart/2005/8/layout/hierarchy1"/>
    <dgm:cxn modelId="{3D8661E0-249B-4CA0-A76B-CCB9270A6602}" type="presParOf" srcId="{DAFCEE2E-DCCC-4CE5-8100-727ED1750DE4}" destId="{D1FF3499-85EF-4264-9471-62E1A6561112}" srcOrd="1" destOrd="0" presId="urn:microsoft.com/office/officeart/2005/8/layout/hierarchy1"/>
    <dgm:cxn modelId="{BB54A495-3D6B-4C15-A21A-8CD44FB84138}" type="presParOf" srcId="{6459C791-C0BA-44A9-BEEF-1BB51DA3426F}" destId="{8588C07C-C0AB-4043-A126-9C453A6667F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12970D-E047-4AAF-85AC-7AAA3E374F60}">
      <dsp:nvSpPr>
        <dsp:cNvPr id="0" name=""/>
        <dsp:cNvSpPr/>
      </dsp:nvSpPr>
      <dsp:spPr>
        <a:xfrm>
          <a:off x="2748839" y="378786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662918-5445-47E2-8F75-3E219AB1ED0F}">
      <dsp:nvSpPr>
        <dsp:cNvPr id="0" name=""/>
        <dsp:cNvSpPr/>
      </dsp:nvSpPr>
      <dsp:spPr>
        <a:xfrm>
          <a:off x="2748839" y="339969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915083-D8FB-4C01-9463-825AA2CD7CD3}">
      <dsp:nvSpPr>
        <dsp:cNvPr id="0" name=""/>
        <dsp:cNvSpPr/>
      </dsp:nvSpPr>
      <dsp:spPr>
        <a:xfrm>
          <a:off x="2748839" y="301152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8E2E83-73E4-472C-9EAD-CCADF4554932}">
      <dsp:nvSpPr>
        <dsp:cNvPr id="0" name=""/>
        <dsp:cNvSpPr/>
      </dsp:nvSpPr>
      <dsp:spPr>
        <a:xfrm>
          <a:off x="2748839" y="262335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20BCEE-6078-4088-A932-88C921332128}">
      <dsp:nvSpPr>
        <dsp:cNvPr id="0" name=""/>
        <dsp:cNvSpPr/>
      </dsp:nvSpPr>
      <dsp:spPr>
        <a:xfrm>
          <a:off x="2748839" y="223518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FAE755-06BD-45D7-BAC8-1C394828B1AC}">
      <dsp:nvSpPr>
        <dsp:cNvPr id="0" name=""/>
        <dsp:cNvSpPr/>
      </dsp:nvSpPr>
      <dsp:spPr>
        <a:xfrm>
          <a:off x="2748839" y="184702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1E6EB0-EA6B-43E9-B74B-FA72539DAEE6}">
      <dsp:nvSpPr>
        <dsp:cNvPr id="0" name=""/>
        <dsp:cNvSpPr/>
      </dsp:nvSpPr>
      <dsp:spPr>
        <a:xfrm>
          <a:off x="2748839" y="145885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AE1D2F-CC12-4F1B-AD50-B69C3506309F}">
      <dsp:nvSpPr>
        <dsp:cNvPr id="0" name=""/>
        <dsp:cNvSpPr/>
      </dsp:nvSpPr>
      <dsp:spPr>
        <a:xfrm>
          <a:off x="2748839" y="1070686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D3D44F-9080-4700-92B1-551216D3413F}">
      <dsp:nvSpPr>
        <dsp:cNvPr id="0" name=""/>
        <dsp:cNvSpPr/>
      </dsp:nvSpPr>
      <dsp:spPr>
        <a:xfrm>
          <a:off x="2748839" y="68251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E4872-A7AC-4208-B799-06849E015C75}">
      <dsp:nvSpPr>
        <dsp:cNvPr id="0" name=""/>
        <dsp:cNvSpPr/>
      </dsp:nvSpPr>
      <dsp:spPr>
        <a:xfrm>
          <a:off x="2748839" y="31066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589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979CD-E4C5-4C0C-BB8F-4A5E571F2D1E}">
      <dsp:nvSpPr>
        <dsp:cNvPr id="0" name=""/>
        <dsp:cNvSpPr/>
      </dsp:nvSpPr>
      <dsp:spPr>
        <a:xfrm>
          <a:off x="2337327" y="651"/>
          <a:ext cx="914463" cy="3557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953067-CF32-4FA6-9DEC-6D1FB4EFF123}">
      <dsp:nvSpPr>
        <dsp:cNvPr id="0" name=""/>
        <dsp:cNvSpPr/>
      </dsp:nvSpPr>
      <dsp:spPr>
        <a:xfrm>
          <a:off x="2367958" y="29750"/>
          <a:ext cx="914463" cy="35573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501878" y="81845"/>
        <a:ext cx="646623" cy="251540"/>
      </dsp:txXfrm>
    </dsp:sp>
    <dsp:sp modelId="{71A43A4A-D1DC-4EB1-9564-FB9FCA0CAB3B}">
      <dsp:nvSpPr>
        <dsp:cNvPr id="0" name=""/>
        <dsp:cNvSpPr/>
      </dsp:nvSpPr>
      <dsp:spPr>
        <a:xfrm>
          <a:off x="1581465" y="436555"/>
          <a:ext cx="2426188" cy="2916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A7F230-A459-4709-BBD5-8A8FB95DCF26}">
      <dsp:nvSpPr>
        <dsp:cNvPr id="0" name=""/>
        <dsp:cNvSpPr/>
      </dsp:nvSpPr>
      <dsp:spPr>
        <a:xfrm>
          <a:off x="1612095" y="465654"/>
          <a:ext cx="2426188" cy="2916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Proyección de Necesidades de Carpa Móvil y Cámara al Parque 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620638" y="474197"/>
        <a:ext cx="2409102" cy="274596"/>
      </dsp:txXfrm>
    </dsp:sp>
    <dsp:sp modelId="{AAE4750F-8FDC-49FA-9881-8FACA04C8163}">
      <dsp:nvSpPr>
        <dsp:cNvPr id="0" name=""/>
        <dsp:cNvSpPr/>
      </dsp:nvSpPr>
      <dsp:spPr>
        <a:xfrm>
          <a:off x="1534818" y="808412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373997-D7A4-4DCE-83D2-4E0346FEE467}">
      <dsp:nvSpPr>
        <dsp:cNvPr id="0" name=""/>
        <dsp:cNvSpPr/>
      </dsp:nvSpPr>
      <dsp:spPr>
        <a:xfrm>
          <a:off x="1565448" y="837511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Identificación de Necesidades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74469" y="846532"/>
        <a:ext cx="2501441" cy="289951"/>
      </dsp:txXfrm>
    </dsp:sp>
    <dsp:sp modelId="{7CF30230-86A2-4602-B90A-6437083B18F6}">
      <dsp:nvSpPr>
        <dsp:cNvPr id="0" name=""/>
        <dsp:cNvSpPr/>
      </dsp:nvSpPr>
      <dsp:spPr>
        <a:xfrm>
          <a:off x="1534818" y="1196580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4D57DD-F5E3-42D2-B35F-29D2DE23D9E9}">
      <dsp:nvSpPr>
        <dsp:cNvPr id="0" name=""/>
        <dsp:cNvSpPr/>
      </dsp:nvSpPr>
      <dsp:spPr>
        <a:xfrm>
          <a:off x="1565448" y="1225678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Diseño de las Actividades de Carpa Móvil/Cámara al Parque</a:t>
          </a:r>
          <a:r>
            <a:rPr lang="es-CO" sz="1000" kern="1200">
              <a:latin typeface="Palatino Linotype" panose="02040502050505030304" pitchFamily="18" charset="0"/>
            </a:rPr>
            <a:t>  </a:t>
          </a:r>
        </a:p>
      </dsp:txBody>
      <dsp:txXfrm>
        <a:off x="1574469" y="1234699"/>
        <a:ext cx="2501441" cy="289951"/>
      </dsp:txXfrm>
    </dsp:sp>
    <dsp:sp modelId="{D86FB3C0-080F-4BA3-9634-26DBC069AA44}">
      <dsp:nvSpPr>
        <dsp:cNvPr id="0" name=""/>
        <dsp:cNvSpPr/>
      </dsp:nvSpPr>
      <dsp:spPr>
        <a:xfrm>
          <a:off x="1534818" y="1584748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13A494-B0DE-432F-B6B8-CCF0E4D38865}">
      <dsp:nvSpPr>
        <dsp:cNvPr id="0" name=""/>
        <dsp:cNvSpPr/>
      </dsp:nvSpPr>
      <dsp:spPr>
        <a:xfrm>
          <a:off x="1565448" y="1613846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Promoción de actividades de Carpa Móvil/Cámara al Parque   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74469" y="1622867"/>
        <a:ext cx="2501441" cy="289951"/>
      </dsp:txXfrm>
    </dsp:sp>
    <dsp:sp modelId="{A4060AC5-36F1-43BF-B79A-3341C43B607D}">
      <dsp:nvSpPr>
        <dsp:cNvPr id="0" name=""/>
        <dsp:cNvSpPr/>
      </dsp:nvSpPr>
      <dsp:spPr>
        <a:xfrm>
          <a:off x="1534818" y="1972916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DC7E48-C987-4B5A-A280-2B3A6E785C6C}">
      <dsp:nvSpPr>
        <dsp:cNvPr id="0" name=""/>
        <dsp:cNvSpPr/>
      </dsp:nvSpPr>
      <dsp:spPr>
        <a:xfrm>
          <a:off x="1565448" y="2002014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Selección de funcionarios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74469" y="2011035"/>
        <a:ext cx="2501441" cy="289951"/>
      </dsp:txXfrm>
    </dsp:sp>
    <dsp:sp modelId="{F3D36A36-47EA-401C-88A8-62F49E285C5C}">
      <dsp:nvSpPr>
        <dsp:cNvPr id="0" name=""/>
        <dsp:cNvSpPr/>
      </dsp:nvSpPr>
      <dsp:spPr>
        <a:xfrm>
          <a:off x="1534818" y="2361084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1DB654-ADAF-4C74-B6BC-44C2B1F87623}">
      <dsp:nvSpPr>
        <dsp:cNvPr id="0" name=""/>
        <dsp:cNvSpPr/>
      </dsp:nvSpPr>
      <dsp:spPr>
        <a:xfrm>
          <a:off x="1565448" y="2390182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Logística para Carpa Móvil/Cámara al Parque</a:t>
          </a:r>
          <a:r>
            <a:rPr lang="es-CO" sz="1000" kern="1200">
              <a:latin typeface="Palatino Linotype" panose="02040502050505030304" pitchFamily="18" charset="0"/>
            </a:rPr>
            <a:t>  </a:t>
          </a:r>
        </a:p>
      </dsp:txBody>
      <dsp:txXfrm>
        <a:off x="1574469" y="2399203"/>
        <a:ext cx="2501441" cy="289951"/>
      </dsp:txXfrm>
    </dsp:sp>
    <dsp:sp modelId="{2F2226D2-7F36-49C0-AE80-BE235384BFDC}">
      <dsp:nvSpPr>
        <dsp:cNvPr id="0" name=""/>
        <dsp:cNvSpPr/>
      </dsp:nvSpPr>
      <dsp:spPr>
        <a:xfrm>
          <a:off x="1534818" y="2749251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754541-4DEB-4F0A-99E8-4CACFD017298}">
      <dsp:nvSpPr>
        <dsp:cNvPr id="0" name=""/>
        <dsp:cNvSpPr/>
      </dsp:nvSpPr>
      <dsp:spPr>
        <a:xfrm>
          <a:off x="1565448" y="2778350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Ejecución del programa de Carpa móvil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74469" y="2787371"/>
        <a:ext cx="2501441" cy="289951"/>
      </dsp:txXfrm>
    </dsp:sp>
    <dsp:sp modelId="{E501C857-D309-4B5A-9A95-15FA6244A3F8}">
      <dsp:nvSpPr>
        <dsp:cNvPr id="0" name=""/>
        <dsp:cNvSpPr/>
      </dsp:nvSpPr>
      <dsp:spPr>
        <a:xfrm>
          <a:off x="1534818" y="3137419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26C69-5926-49FB-A42C-C372412C0321}">
      <dsp:nvSpPr>
        <dsp:cNvPr id="0" name=""/>
        <dsp:cNvSpPr/>
      </dsp:nvSpPr>
      <dsp:spPr>
        <a:xfrm>
          <a:off x="1565448" y="3166518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Evaluación de satisfacción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74469" y="3175539"/>
        <a:ext cx="2501441" cy="289951"/>
      </dsp:txXfrm>
    </dsp:sp>
    <dsp:sp modelId="{E3AAF226-6FDF-4E2D-8D8E-1C4E5D25EAFA}">
      <dsp:nvSpPr>
        <dsp:cNvPr id="0" name=""/>
        <dsp:cNvSpPr/>
      </dsp:nvSpPr>
      <dsp:spPr>
        <a:xfrm>
          <a:off x="1534818" y="3525587"/>
          <a:ext cx="2519483" cy="307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A47433-D6C2-4544-A970-E800743B7D30}">
      <dsp:nvSpPr>
        <dsp:cNvPr id="0" name=""/>
        <dsp:cNvSpPr/>
      </dsp:nvSpPr>
      <dsp:spPr>
        <a:xfrm>
          <a:off x="1565448" y="3554686"/>
          <a:ext cx="2519483" cy="307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Seguimiento</a:t>
          </a:r>
          <a:endParaRPr lang="es-CO" sz="1000" kern="1200">
            <a:latin typeface="Palatino Linotype" panose="02040502050505030304" pitchFamily="18" charset="0"/>
          </a:endParaRPr>
        </a:p>
      </dsp:txBody>
      <dsp:txXfrm>
        <a:off x="1574469" y="3563707"/>
        <a:ext cx="2501441" cy="289951"/>
      </dsp:txXfrm>
    </dsp:sp>
    <dsp:sp modelId="{82C7C897-88A2-4F23-914B-4B9F46962467}">
      <dsp:nvSpPr>
        <dsp:cNvPr id="0" name=""/>
        <dsp:cNvSpPr/>
      </dsp:nvSpPr>
      <dsp:spPr>
        <a:xfrm>
          <a:off x="2382291" y="3913755"/>
          <a:ext cx="824537" cy="35226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FF3499-85EF-4264-9471-62E1A6561112}">
      <dsp:nvSpPr>
        <dsp:cNvPr id="0" name=""/>
        <dsp:cNvSpPr/>
      </dsp:nvSpPr>
      <dsp:spPr>
        <a:xfrm>
          <a:off x="2412921" y="3942854"/>
          <a:ext cx="824537" cy="35226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533672" y="3994443"/>
        <a:ext cx="583035" cy="249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2E26-0CC8-4343-B188-75E6299B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2263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12</cp:revision>
  <cp:lastPrinted>2018-06-06T22:13:00Z</cp:lastPrinted>
  <dcterms:created xsi:type="dcterms:W3CDTF">2018-02-23T22:14:00Z</dcterms:created>
  <dcterms:modified xsi:type="dcterms:W3CDTF">2018-06-06T22:15:00Z</dcterms:modified>
</cp:coreProperties>
</file>