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3C" w:rsidRPr="0039671A" w:rsidRDefault="007D27BC" w:rsidP="005B2A5B">
      <w:pPr>
        <w:pStyle w:val="Ttulo"/>
        <w:numPr>
          <w:ilvl w:val="0"/>
          <w:numId w:val="16"/>
        </w:numPr>
        <w:jc w:val="both"/>
        <w:rPr>
          <w:rFonts w:ascii="Palatino Linotype" w:hAnsi="Palatino Linotype" w:cs="Arial"/>
          <w:color w:val="548DD4" w:themeColor="text2" w:themeTint="99"/>
          <w:sz w:val="24"/>
          <w:szCs w:val="22"/>
          <w:lang w:val="es-ES"/>
        </w:rPr>
      </w:pPr>
      <w:r w:rsidRPr="0039671A">
        <w:rPr>
          <w:rFonts w:ascii="Palatino Linotype" w:hAnsi="Palatino Linotype" w:cs="Arial"/>
          <w:color w:val="548DD4" w:themeColor="text2" w:themeTint="99"/>
          <w:sz w:val="24"/>
          <w:szCs w:val="22"/>
          <w:lang w:val="es-ES"/>
        </w:rPr>
        <w:t>OBJETIVO</w:t>
      </w:r>
    </w:p>
    <w:p w:rsidR="005B2A5B" w:rsidRDefault="005B2A5B" w:rsidP="005B2A5B">
      <w:pPr>
        <w:pStyle w:val="Ttulo"/>
        <w:jc w:val="both"/>
        <w:rPr>
          <w:rFonts w:ascii="Palatino Linotype" w:hAnsi="Palatino Linotype" w:cs="Arial"/>
          <w:b w:val="0"/>
          <w:sz w:val="24"/>
          <w:szCs w:val="22"/>
          <w:lang w:val="es-ES"/>
        </w:rPr>
      </w:pPr>
    </w:p>
    <w:p w:rsidR="006A04FB" w:rsidRPr="006A04FB" w:rsidRDefault="006A04FB" w:rsidP="005B2A5B">
      <w:pPr>
        <w:pStyle w:val="Ttulo"/>
        <w:jc w:val="both"/>
        <w:rPr>
          <w:rFonts w:ascii="Palatino Linotype" w:hAnsi="Palatino Linotype" w:cs="Arial"/>
          <w:b w:val="0"/>
          <w:sz w:val="24"/>
          <w:szCs w:val="22"/>
          <w:lang w:val="es-ES"/>
        </w:rPr>
      </w:pPr>
      <w:r w:rsidRPr="006A04FB">
        <w:rPr>
          <w:rFonts w:ascii="Palatino Linotype" w:hAnsi="Palatino Linotype" w:cs="Arial"/>
          <w:b w:val="0"/>
          <w:sz w:val="24"/>
          <w:szCs w:val="22"/>
          <w:lang w:val="es-ES"/>
        </w:rPr>
        <w:t>E</w:t>
      </w:r>
      <w:r>
        <w:rPr>
          <w:rFonts w:ascii="Palatino Linotype" w:hAnsi="Palatino Linotype" w:cs="Arial"/>
          <w:b w:val="0"/>
          <w:sz w:val="24"/>
          <w:szCs w:val="22"/>
          <w:lang w:val="es-ES"/>
        </w:rPr>
        <w:t>stablecer los pasos a seguir para la planeación, ejecución</w:t>
      </w:r>
      <w:r w:rsidR="005B2A5B">
        <w:rPr>
          <w:rFonts w:ascii="Palatino Linotype" w:hAnsi="Palatino Linotype" w:cs="Arial"/>
          <w:b w:val="0"/>
          <w:sz w:val="24"/>
          <w:szCs w:val="22"/>
          <w:lang w:val="es-ES"/>
        </w:rPr>
        <w:t>, evaluación</w:t>
      </w:r>
      <w:r>
        <w:rPr>
          <w:rFonts w:ascii="Palatino Linotype" w:hAnsi="Palatino Linotype" w:cs="Arial"/>
          <w:b w:val="0"/>
          <w:sz w:val="24"/>
          <w:szCs w:val="22"/>
          <w:lang w:val="es-ES"/>
        </w:rPr>
        <w:t xml:space="preserve"> y seguimiento de las actividades de </w:t>
      </w:r>
      <w:r w:rsidR="007B1C88">
        <w:rPr>
          <w:rFonts w:ascii="Palatino Linotype" w:hAnsi="Palatino Linotype" w:cs="Arial"/>
          <w:b w:val="0"/>
          <w:sz w:val="24"/>
          <w:szCs w:val="22"/>
          <w:lang w:val="es-ES"/>
        </w:rPr>
        <w:t xml:space="preserve">Carpa </w:t>
      </w:r>
      <w:bookmarkStart w:id="0" w:name="_GoBack"/>
      <w:bookmarkEnd w:id="0"/>
      <w:r w:rsidR="007B1C88">
        <w:rPr>
          <w:rFonts w:ascii="Palatino Linotype" w:hAnsi="Palatino Linotype" w:cs="Arial"/>
          <w:b w:val="0"/>
          <w:sz w:val="24"/>
          <w:szCs w:val="22"/>
          <w:lang w:val="es-ES"/>
        </w:rPr>
        <w:t>Móvil y Cámara al parque.</w:t>
      </w:r>
    </w:p>
    <w:p w:rsidR="00263ABA" w:rsidRDefault="00263ABA" w:rsidP="005B2A5B">
      <w:pPr>
        <w:pStyle w:val="Ttulo"/>
        <w:ind w:left="360"/>
        <w:jc w:val="both"/>
        <w:rPr>
          <w:rFonts w:ascii="Palatino Linotype" w:hAnsi="Palatino Linotype" w:cs="Arial"/>
          <w:b w:val="0"/>
          <w:sz w:val="24"/>
          <w:szCs w:val="22"/>
          <w:lang w:val="es-ES"/>
        </w:rPr>
      </w:pPr>
    </w:p>
    <w:p w:rsidR="007D27BC" w:rsidRPr="0039671A" w:rsidRDefault="007D27BC" w:rsidP="005B2A5B">
      <w:pPr>
        <w:pStyle w:val="Ttulo"/>
        <w:numPr>
          <w:ilvl w:val="0"/>
          <w:numId w:val="16"/>
        </w:numPr>
        <w:jc w:val="both"/>
        <w:rPr>
          <w:rFonts w:ascii="Palatino Linotype" w:hAnsi="Palatino Linotype" w:cs="Arial"/>
          <w:color w:val="548DD4" w:themeColor="text2" w:themeTint="99"/>
          <w:sz w:val="24"/>
          <w:szCs w:val="22"/>
          <w:lang w:val="es-ES"/>
        </w:rPr>
      </w:pPr>
      <w:r w:rsidRPr="0039671A">
        <w:rPr>
          <w:rFonts w:ascii="Palatino Linotype" w:hAnsi="Palatino Linotype" w:cs="Arial"/>
          <w:color w:val="548DD4" w:themeColor="text2" w:themeTint="99"/>
          <w:sz w:val="24"/>
          <w:szCs w:val="22"/>
          <w:lang w:val="es-ES"/>
        </w:rPr>
        <w:t>ALCANCE</w:t>
      </w:r>
    </w:p>
    <w:p w:rsidR="003C3D2D" w:rsidRDefault="003C3D2D" w:rsidP="005B2A5B">
      <w:pPr>
        <w:pStyle w:val="Ttulo"/>
        <w:ind w:left="360"/>
        <w:jc w:val="both"/>
        <w:rPr>
          <w:rFonts w:ascii="Palatino Linotype" w:hAnsi="Palatino Linotype" w:cs="Arial"/>
          <w:b w:val="0"/>
          <w:sz w:val="24"/>
          <w:szCs w:val="22"/>
          <w:lang w:val="es-ES"/>
        </w:rPr>
      </w:pPr>
    </w:p>
    <w:p w:rsidR="00263ABA" w:rsidRDefault="003C3D2D" w:rsidP="00A9610C">
      <w:pPr>
        <w:pStyle w:val="Ttulo"/>
        <w:jc w:val="both"/>
        <w:rPr>
          <w:rFonts w:ascii="Palatino Linotype" w:hAnsi="Palatino Linotype" w:cs="Arial"/>
          <w:b w:val="0"/>
          <w:sz w:val="24"/>
          <w:szCs w:val="22"/>
          <w:lang w:val="es-ES"/>
        </w:rPr>
      </w:pPr>
      <w:r>
        <w:rPr>
          <w:rFonts w:ascii="Palatino Linotype" w:hAnsi="Palatino Linotype" w:cs="Arial"/>
          <w:b w:val="0"/>
          <w:sz w:val="24"/>
          <w:szCs w:val="22"/>
          <w:lang w:val="es-ES"/>
        </w:rPr>
        <w:t>Abarca la población en general</w:t>
      </w:r>
      <w:r w:rsidR="00B222BD">
        <w:rPr>
          <w:rFonts w:ascii="Palatino Linotype" w:hAnsi="Palatino Linotype" w:cs="Arial"/>
          <w:b w:val="0"/>
          <w:sz w:val="24"/>
          <w:szCs w:val="22"/>
          <w:lang w:val="es-ES"/>
        </w:rPr>
        <w:t>, comerciantes,</w:t>
      </w:r>
      <w:r>
        <w:rPr>
          <w:rFonts w:ascii="Palatino Linotype" w:hAnsi="Palatino Linotype" w:cs="Arial"/>
          <w:b w:val="0"/>
          <w:sz w:val="24"/>
          <w:szCs w:val="22"/>
          <w:lang w:val="es-ES"/>
        </w:rPr>
        <w:t xml:space="preserve"> emprendedores, instituciones educativas</w:t>
      </w:r>
      <w:r w:rsidR="00E77B0B">
        <w:rPr>
          <w:rFonts w:ascii="Palatino Linotype" w:hAnsi="Palatino Linotype" w:cs="Arial"/>
          <w:b w:val="0"/>
          <w:sz w:val="24"/>
          <w:szCs w:val="22"/>
          <w:lang w:val="es-ES"/>
        </w:rPr>
        <w:t>, procesos misionales y de apoyo de la CCV.</w:t>
      </w:r>
      <w:r w:rsidR="00A9610C">
        <w:rPr>
          <w:rFonts w:ascii="Palatino Linotype" w:hAnsi="Palatino Linotype" w:cs="Arial"/>
          <w:b w:val="0"/>
          <w:sz w:val="24"/>
          <w:szCs w:val="22"/>
          <w:lang w:val="es-ES"/>
        </w:rPr>
        <w:t xml:space="preserve"> Inicia con la </w:t>
      </w:r>
      <w:r w:rsidR="00847A6B">
        <w:rPr>
          <w:rFonts w:ascii="Palatino Linotype" w:hAnsi="Palatino Linotype" w:cs="Arial"/>
          <w:b w:val="0"/>
          <w:sz w:val="24"/>
          <w:szCs w:val="22"/>
          <w:lang w:val="es-ES"/>
        </w:rPr>
        <w:t>planeación de las actividades y culmina con la evaluación y elaboración de acciones preventivas o correctivas que promuevan el mejoramiento continuo.</w:t>
      </w:r>
    </w:p>
    <w:p w:rsidR="003C3D2D" w:rsidRDefault="003C3D2D" w:rsidP="005B2A5B">
      <w:pPr>
        <w:pStyle w:val="Ttulo"/>
        <w:ind w:left="360"/>
        <w:jc w:val="both"/>
        <w:rPr>
          <w:rFonts w:ascii="Palatino Linotype" w:hAnsi="Palatino Linotype" w:cs="Arial"/>
          <w:b w:val="0"/>
          <w:sz w:val="24"/>
          <w:szCs w:val="22"/>
          <w:lang w:val="es-ES"/>
        </w:rPr>
      </w:pPr>
    </w:p>
    <w:p w:rsidR="00662150" w:rsidRPr="0039671A" w:rsidRDefault="007D27BC" w:rsidP="005B2A5B">
      <w:pPr>
        <w:pStyle w:val="Ttulo"/>
        <w:numPr>
          <w:ilvl w:val="0"/>
          <w:numId w:val="16"/>
        </w:numPr>
        <w:jc w:val="left"/>
        <w:rPr>
          <w:rFonts w:ascii="Palatino Linotype" w:hAnsi="Palatino Linotype" w:cs="Arial"/>
          <w:color w:val="548DD4" w:themeColor="text2" w:themeTint="99"/>
          <w:sz w:val="24"/>
          <w:szCs w:val="22"/>
          <w:lang w:val="es-ES"/>
        </w:rPr>
      </w:pPr>
      <w:r w:rsidRPr="0039671A">
        <w:rPr>
          <w:rFonts w:ascii="Palatino Linotype" w:hAnsi="Palatino Linotype" w:cs="Arial"/>
          <w:color w:val="548DD4" w:themeColor="text2" w:themeTint="99"/>
          <w:sz w:val="24"/>
          <w:szCs w:val="22"/>
          <w:lang w:val="es-ES"/>
        </w:rPr>
        <w:t>DEFINICIONES</w:t>
      </w:r>
    </w:p>
    <w:p w:rsidR="00C73EF4" w:rsidRDefault="00C73EF4" w:rsidP="005B2A5B">
      <w:pPr>
        <w:pStyle w:val="Ttulo"/>
        <w:ind w:left="360"/>
        <w:jc w:val="left"/>
        <w:rPr>
          <w:rFonts w:ascii="Palatino Linotype" w:hAnsi="Palatino Linotype" w:cs="Arial"/>
          <w:color w:val="365F91"/>
          <w:sz w:val="24"/>
          <w:szCs w:val="22"/>
          <w:lang w:val="es-ES"/>
        </w:rPr>
      </w:pPr>
    </w:p>
    <w:p w:rsidR="00C73EF4" w:rsidRPr="00847A6B" w:rsidRDefault="00847A6B" w:rsidP="00DA37FE">
      <w:pPr>
        <w:pStyle w:val="Ttulo"/>
        <w:jc w:val="both"/>
        <w:rPr>
          <w:rFonts w:ascii="Palatino Linotype" w:hAnsi="Palatino Linotype" w:cs="Arial"/>
          <w:color w:val="365F91"/>
          <w:sz w:val="24"/>
          <w:szCs w:val="22"/>
          <w:lang w:val="es-ES"/>
        </w:rPr>
      </w:pPr>
      <w:r w:rsidRPr="0039671A">
        <w:rPr>
          <w:rFonts w:ascii="Palatino Linotype" w:hAnsi="Palatino Linotype" w:cs="Arial"/>
          <w:color w:val="548DD4" w:themeColor="text2" w:themeTint="99"/>
          <w:sz w:val="24"/>
          <w:szCs w:val="22"/>
          <w:lang w:val="es-ES"/>
        </w:rPr>
        <w:t xml:space="preserve">Carpa Móvil: </w:t>
      </w:r>
      <w:r>
        <w:rPr>
          <w:rFonts w:ascii="Palatino Linotype" w:hAnsi="Palatino Linotype" w:cs="Arial"/>
          <w:b w:val="0"/>
          <w:sz w:val="24"/>
          <w:szCs w:val="22"/>
          <w:lang w:val="es-ES"/>
        </w:rPr>
        <w:t>Programa que pretende llevar la oferta institucional de la Cámara de Comercio De Valledupar a los municipios de su jurisdicci</w:t>
      </w:r>
      <w:r w:rsidR="004852BD">
        <w:rPr>
          <w:rFonts w:ascii="Palatino Linotype" w:hAnsi="Palatino Linotype" w:cs="Arial"/>
          <w:b w:val="0"/>
          <w:sz w:val="24"/>
          <w:szCs w:val="22"/>
          <w:lang w:val="es-ES"/>
        </w:rPr>
        <w:t>ón. Dentro de están contemplados todos los servicios de la cámara de comercio, de acuerdo a las necesidades específicas del municipio.</w:t>
      </w:r>
      <w:r w:rsidR="00B0613B" w:rsidRPr="00B0613B">
        <w:rPr>
          <w:rFonts w:ascii="Palatino Linotype" w:hAnsi="Palatino Linotype" w:cs="Arial"/>
          <w:b w:val="0"/>
          <w:sz w:val="24"/>
          <w:szCs w:val="22"/>
          <w:lang w:val="es-ES"/>
        </w:rPr>
        <w:t xml:space="preserve"> </w:t>
      </w:r>
      <w:r w:rsidR="00B0613B">
        <w:rPr>
          <w:rFonts w:ascii="Palatino Linotype" w:hAnsi="Palatino Linotype" w:cs="Arial"/>
          <w:b w:val="0"/>
          <w:sz w:val="24"/>
          <w:szCs w:val="22"/>
          <w:lang w:val="es-ES"/>
        </w:rPr>
        <w:t>Dentro de están contemplados todos los servicios de la cámara de comercio, de acuerdo a las necesidades específicas de cada municipio.</w:t>
      </w:r>
    </w:p>
    <w:p w:rsidR="002C688B" w:rsidRDefault="002C688B" w:rsidP="00DA37FE">
      <w:pPr>
        <w:pStyle w:val="Ttulo"/>
        <w:ind w:left="360"/>
        <w:jc w:val="both"/>
        <w:rPr>
          <w:rFonts w:ascii="Palatino Linotype" w:hAnsi="Palatino Linotype" w:cs="Arial"/>
          <w:b w:val="0"/>
          <w:color w:val="365F91"/>
          <w:sz w:val="24"/>
          <w:szCs w:val="22"/>
          <w:lang w:val="es-ES"/>
        </w:rPr>
      </w:pPr>
    </w:p>
    <w:p w:rsidR="00C73EF4" w:rsidRDefault="00847A6B" w:rsidP="00DA37FE">
      <w:pPr>
        <w:pStyle w:val="Ttulo"/>
        <w:jc w:val="both"/>
        <w:rPr>
          <w:rFonts w:ascii="Palatino Linotype" w:hAnsi="Palatino Linotype" w:cs="Arial"/>
          <w:b w:val="0"/>
          <w:color w:val="365F91"/>
          <w:sz w:val="24"/>
          <w:szCs w:val="22"/>
          <w:lang w:val="es-ES"/>
        </w:rPr>
      </w:pPr>
      <w:r w:rsidRPr="0039671A">
        <w:rPr>
          <w:rFonts w:ascii="Palatino Linotype" w:hAnsi="Palatino Linotype" w:cs="Arial"/>
          <w:color w:val="548DD4" w:themeColor="text2" w:themeTint="99"/>
          <w:sz w:val="24"/>
          <w:szCs w:val="22"/>
          <w:lang w:val="es-ES"/>
        </w:rPr>
        <w:t>Cámara Al Parque</w:t>
      </w:r>
      <w:r w:rsidR="00345C2D" w:rsidRPr="0039671A">
        <w:rPr>
          <w:rFonts w:ascii="Palatino Linotype" w:hAnsi="Palatino Linotype" w:cs="Arial"/>
          <w:b w:val="0"/>
          <w:color w:val="548DD4" w:themeColor="text2" w:themeTint="99"/>
          <w:sz w:val="24"/>
          <w:szCs w:val="22"/>
          <w:lang w:val="es-ES"/>
        </w:rPr>
        <w:t>:</w:t>
      </w:r>
      <w:r w:rsidRPr="0039671A">
        <w:rPr>
          <w:rFonts w:ascii="Palatino Linotype" w:hAnsi="Palatino Linotype" w:cs="Arial"/>
          <w:b w:val="0"/>
          <w:color w:val="548DD4" w:themeColor="text2" w:themeTint="99"/>
          <w:sz w:val="24"/>
          <w:szCs w:val="22"/>
          <w:lang w:val="es-ES"/>
        </w:rPr>
        <w:t xml:space="preserve"> </w:t>
      </w:r>
      <w:r>
        <w:rPr>
          <w:rFonts w:ascii="Palatino Linotype" w:hAnsi="Palatino Linotype" w:cs="Arial"/>
          <w:b w:val="0"/>
          <w:sz w:val="24"/>
          <w:szCs w:val="22"/>
          <w:lang w:val="es-ES"/>
        </w:rPr>
        <w:t>Programa que pretende llevar la oferta institucional de la Cámara de Comercio De Valledupar a las diferentes comunas de Valledupar, ubicándose en parques y plazoletas de los diferentes  barrios que hacen parte de las comunas de la misma.</w:t>
      </w:r>
      <w:r w:rsidR="004852BD">
        <w:rPr>
          <w:rFonts w:ascii="Palatino Linotype" w:hAnsi="Palatino Linotype" w:cs="Arial"/>
          <w:b w:val="0"/>
          <w:sz w:val="24"/>
          <w:szCs w:val="22"/>
          <w:lang w:val="es-ES"/>
        </w:rPr>
        <w:t xml:space="preserve"> Dentro de están contemplados todos los servicios de la cámara de comercio, de acuerdo a las necesidades específicas de cada barrio.</w:t>
      </w:r>
    </w:p>
    <w:p w:rsidR="002C688B" w:rsidRDefault="002C688B" w:rsidP="00DA37FE">
      <w:pPr>
        <w:pStyle w:val="Ttulo"/>
        <w:ind w:left="360"/>
        <w:jc w:val="both"/>
        <w:rPr>
          <w:rFonts w:ascii="Palatino Linotype" w:hAnsi="Palatino Linotype" w:cs="Arial"/>
          <w:b w:val="0"/>
          <w:color w:val="365F91"/>
          <w:sz w:val="24"/>
          <w:szCs w:val="22"/>
          <w:lang w:val="es-ES"/>
        </w:rPr>
      </w:pPr>
    </w:p>
    <w:p w:rsidR="00AA55EF" w:rsidRPr="00345C2D" w:rsidRDefault="00AA55EF" w:rsidP="00847A6B">
      <w:pPr>
        <w:pStyle w:val="Ttulo"/>
        <w:jc w:val="left"/>
        <w:rPr>
          <w:rFonts w:ascii="Palatino Linotype" w:hAnsi="Palatino Linotype" w:cs="Arial"/>
          <w:b w:val="0"/>
          <w:sz w:val="24"/>
          <w:szCs w:val="22"/>
          <w:lang w:val="es-ES"/>
        </w:rPr>
      </w:pPr>
      <w:r w:rsidRPr="0039671A">
        <w:rPr>
          <w:rFonts w:ascii="Palatino Linotype" w:hAnsi="Palatino Linotype" w:cs="Arial"/>
          <w:color w:val="548DD4" w:themeColor="text2" w:themeTint="99"/>
          <w:sz w:val="24"/>
          <w:szCs w:val="22"/>
          <w:lang w:val="es-ES"/>
        </w:rPr>
        <w:t>RMH</w:t>
      </w:r>
      <w:r w:rsidR="00345C2D" w:rsidRPr="0039671A">
        <w:rPr>
          <w:rFonts w:ascii="Palatino Linotype" w:hAnsi="Palatino Linotype" w:cs="Arial"/>
          <w:color w:val="548DD4" w:themeColor="text2" w:themeTint="99"/>
          <w:sz w:val="24"/>
          <w:szCs w:val="22"/>
          <w:lang w:val="es-ES"/>
        </w:rPr>
        <w:t>:</w:t>
      </w:r>
      <w:r w:rsidR="00D6409B" w:rsidRPr="0039671A">
        <w:rPr>
          <w:rFonts w:ascii="Palatino Linotype" w:hAnsi="Palatino Linotype" w:cs="Arial"/>
          <w:b w:val="0"/>
          <w:color w:val="548DD4" w:themeColor="text2" w:themeTint="99"/>
          <w:sz w:val="24"/>
          <w:szCs w:val="22"/>
          <w:lang w:val="es-ES"/>
        </w:rPr>
        <w:t xml:space="preserve"> </w:t>
      </w:r>
      <w:r w:rsidR="0062074C" w:rsidRPr="0039671A">
        <w:rPr>
          <w:rFonts w:ascii="Palatino Linotype" w:hAnsi="Palatino Linotype" w:cs="Arial"/>
          <w:b w:val="0"/>
          <w:color w:val="548DD4" w:themeColor="text2" w:themeTint="99"/>
          <w:sz w:val="24"/>
          <w:szCs w:val="22"/>
          <w:lang w:val="es-ES"/>
        </w:rPr>
        <w:t xml:space="preserve"> </w:t>
      </w:r>
      <w:r w:rsidR="00345C2D" w:rsidRPr="0039671A">
        <w:rPr>
          <w:rFonts w:ascii="Palatino Linotype" w:hAnsi="Palatino Linotype" w:cs="Arial"/>
          <w:b w:val="0"/>
          <w:color w:val="548DD4" w:themeColor="text2" w:themeTint="99"/>
          <w:sz w:val="24"/>
          <w:szCs w:val="22"/>
          <w:lang w:val="es-ES"/>
        </w:rPr>
        <w:t xml:space="preserve"> </w:t>
      </w:r>
      <w:r w:rsidR="00345C2D" w:rsidRPr="00345C2D">
        <w:rPr>
          <w:rFonts w:ascii="Palatino Linotype" w:hAnsi="Palatino Linotype" w:cs="Arial"/>
          <w:b w:val="0"/>
          <w:sz w:val="24"/>
          <w:szCs w:val="22"/>
          <w:lang w:val="es-ES"/>
        </w:rPr>
        <w:t xml:space="preserve">Rescate de </w:t>
      </w:r>
      <w:r w:rsidR="007B701F">
        <w:rPr>
          <w:rFonts w:ascii="Palatino Linotype" w:hAnsi="Palatino Linotype" w:cs="Arial"/>
          <w:b w:val="0"/>
          <w:sz w:val="24"/>
          <w:szCs w:val="22"/>
          <w:lang w:val="es-ES"/>
        </w:rPr>
        <w:t>M</w:t>
      </w:r>
      <w:r w:rsidR="002C688B" w:rsidRPr="00345C2D">
        <w:rPr>
          <w:rFonts w:ascii="Palatino Linotype" w:hAnsi="Palatino Linotype" w:cs="Arial"/>
          <w:b w:val="0"/>
          <w:sz w:val="24"/>
          <w:szCs w:val="22"/>
          <w:lang w:val="es-ES"/>
        </w:rPr>
        <w:t xml:space="preserve">emoria </w:t>
      </w:r>
      <w:r w:rsidR="007B701F">
        <w:rPr>
          <w:rFonts w:ascii="Palatino Linotype" w:hAnsi="Palatino Linotype" w:cs="Arial"/>
          <w:b w:val="0"/>
          <w:sz w:val="24"/>
          <w:szCs w:val="22"/>
          <w:lang w:val="es-ES"/>
        </w:rPr>
        <w:t>H</w:t>
      </w:r>
      <w:r w:rsidR="002C688B" w:rsidRPr="00345C2D">
        <w:rPr>
          <w:rFonts w:ascii="Palatino Linotype" w:hAnsi="Palatino Linotype" w:cs="Arial"/>
          <w:b w:val="0"/>
          <w:sz w:val="24"/>
          <w:szCs w:val="22"/>
          <w:lang w:val="es-ES"/>
        </w:rPr>
        <w:t>istórica</w:t>
      </w:r>
    </w:p>
    <w:p w:rsidR="002C688B" w:rsidRDefault="002C688B" w:rsidP="005B2A5B">
      <w:pPr>
        <w:pStyle w:val="Ttulo"/>
        <w:ind w:left="360"/>
        <w:jc w:val="left"/>
        <w:rPr>
          <w:rFonts w:ascii="Palatino Linotype" w:hAnsi="Palatino Linotype" w:cs="Arial"/>
          <w:b w:val="0"/>
          <w:color w:val="365F91"/>
          <w:sz w:val="24"/>
          <w:szCs w:val="22"/>
          <w:lang w:val="es-ES"/>
        </w:rPr>
      </w:pPr>
    </w:p>
    <w:p w:rsidR="00C73EF4" w:rsidRDefault="00847A6B" w:rsidP="00847A6B">
      <w:pPr>
        <w:pStyle w:val="Ttulo"/>
        <w:jc w:val="left"/>
        <w:rPr>
          <w:rFonts w:ascii="Palatino Linotype" w:hAnsi="Palatino Linotype" w:cs="Calibri"/>
          <w:b w:val="0"/>
          <w:sz w:val="24"/>
        </w:rPr>
      </w:pPr>
      <w:r w:rsidRPr="0039671A">
        <w:rPr>
          <w:rFonts w:ascii="Palatino Linotype" w:hAnsi="Palatino Linotype" w:cs="Arial"/>
          <w:color w:val="548DD4" w:themeColor="text2" w:themeTint="99"/>
          <w:sz w:val="24"/>
          <w:szCs w:val="22"/>
          <w:lang w:val="es-ES"/>
        </w:rPr>
        <w:t>Emprendimiento:</w:t>
      </w:r>
      <w:r w:rsidR="00FF45D8" w:rsidRPr="0039671A">
        <w:rPr>
          <w:rFonts w:ascii="Palatino Linotype" w:hAnsi="Palatino Linotype" w:cs="Calibri"/>
          <w:color w:val="548DD4" w:themeColor="text2" w:themeTint="99"/>
          <w:sz w:val="24"/>
        </w:rPr>
        <w:t xml:space="preserve"> </w:t>
      </w:r>
      <w:r w:rsidR="00FF45D8" w:rsidRPr="00FF45D8">
        <w:rPr>
          <w:rFonts w:ascii="Palatino Linotype" w:hAnsi="Palatino Linotype" w:cs="Calibri"/>
          <w:b w:val="0"/>
          <w:sz w:val="24"/>
        </w:rPr>
        <w:t>Es la acción y el efecto de emprender</w:t>
      </w:r>
      <w:r w:rsidR="00DA37FE">
        <w:rPr>
          <w:rFonts w:ascii="Palatino Linotype" w:hAnsi="Palatino Linotype" w:cs="Calibri"/>
          <w:b w:val="0"/>
          <w:sz w:val="24"/>
        </w:rPr>
        <w:t>.</w:t>
      </w:r>
    </w:p>
    <w:p w:rsidR="006E6A06" w:rsidRDefault="006E6A06" w:rsidP="005B2A5B">
      <w:pPr>
        <w:pStyle w:val="Ttulo"/>
        <w:ind w:left="360"/>
        <w:jc w:val="left"/>
        <w:rPr>
          <w:rFonts w:ascii="Palatino Linotype" w:hAnsi="Palatino Linotype" w:cs="Arial"/>
          <w:b w:val="0"/>
          <w:sz w:val="24"/>
          <w:szCs w:val="22"/>
          <w:lang w:val="es-ES"/>
        </w:rPr>
      </w:pPr>
    </w:p>
    <w:p w:rsidR="001D1301" w:rsidRPr="00C73EF4" w:rsidRDefault="001D1301" w:rsidP="005B2A5B">
      <w:pPr>
        <w:pStyle w:val="Ttulo"/>
        <w:ind w:left="360"/>
        <w:jc w:val="left"/>
        <w:rPr>
          <w:rFonts w:ascii="Palatino Linotype" w:hAnsi="Palatino Linotype" w:cs="Arial"/>
          <w:b w:val="0"/>
          <w:sz w:val="24"/>
          <w:szCs w:val="22"/>
          <w:lang w:val="es-ES"/>
        </w:rPr>
      </w:pPr>
    </w:p>
    <w:p w:rsidR="00FF5D80" w:rsidRPr="0039671A" w:rsidRDefault="00C63937" w:rsidP="005B2A5B">
      <w:pPr>
        <w:pStyle w:val="Ttulo"/>
        <w:jc w:val="both"/>
        <w:rPr>
          <w:rFonts w:ascii="Palatino Linotype" w:hAnsi="Palatino Linotype" w:cs="Arial"/>
          <w:color w:val="548DD4" w:themeColor="text2" w:themeTint="99"/>
          <w:sz w:val="24"/>
          <w:szCs w:val="22"/>
          <w:lang w:val="es-ES"/>
        </w:rPr>
      </w:pPr>
      <w:r w:rsidRPr="0039671A">
        <w:rPr>
          <w:rFonts w:ascii="Palatino Linotype" w:hAnsi="Palatino Linotype" w:cs="Arial"/>
          <w:color w:val="548DD4" w:themeColor="text2" w:themeTint="99"/>
          <w:sz w:val="24"/>
          <w:szCs w:val="22"/>
          <w:lang w:val="es-ES"/>
        </w:rPr>
        <w:t xml:space="preserve">4. </w:t>
      </w:r>
      <w:r w:rsidR="00AC1022" w:rsidRPr="0039671A">
        <w:rPr>
          <w:rFonts w:ascii="Palatino Linotype" w:hAnsi="Palatino Linotype" w:cs="Arial"/>
          <w:color w:val="548DD4" w:themeColor="text2" w:themeTint="99"/>
          <w:sz w:val="24"/>
          <w:szCs w:val="22"/>
          <w:lang w:val="es-ES"/>
        </w:rPr>
        <w:t>RESPONSABILIDADES GENERALES</w:t>
      </w:r>
    </w:p>
    <w:p w:rsidR="006F1BFA" w:rsidRPr="00F45E46" w:rsidRDefault="006F1BFA" w:rsidP="005B2A5B">
      <w:pPr>
        <w:tabs>
          <w:tab w:val="left" w:pos="540"/>
        </w:tabs>
        <w:spacing w:after="0" w:line="240" w:lineRule="auto"/>
        <w:jc w:val="both"/>
        <w:rPr>
          <w:rFonts w:ascii="Palatino Linotype" w:eastAsia="Times New Roman" w:hAnsi="Palatino Linotype" w:cs="Arial"/>
          <w:sz w:val="24"/>
          <w:lang w:val="es-ES" w:eastAsia="es-ES"/>
        </w:rPr>
      </w:pPr>
    </w:p>
    <w:p w:rsidR="00EF2707" w:rsidRDefault="0021295A" w:rsidP="005B2A5B">
      <w:pPr>
        <w:spacing w:after="0" w:line="240" w:lineRule="auto"/>
        <w:jc w:val="both"/>
        <w:rPr>
          <w:rFonts w:ascii="Palatino Linotype" w:hAnsi="Palatino Linotype" w:cs="Calibri"/>
          <w:sz w:val="24"/>
          <w:highlight w:val="lightGray"/>
        </w:rPr>
      </w:pPr>
      <w:r w:rsidRPr="00A65445">
        <w:rPr>
          <w:rFonts w:ascii="Palatino Linotype" w:hAnsi="Palatino Linotype" w:cs="Calibri"/>
          <w:sz w:val="24"/>
          <w:highlight w:val="lightGray"/>
        </w:rPr>
        <w:t xml:space="preserve">El Director de Registros Públicos es el </w:t>
      </w:r>
      <w:r w:rsidR="00B20075" w:rsidRPr="00A65445">
        <w:rPr>
          <w:rFonts w:ascii="Palatino Linotype" w:hAnsi="Palatino Linotype" w:cs="Calibri"/>
          <w:sz w:val="24"/>
          <w:highlight w:val="lightGray"/>
        </w:rPr>
        <w:t>responsable</w:t>
      </w:r>
      <w:r w:rsidR="00EF2707">
        <w:rPr>
          <w:rFonts w:ascii="Palatino Linotype" w:hAnsi="Palatino Linotype" w:cs="Calibri"/>
          <w:sz w:val="24"/>
          <w:highlight w:val="lightGray"/>
        </w:rPr>
        <w:t xml:space="preserve">,  </w:t>
      </w:r>
      <w:r w:rsidR="00EF2707" w:rsidRPr="00A65445">
        <w:rPr>
          <w:rFonts w:ascii="Palatino Linotype" w:hAnsi="Palatino Linotype" w:cs="Calibri"/>
          <w:sz w:val="24"/>
          <w:highlight w:val="lightGray"/>
        </w:rPr>
        <w:t>en conjunto con el área d</w:t>
      </w:r>
      <w:r w:rsidR="00EF2707">
        <w:rPr>
          <w:rFonts w:ascii="Palatino Linotype" w:hAnsi="Palatino Linotype" w:cs="Calibri"/>
          <w:sz w:val="24"/>
          <w:highlight w:val="lightGray"/>
        </w:rPr>
        <w:t>e</w:t>
      </w:r>
      <w:r w:rsidR="00EF2707" w:rsidRPr="00A65445">
        <w:rPr>
          <w:rFonts w:ascii="Palatino Linotype" w:hAnsi="Palatino Linotype" w:cs="Calibri"/>
          <w:sz w:val="24"/>
          <w:highlight w:val="lightGray"/>
        </w:rPr>
        <w:t xml:space="preserve"> </w:t>
      </w:r>
      <w:r w:rsidR="00EF2707">
        <w:rPr>
          <w:rFonts w:ascii="Palatino Linotype" w:hAnsi="Palatino Linotype" w:cs="Calibri"/>
          <w:sz w:val="24"/>
          <w:highlight w:val="lightGray"/>
        </w:rPr>
        <w:t>Desarrollo Regional</w:t>
      </w:r>
      <w:r w:rsidR="00EF2707" w:rsidRPr="00A65445">
        <w:rPr>
          <w:rFonts w:ascii="Palatino Linotype" w:hAnsi="Palatino Linotype" w:cs="Calibri"/>
          <w:sz w:val="24"/>
          <w:highlight w:val="lightGray"/>
        </w:rPr>
        <w:t xml:space="preserve">, </w:t>
      </w:r>
      <w:r w:rsidR="00EF2707">
        <w:rPr>
          <w:rFonts w:ascii="Palatino Linotype" w:hAnsi="Palatino Linotype" w:cs="Calibri"/>
          <w:sz w:val="24"/>
          <w:highlight w:val="lightGray"/>
        </w:rPr>
        <w:t xml:space="preserve">de </w:t>
      </w:r>
      <w:r w:rsidR="00EF2707" w:rsidRPr="00A65445">
        <w:rPr>
          <w:rFonts w:ascii="Palatino Linotype" w:hAnsi="Palatino Linotype" w:cs="Calibri"/>
          <w:sz w:val="24"/>
          <w:highlight w:val="lightGray"/>
        </w:rPr>
        <w:t>realizar la planeación del procedimiento</w:t>
      </w:r>
      <w:r w:rsidR="00EF2707">
        <w:rPr>
          <w:rFonts w:ascii="Palatino Linotype" w:hAnsi="Palatino Linotype" w:cs="Calibri"/>
          <w:sz w:val="24"/>
          <w:highlight w:val="lightGray"/>
        </w:rPr>
        <w:t>.</w:t>
      </w:r>
    </w:p>
    <w:p w:rsidR="00EF2707" w:rsidRDefault="00EF2707" w:rsidP="005B2A5B">
      <w:pPr>
        <w:spacing w:after="0" w:line="240" w:lineRule="auto"/>
        <w:jc w:val="both"/>
        <w:rPr>
          <w:rFonts w:ascii="Palatino Linotype" w:hAnsi="Palatino Linotype" w:cs="Calibri"/>
          <w:sz w:val="24"/>
          <w:highlight w:val="lightGray"/>
        </w:rPr>
      </w:pPr>
    </w:p>
    <w:p w:rsidR="0021295A" w:rsidRDefault="00AD6A44" w:rsidP="005B2A5B">
      <w:pPr>
        <w:spacing w:after="0" w:line="240" w:lineRule="auto"/>
        <w:jc w:val="both"/>
        <w:rPr>
          <w:rFonts w:ascii="Palatino Linotype" w:hAnsi="Palatino Linotype" w:cs="Calibri"/>
          <w:sz w:val="24"/>
        </w:rPr>
      </w:pPr>
      <w:r>
        <w:rPr>
          <w:rFonts w:ascii="Palatino Linotype" w:hAnsi="Palatino Linotype" w:cs="Calibri"/>
          <w:sz w:val="24"/>
          <w:highlight w:val="lightGray"/>
        </w:rPr>
        <w:t xml:space="preserve">El </w:t>
      </w:r>
      <w:r w:rsidR="0021295A" w:rsidRPr="00A65445">
        <w:rPr>
          <w:rFonts w:ascii="Palatino Linotype" w:hAnsi="Palatino Linotype" w:cs="Calibri"/>
          <w:sz w:val="24"/>
          <w:highlight w:val="lightGray"/>
        </w:rPr>
        <w:t xml:space="preserve">Director de Desarrollo Regional, es </w:t>
      </w:r>
      <w:r w:rsidR="00B0613B" w:rsidRPr="00A65445">
        <w:rPr>
          <w:rFonts w:ascii="Palatino Linotype" w:hAnsi="Palatino Linotype" w:cs="Calibri"/>
          <w:sz w:val="24"/>
          <w:highlight w:val="lightGray"/>
        </w:rPr>
        <w:t>el responsable de</w:t>
      </w:r>
      <w:r w:rsidR="00EF2707">
        <w:rPr>
          <w:rFonts w:ascii="Palatino Linotype" w:hAnsi="Palatino Linotype" w:cs="Calibri"/>
          <w:sz w:val="24"/>
          <w:highlight w:val="lightGray"/>
        </w:rPr>
        <w:t xml:space="preserve">l cumplimiento de este procedimiento. </w:t>
      </w:r>
      <w:r w:rsidR="00B0613B">
        <w:rPr>
          <w:rFonts w:ascii="Palatino Linotype" w:hAnsi="Palatino Linotype" w:cs="Calibri"/>
          <w:sz w:val="24"/>
        </w:rPr>
        <w:t xml:space="preserve"> </w:t>
      </w:r>
    </w:p>
    <w:p w:rsidR="0021295A" w:rsidRDefault="0021295A" w:rsidP="005B2A5B">
      <w:pPr>
        <w:spacing w:after="0" w:line="240" w:lineRule="auto"/>
        <w:jc w:val="both"/>
        <w:rPr>
          <w:rFonts w:ascii="Palatino Linotype" w:hAnsi="Palatino Linotype" w:cs="Calibri"/>
          <w:sz w:val="24"/>
        </w:rPr>
      </w:pPr>
    </w:p>
    <w:p w:rsidR="00B0613B" w:rsidRPr="00A65445" w:rsidRDefault="0021295A" w:rsidP="005B2A5B">
      <w:pPr>
        <w:spacing w:after="0" w:line="240" w:lineRule="auto"/>
        <w:jc w:val="both"/>
        <w:rPr>
          <w:rFonts w:ascii="Palatino Linotype" w:hAnsi="Palatino Linotype" w:cs="Calibri"/>
          <w:sz w:val="24"/>
          <w:highlight w:val="lightGray"/>
        </w:rPr>
      </w:pPr>
      <w:r w:rsidRPr="00A65445">
        <w:rPr>
          <w:rFonts w:ascii="Palatino Linotype" w:hAnsi="Palatino Linotype" w:cs="Calibri"/>
          <w:sz w:val="24"/>
          <w:highlight w:val="lightGray"/>
        </w:rPr>
        <w:lastRenderedPageBreak/>
        <w:t>Los líderes de los procesos  son los responsables de hacer cumplir este procedimiento en las actividades relacionadas con su proceso.</w:t>
      </w:r>
    </w:p>
    <w:p w:rsidR="00B0613B" w:rsidRPr="00A65445" w:rsidRDefault="00B0613B" w:rsidP="005B2A5B">
      <w:pPr>
        <w:spacing w:after="0" w:line="240" w:lineRule="auto"/>
        <w:jc w:val="both"/>
        <w:rPr>
          <w:rFonts w:ascii="Palatino Linotype" w:hAnsi="Palatino Linotype" w:cs="Calibri"/>
          <w:sz w:val="24"/>
          <w:highlight w:val="lightGray"/>
        </w:rPr>
      </w:pPr>
    </w:p>
    <w:p w:rsidR="00B0613B" w:rsidRPr="00A65445" w:rsidRDefault="00B0613B" w:rsidP="005B2A5B">
      <w:pPr>
        <w:spacing w:after="0" w:line="240" w:lineRule="auto"/>
        <w:jc w:val="both"/>
        <w:rPr>
          <w:rFonts w:ascii="Palatino Linotype" w:hAnsi="Palatino Linotype" w:cs="Calibri"/>
          <w:sz w:val="24"/>
          <w:highlight w:val="lightGray"/>
        </w:rPr>
      </w:pPr>
      <w:r w:rsidRPr="00A65445">
        <w:rPr>
          <w:rFonts w:ascii="Palatino Linotype" w:hAnsi="Palatino Linotype" w:cs="Calibri"/>
          <w:sz w:val="24"/>
          <w:highlight w:val="lightGray"/>
        </w:rPr>
        <w:t>Coordinador de Carpa Móvil y Coordinador de Cámara al Parque, son los responsables de dar cumplimiento a las actividades del presente procedimiento y garantizar la ejecución y medición de las actividades.</w:t>
      </w:r>
    </w:p>
    <w:p w:rsidR="00B0613B" w:rsidRPr="00A65445" w:rsidRDefault="00B0613B" w:rsidP="005B2A5B">
      <w:pPr>
        <w:spacing w:after="0" w:line="240" w:lineRule="auto"/>
        <w:jc w:val="both"/>
        <w:rPr>
          <w:rFonts w:ascii="Palatino Linotype" w:hAnsi="Palatino Linotype" w:cs="Calibri"/>
          <w:sz w:val="24"/>
          <w:highlight w:val="lightGray"/>
        </w:rPr>
      </w:pPr>
    </w:p>
    <w:p w:rsidR="00573321" w:rsidRDefault="001D1301" w:rsidP="005B2A5B">
      <w:pPr>
        <w:spacing w:after="0" w:line="240" w:lineRule="auto"/>
        <w:jc w:val="both"/>
        <w:rPr>
          <w:rFonts w:ascii="Palatino Linotype" w:hAnsi="Palatino Linotype" w:cs="Calibri"/>
          <w:sz w:val="24"/>
        </w:rPr>
      </w:pPr>
      <w:r>
        <w:rPr>
          <w:rFonts w:ascii="Palatino Linotype" w:hAnsi="Palatino Linotype" w:cs="Calibri"/>
          <w:sz w:val="24"/>
          <w:highlight w:val="lightGray"/>
        </w:rPr>
        <w:t>El p</w:t>
      </w:r>
      <w:r w:rsidR="00B0613B" w:rsidRPr="00A65445">
        <w:rPr>
          <w:rFonts w:ascii="Palatino Linotype" w:hAnsi="Palatino Linotype" w:cs="Calibri"/>
          <w:sz w:val="24"/>
          <w:highlight w:val="lightGray"/>
        </w:rPr>
        <w:t>ersonal designado por el líder del proceso, es el responsable de cumplir el presente procedimiento y los procedimientos relacionados con su cargo y proceso asignado.</w:t>
      </w:r>
    </w:p>
    <w:p w:rsidR="006E6A06" w:rsidRDefault="006E6A06" w:rsidP="005B2A5B">
      <w:pPr>
        <w:spacing w:after="0" w:line="240" w:lineRule="auto"/>
        <w:jc w:val="both"/>
        <w:rPr>
          <w:rFonts w:ascii="Palatino Linotype" w:hAnsi="Palatino Linotype" w:cs="Calibri"/>
          <w:sz w:val="24"/>
        </w:rPr>
      </w:pPr>
    </w:p>
    <w:p w:rsidR="006E6A06" w:rsidRPr="00524318" w:rsidRDefault="006E6A06" w:rsidP="005B2A5B">
      <w:pPr>
        <w:spacing w:after="0" w:line="240" w:lineRule="auto"/>
        <w:jc w:val="both"/>
        <w:rPr>
          <w:rFonts w:ascii="Palatino Linotype" w:hAnsi="Palatino Linotype" w:cs="Calibri"/>
          <w:sz w:val="24"/>
        </w:rPr>
      </w:pPr>
    </w:p>
    <w:p w:rsidR="00251E75" w:rsidRPr="0039671A" w:rsidRDefault="00251E75" w:rsidP="00753E4E">
      <w:pPr>
        <w:numPr>
          <w:ilvl w:val="0"/>
          <w:numId w:val="39"/>
        </w:numPr>
        <w:tabs>
          <w:tab w:val="left" w:pos="540"/>
        </w:tabs>
        <w:spacing w:after="0" w:line="240" w:lineRule="auto"/>
        <w:ind w:left="340" w:hanging="340"/>
        <w:jc w:val="both"/>
        <w:rPr>
          <w:rFonts w:ascii="Palatino Linotype" w:eastAsia="Times New Roman" w:hAnsi="Palatino Linotype" w:cs="Arial"/>
          <w:b/>
          <w:color w:val="548DD4" w:themeColor="text2" w:themeTint="99"/>
          <w:sz w:val="24"/>
          <w:lang w:val="es-ES" w:eastAsia="es-ES"/>
        </w:rPr>
      </w:pPr>
      <w:r w:rsidRPr="0039671A">
        <w:rPr>
          <w:rFonts w:ascii="Palatino Linotype" w:eastAsia="Times New Roman" w:hAnsi="Palatino Linotype" w:cs="Arial"/>
          <w:b/>
          <w:color w:val="548DD4" w:themeColor="text2" w:themeTint="99"/>
          <w:sz w:val="24"/>
          <w:lang w:val="es-ES" w:eastAsia="es-ES"/>
        </w:rPr>
        <w:t>CONTENIDO</w:t>
      </w:r>
    </w:p>
    <w:p w:rsidR="00251E75" w:rsidRDefault="00251E75" w:rsidP="00251E75">
      <w:pPr>
        <w:tabs>
          <w:tab w:val="left" w:pos="540"/>
        </w:tabs>
        <w:spacing w:after="0" w:line="240" w:lineRule="auto"/>
        <w:jc w:val="both"/>
        <w:rPr>
          <w:rFonts w:ascii="Palatino Linotype" w:eastAsia="Times New Roman" w:hAnsi="Palatino Linotype" w:cs="Arial"/>
          <w:b/>
          <w:color w:val="365F91"/>
          <w:sz w:val="24"/>
          <w:lang w:val="es-ES" w:eastAsia="es-ES"/>
        </w:rPr>
      </w:pPr>
    </w:p>
    <w:p w:rsidR="003F0ACB" w:rsidRPr="0039671A" w:rsidRDefault="003F0ACB" w:rsidP="00251E75">
      <w:pPr>
        <w:numPr>
          <w:ilvl w:val="1"/>
          <w:numId w:val="39"/>
        </w:numPr>
        <w:tabs>
          <w:tab w:val="left" w:pos="540"/>
        </w:tabs>
        <w:spacing w:after="0" w:line="240" w:lineRule="auto"/>
        <w:ind w:left="340" w:hanging="340"/>
        <w:jc w:val="both"/>
        <w:rPr>
          <w:rFonts w:ascii="Palatino Linotype" w:eastAsia="Times New Roman" w:hAnsi="Palatino Linotype" w:cs="Arial"/>
          <w:b/>
          <w:color w:val="548DD4" w:themeColor="text2" w:themeTint="99"/>
          <w:sz w:val="24"/>
          <w:lang w:val="es-ES" w:eastAsia="es-ES"/>
        </w:rPr>
      </w:pPr>
      <w:r w:rsidRPr="0039671A">
        <w:rPr>
          <w:rFonts w:ascii="Palatino Linotype" w:eastAsia="Times New Roman" w:hAnsi="Palatino Linotype" w:cs="Arial"/>
          <w:b/>
          <w:color w:val="548DD4" w:themeColor="text2" w:themeTint="99"/>
          <w:sz w:val="24"/>
          <w:lang w:val="es-ES" w:eastAsia="es-ES"/>
        </w:rPr>
        <w:t>PLANEACIÓN DE LAS ACT</w:t>
      </w:r>
      <w:r w:rsidR="00F6543D" w:rsidRPr="0039671A">
        <w:rPr>
          <w:rFonts w:ascii="Palatino Linotype" w:eastAsia="Times New Roman" w:hAnsi="Palatino Linotype" w:cs="Arial"/>
          <w:b/>
          <w:color w:val="548DD4" w:themeColor="text2" w:themeTint="99"/>
          <w:sz w:val="24"/>
          <w:lang w:val="es-ES" w:eastAsia="es-ES"/>
        </w:rPr>
        <w:t xml:space="preserve">IVIDADES DE </w:t>
      </w:r>
      <w:r w:rsidR="00FB3F8A" w:rsidRPr="0039671A">
        <w:rPr>
          <w:rFonts w:ascii="Palatino Linotype" w:eastAsia="Times New Roman" w:hAnsi="Palatino Linotype" w:cs="Arial"/>
          <w:b/>
          <w:color w:val="548DD4" w:themeColor="text2" w:themeTint="99"/>
          <w:sz w:val="24"/>
          <w:lang w:val="es-ES" w:eastAsia="es-ES"/>
        </w:rPr>
        <w:t xml:space="preserve">CARPA MÓVIL </w:t>
      </w:r>
      <w:r w:rsidR="00F6543D" w:rsidRPr="0039671A">
        <w:rPr>
          <w:rFonts w:ascii="Palatino Linotype" w:eastAsia="Times New Roman" w:hAnsi="Palatino Linotype" w:cs="Arial"/>
          <w:b/>
          <w:color w:val="548DD4" w:themeColor="text2" w:themeTint="99"/>
          <w:sz w:val="24"/>
          <w:lang w:val="es-ES" w:eastAsia="es-ES"/>
        </w:rPr>
        <w:t xml:space="preserve">Y </w:t>
      </w:r>
      <w:r w:rsidR="00FB3F8A" w:rsidRPr="0039671A">
        <w:rPr>
          <w:rFonts w:ascii="Palatino Linotype" w:eastAsia="Times New Roman" w:hAnsi="Palatino Linotype" w:cs="Arial"/>
          <w:b/>
          <w:color w:val="548DD4" w:themeColor="text2" w:themeTint="99"/>
          <w:sz w:val="24"/>
          <w:lang w:val="es-ES" w:eastAsia="es-ES"/>
        </w:rPr>
        <w:t>CÁMARA AL PARQUE</w:t>
      </w:r>
    </w:p>
    <w:p w:rsidR="003F0ACB" w:rsidRPr="002D41F9" w:rsidRDefault="003F0ACB" w:rsidP="005B2A5B">
      <w:pPr>
        <w:tabs>
          <w:tab w:val="left" w:pos="5297"/>
        </w:tabs>
        <w:spacing w:after="0" w:line="240" w:lineRule="auto"/>
        <w:jc w:val="both"/>
        <w:rPr>
          <w:rFonts w:ascii="Humanst521 BT" w:eastAsia="Times New Roman" w:hAnsi="Humanst521 BT" w:cs="Arial"/>
          <w:b/>
          <w:color w:val="365F91"/>
          <w:sz w:val="24"/>
          <w:szCs w:val="24"/>
          <w:lang w:val="es-ES" w:eastAsia="es-ES"/>
        </w:rPr>
      </w:pPr>
      <w:r>
        <w:rPr>
          <w:rFonts w:ascii="Humanst521 BT" w:eastAsia="Times New Roman" w:hAnsi="Humanst521 BT" w:cs="Arial"/>
          <w:b/>
          <w:color w:val="365F91"/>
          <w:sz w:val="24"/>
          <w:szCs w:val="24"/>
          <w:lang w:val="es-ES" w:eastAsia="es-ES"/>
        </w:rPr>
        <w:tab/>
      </w:r>
    </w:p>
    <w:tbl>
      <w:tblPr>
        <w:tblW w:w="10348" w:type="dxa"/>
        <w:tblInd w:w="-639" w:type="dxa"/>
        <w:tblCellMar>
          <w:left w:w="70" w:type="dxa"/>
          <w:right w:w="70" w:type="dxa"/>
        </w:tblCellMar>
        <w:tblLook w:val="04A0" w:firstRow="1" w:lastRow="0" w:firstColumn="1" w:lastColumn="0" w:noHBand="0" w:noVBand="1"/>
      </w:tblPr>
      <w:tblGrid>
        <w:gridCol w:w="833"/>
        <w:gridCol w:w="1684"/>
        <w:gridCol w:w="4354"/>
        <w:gridCol w:w="1825"/>
        <w:gridCol w:w="1652"/>
      </w:tblGrid>
      <w:tr w:rsidR="003F0ACB" w:rsidRPr="00A84C2B" w:rsidTr="004A16A6">
        <w:trPr>
          <w:trHeight w:val="345"/>
          <w:tblHeader/>
        </w:trPr>
        <w:tc>
          <w:tcPr>
            <w:tcW w:w="83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3F0ACB" w:rsidRPr="00A84C2B" w:rsidRDefault="003F0ACB" w:rsidP="005B2A5B">
            <w:pPr>
              <w:spacing w:after="0" w:line="240" w:lineRule="auto"/>
              <w:jc w:val="center"/>
              <w:rPr>
                <w:rFonts w:ascii="Palatino Linotype" w:eastAsia="Times New Roman" w:hAnsi="Palatino Linotype"/>
                <w:b/>
                <w:bCs/>
                <w:color w:val="000000"/>
                <w:sz w:val="20"/>
                <w:szCs w:val="20"/>
                <w:lang w:eastAsia="es-CO"/>
              </w:rPr>
            </w:pPr>
            <w:r w:rsidRPr="00A84C2B">
              <w:rPr>
                <w:rFonts w:ascii="Palatino Linotype" w:eastAsia="Times New Roman" w:hAnsi="Palatino Linotype"/>
                <w:b/>
                <w:bCs/>
                <w:color w:val="000000"/>
                <w:sz w:val="20"/>
                <w:szCs w:val="20"/>
                <w:lang w:eastAsia="es-CO"/>
              </w:rPr>
              <w:t>Paso</w:t>
            </w:r>
          </w:p>
        </w:tc>
        <w:tc>
          <w:tcPr>
            <w:tcW w:w="1684"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3F0ACB" w:rsidRPr="00A84C2B" w:rsidRDefault="003F0ACB" w:rsidP="005B2A5B">
            <w:pPr>
              <w:spacing w:after="0" w:line="240" w:lineRule="auto"/>
              <w:jc w:val="center"/>
              <w:rPr>
                <w:rFonts w:ascii="Palatino Linotype" w:eastAsia="Times New Roman" w:hAnsi="Palatino Linotype"/>
                <w:b/>
                <w:bCs/>
                <w:color w:val="000000"/>
                <w:lang w:eastAsia="es-CO"/>
              </w:rPr>
            </w:pPr>
            <w:r w:rsidRPr="00A84C2B">
              <w:rPr>
                <w:rFonts w:ascii="Palatino Linotype" w:eastAsia="Times New Roman" w:hAnsi="Palatino Linotype"/>
                <w:b/>
                <w:bCs/>
                <w:color w:val="000000"/>
                <w:lang w:eastAsia="es-CO"/>
              </w:rPr>
              <w:t>Etapa</w:t>
            </w:r>
          </w:p>
        </w:tc>
        <w:tc>
          <w:tcPr>
            <w:tcW w:w="4354"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3F0ACB" w:rsidRPr="00A84C2B" w:rsidRDefault="003F0ACB" w:rsidP="005B2A5B">
            <w:pPr>
              <w:spacing w:after="0" w:line="240" w:lineRule="auto"/>
              <w:jc w:val="center"/>
              <w:rPr>
                <w:rFonts w:ascii="Palatino Linotype" w:eastAsia="Times New Roman" w:hAnsi="Palatino Linotype"/>
                <w:b/>
                <w:bCs/>
                <w:color w:val="000000"/>
                <w:sz w:val="20"/>
                <w:szCs w:val="20"/>
                <w:lang w:eastAsia="es-CO"/>
              </w:rPr>
            </w:pPr>
            <w:r w:rsidRPr="00A84C2B">
              <w:rPr>
                <w:rFonts w:ascii="Palatino Linotype" w:eastAsia="Times New Roman" w:hAnsi="Palatino Linotype"/>
                <w:b/>
                <w:bCs/>
                <w:color w:val="000000"/>
                <w:sz w:val="20"/>
                <w:szCs w:val="20"/>
                <w:lang w:eastAsia="es-CO"/>
              </w:rPr>
              <w:t xml:space="preserve">Descripción </w:t>
            </w:r>
          </w:p>
        </w:tc>
        <w:tc>
          <w:tcPr>
            <w:tcW w:w="182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3F0ACB" w:rsidRPr="00A84C2B" w:rsidRDefault="003F0ACB" w:rsidP="005B2A5B">
            <w:pPr>
              <w:spacing w:after="0" w:line="240" w:lineRule="auto"/>
              <w:jc w:val="center"/>
              <w:rPr>
                <w:rFonts w:ascii="Palatino Linotype" w:eastAsia="Times New Roman" w:hAnsi="Palatino Linotype"/>
                <w:b/>
                <w:bCs/>
                <w:color w:val="000000"/>
                <w:lang w:eastAsia="es-CO"/>
              </w:rPr>
            </w:pPr>
            <w:r w:rsidRPr="00A84C2B">
              <w:rPr>
                <w:rFonts w:ascii="Palatino Linotype" w:eastAsia="Times New Roman" w:hAnsi="Palatino Linotype"/>
                <w:b/>
                <w:bCs/>
                <w:color w:val="000000"/>
                <w:lang w:eastAsia="es-CO"/>
              </w:rPr>
              <w:t xml:space="preserve">Responsable </w:t>
            </w:r>
          </w:p>
        </w:tc>
        <w:tc>
          <w:tcPr>
            <w:tcW w:w="165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3F0ACB" w:rsidRPr="00A84C2B" w:rsidRDefault="003F0ACB" w:rsidP="005B2A5B">
            <w:pPr>
              <w:spacing w:after="0" w:line="240" w:lineRule="auto"/>
              <w:jc w:val="center"/>
              <w:rPr>
                <w:rFonts w:ascii="Palatino Linotype" w:eastAsia="Times New Roman" w:hAnsi="Palatino Linotype"/>
                <w:b/>
                <w:bCs/>
                <w:color w:val="000000"/>
                <w:lang w:eastAsia="es-CO"/>
              </w:rPr>
            </w:pPr>
            <w:r w:rsidRPr="00A84C2B">
              <w:rPr>
                <w:rFonts w:ascii="Palatino Linotype" w:eastAsia="Times New Roman" w:hAnsi="Palatino Linotype"/>
                <w:b/>
                <w:bCs/>
                <w:color w:val="000000"/>
                <w:lang w:eastAsia="es-CO"/>
              </w:rPr>
              <w:t>Formatos</w:t>
            </w:r>
          </w:p>
        </w:tc>
      </w:tr>
      <w:tr w:rsidR="003F0ACB" w:rsidRPr="00A84C2B" w:rsidTr="004A16A6">
        <w:trPr>
          <w:trHeight w:val="1500"/>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0ACB" w:rsidRPr="00A84C2B" w:rsidRDefault="003F0ACB" w:rsidP="005B2A5B">
            <w:pPr>
              <w:spacing w:after="0" w:line="240" w:lineRule="auto"/>
              <w:jc w:val="center"/>
              <w:rPr>
                <w:rFonts w:ascii="Palatino Linotype" w:eastAsia="Times New Roman" w:hAnsi="Palatino Linotype"/>
                <w:b/>
                <w:bCs/>
                <w:color w:val="000000"/>
                <w:sz w:val="20"/>
                <w:szCs w:val="20"/>
                <w:lang w:eastAsia="es-CO"/>
              </w:rPr>
            </w:pPr>
            <w:r w:rsidRPr="00A84C2B">
              <w:rPr>
                <w:rFonts w:ascii="Palatino Linotype" w:eastAsia="Times New Roman" w:hAnsi="Palatino Linotype"/>
                <w:b/>
                <w:bCs/>
                <w:color w:val="000000"/>
                <w:sz w:val="20"/>
                <w:szCs w:val="20"/>
                <w:lang w:eastAsia="es-CO"/>
              </w:rPr>
              <w:t>1</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3F0ACB" w:rsidRPr="00A84C2B" w:rsidRDefault="00054CA1" w:rsidP="009B2E01">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 xml:space="preserve">Proyección de Necesidades de </w:t>
            </w:r>
            <w:r w:rsidR="0035778B">
              <w:rPr>
                <w:rFonts w:ascii="Palatino Linotype" w:eastAsia="Times New Roman" w:hAnsi="Palatino Linotype"/>
                <w:b/>
                <w:bCs/>
                <w:color w:val="000000"/>
                <w:sz w:val="20"/>
                <w:szCs w:val="20"/>
                <w:lang w:eastAsia="es-CO"/>
              </w:rPr>
              <w:t>Carpa Móvil</w:t>
            </w:r>
            <w:r w:rsidR="009B2E01">
              <w:rPr>
                <w:rFonts w:ascii="Palatino Linotype" w:eastAsia="Times New Roman" w:hAnsi="Palatino Linotype"/>
                <w:b/>
                <w:bCs/>
                <w:color w:val="000000"/>
                <w:sz w:val="20"/>
                <w:szCs w:val="20"/>
                <w:lang w:eastAsia="es-CO"/>
              </w:rPr>
              <w:t xml:space="preserve"> y Cámara al Parque </w:t>
            </w:r>
          </w:p>
        </w:tc>
        <w:tc>
          <w:tcPr>
            <w:tcW w:w="4354" w:type="dxa"/>
            <w:tcBorders>
              <w:top w:val="single" w:sz="4" w:space="0" w:color="auto"/>
              <w:left w:val="nil"/>
              <w:bottom w:val="single" w:sz="4" w:space="0" w:color="auto"/>
              <w:right w:val="single" w:sz="4" w:space="0" w:color="auto"/>
            </w:tcBorders>
            <w:shd w:val="clear" w:color="auto" w:fill="auto"/>
            <w:vAlign w:val="center"/>
          </w:tcPr>
          <w:p w:rsidR="006A04FB" w:rsidRPr="00A84C2B" w:rsidRDefault="0035235F" w:rsidP="005B2A5B">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En base al análisis de las estadísticas anuales que genera La Cámara de Comercio  de Valledupar con respecto a los establecimientos de comercio que no están registrados, o no han realizado su renovaci</w:t>
            </w:r>
            <w:r w:rsidR="006265D2">
              <w:rPr>
                <w:rFonts w:ascii="Palatino Linotype" w:eastAsia="Times New Roman" w:hAnsi="Palatino Linotype"/>
                <w:color w:val="000000"/>
                <w:sz w:val="20"/>
                <w:szCs w:val="20"/>
                <w:lang w:eastAsia="es-CO"/>
              </w:rPr>
              <w:t>ón por la dificultad que estos tiene para acceder a los servicios corporativos de la CCV debido a al tiempo que les toma el desplazamiento a la sede principal</w:t>
            </w:r>
            <w:r w:rsidR="00FE186F">
              <w:rPr>
                <w:rFonts w:ascii="Palatino Linotype" w:eastAsia="Times New Roman" w:hAnsi="Palatino Linotype"/>
                <w:color w:val="000000"/>
                <w:sz w:val="20"/>
                <w:szCs w:val="20"/>
                <w:lang w:eastAsia="es-CO"/>
              </w:rPr>
              <w:t>,</w:t>
            </w:r>
            <w:r w:rsidR="006265D2">
              <w:rPr>
                <w:rFonts w:ascii="Palatino Linotype" w:eastAsia="Times New Roman" w:hAnsi="Palatino Linotype"/>
                <w:color w:val="000000"/>
                <w:sz w:val="20"/>
                <w:szCs w:val="20"/>
                <w:lang w:eastAsia="es-CO"/>
              </w:rPr>
              <w:t xml:space="preserve"> se evidencia la necesidad de acercarse a la comunidad</w:t>
            </w:r>
            <w:r w:rsidR="006E430B">
              <w:rPr>
                <w:rFonts w:ascii="Palatino Linotype" w:eastAsia="Times New Roman" w:hAnsi="Palatino Linotype"/>
                <w:color w:val="000000"/>
                <w:sz w:val="20"/>
                <w:szCs w:val="20"/>
                <w:lang w:eastAsia="es-CO"/>
              </w:rPr>
              <w:t xml:space="preserve"> para que estos no vean a la </w:t>
            </w:r>
            <w:r w:rsidR="006E6A06">
              <w:rPr>
                <w:rFonts w:ascii="Palatino Linotype" w:eastAsia="Times New Roman" w:hAnsi="Palatino Linotype"/>
                <w:color w:val="000000"/>
                <w:sz w:val="20"/>
                <w:szCs w:val="20"/>
                <w:lang w:eastAsia="es-CO"/>
              </w:rPr>
              <w:t>Cámara</w:t>
            </w:r>
            <w:r w:rsidR="006E430B">
              <w:rPr>
                <w:rFonts w:ascii="Palatino Linotype" w:eastAsia="Times New Roman" w:hAnsi="Palatino Linotype"/>
                <w:color w:val="000000"/>
                <w:sz w:val="20"/>
                <w:szCs w:val="20"/>
                <w:lang w:eastAsia="es-CO"/>
              </w:rPr>
              <w:t xml:space="preserve"> como una entidad sancionatoria y de control</w:t>
            </w:r>
            <w:r w:rsidR="006E6A06">
              <w:rPr>
                <w:rFonts w:ascii="Palatino Linotype" w:eastAsia="Times New Roman" w:hAnsi="Palatino Linotype"/>
                <w:color w:val="000000"/>
                <w:sz w:val="20"/>
                <w:szCs w:val="20"/>
                <w:lang w:eastAsia="es-CO"/>
              </w:rPr>
              <w:t xml:space="preserve">, </w:t>
            </w:r>
            <w:r w:rsidR="006E430B">
              <w:rPr>
                <w:rFonts w:ascii="Palatino Linotype" w:eastAsia="Times New Roman" w:hAnsi="Palatino Linotype"/>
                <w:color w:val="000000"/>
                <w:sz w:val="20"/>
                <w:szCs w:val="20"/>
                <w:lang w:eastAsia="es-CO"/>
              </w:rPr>
              <w:t xml:space="preserve"> </w:t>
            </w:r>
            <w:r w:rsidR="006E6A06">
              <w:rPr>
                <w:rFonts w:ascii="Palatino Linotype" w:eastAsia="Times New Roman" w:hAnsi="Palatino Linotype"/>
                <w:color w:val="000000"/>
                <w:sz w:val="20"/>
                <w:szCs w:val="20"/>
                <w:lang w:eastAsia="es-CO"/>
              </w:rPr>
              <w:t>sino</w:t>
            </w:r>
            <w:r w:rsidR="006E430B">
              <w:rPr>
                <w:rFonts w:ascii="Palatino Linotype" w:eastAsia="Times New Roman" w:hAnsi="Palatino Linotype"/>
                <w:color w:val="000000"/>
                <w:sz w:val="20"/>
                <w:szCs w:val="20"/>
                <w:lang w:eastAsia="es-CO"/>
              </w:rPr>
              <w:t xml:space="preserve"> que </w:t>
            </w:r>
            <w:r w:rsidR="00FE186F">
              <w:rPr>
                <w:rFonts w:ascii="Palatino Linotype" w:eastAsia="Times New Roman" w:hAnsi="Palatino Linotype"/>
                <w:color w:val="000000"/>
                <w:sz w:val="20"/>
                <w:szCs w:val="20"/>
                <w:lang w:eastAsia="es-CO"/>
              </w:rPr>
              <w:t>es una organización que le otorga muchos beneficios a sus afiliados, inscritos y la comunidad en general.</w:t>
            </w:r>
          </w:p>
        </w:tc>
        <w:tc>
          <w:tcPr>
            <w:tcW w:w="1825" w:type="dxa"/>
            <w:tcBorders>
              <w:top w:val="single" w:sz="4" w:space="0" w:color="auto"/>
              <w:left w:val="nil"/>
              <w:bottom w:val="single" w:sz="4" w:space="0" w:color="auto"/>
              <w:right w:val="single" w:sz="4" w:space="0" w:color="auto"/>
            </w:tcBorders>
            <w:shd w:val="clear" w:color="auto" w:fill="auto"/>
            <w:vAlign w:val="center"/>
          </w:tcPr>
          <w:p w:rsidR="00AA55EF" w:rsidRPr="00A65445" w:rsidRDefault="0021295A" w:rsidP="005B2A5B">
            <w:pPr>
              <w:spacing w:after="0" w:line="240" w:lineRule="auto"/>
              <w:jc w:val="center"/>
              <w:rPr>
                <w:rFonts w:ascii="Palatino Linotype" w:eastAsia="Times New Roman" w:hAnsi="Palatino Linotype"/>
                <w:color w:val="000000"/>
                <w:sz w:val="20"/>
                <w:szCs w:val="20"/>
                <w:highlight w:val="lightGray"/>
                <w:lang w:eastAsia="es-CO"/>
              </w:rPr>
            </w:pPr>
            <w:r w:rsidRPr="00A65445">
              <w:rPr>
                <w:rFonts w:ascii="Palatino Linotype" w:eastAsia="Times New Roman" w:hAnsi="Palatino Linotype"/>
                <w:color w:val="000000"/>
                <w:sz w:val="20"/>
                <w:szCs w:val="20"/>
                <w:highlight w:val="lightGray"/>
                <w:lang w:eastAsia="es-CO"/>
              </w:rPr>
              <w:t>Director de</w:t>
            </w:r>
          </w:p>
          <w:p w:rsidR="008A38EC" w:rsidRPr="00A65445" w:rsidRDefault="00AA55EF" w:rsidP="005B2A5B">
            <w:pPr>
              <w:spacing w:after="0" w:line="240" w:lineRule="auto"/>
              <w:jc w:val="center"/>
              <w:rPr>
                <w:rFonts w:ascii="Palatino Linotype" w:eastAsia="Times New Roman" w:hAnsi="Palatino Linotype"/>
                <w:color w:val="000000"/>
                <w:sz w:val="20"/>
                <w:szCs w:val="20"/>
                <w:highlight w:val="lightGray"/>
                <w:lang w:eastAsia="es-CO"/>
              </w:rPr>
            </w:pPr>
            <w:r w:rsidRPr="00A65445">
              <w:rPr>
                <w:rFonts w:ascii="Palatino Linotype" w:eastAsia="Times New Roman" w:hAnsi="Palatino Linotype"/>
                <w:color w:val="000000"/>
                <w:sz w:val="20"/>
                <w:szCs w:val="20"/>
                <w:highlight w:val="lightGray"/>
                <w:lang w:eastAsia="es-CO"/>
              </w:rPr>
              <w:t xml:space="preserve">Desarrollo </w:t>
            </w:r>
            <w:r w:rsidR="0021295A" w:rsidRPr="00A65445">
              <w:rPr>
                <w:rFonts w:ascii="Palatino Linotype" w:eastAsia="Times New Roman" w:hAnsi="Palatino Linotype"/>
                <w:color w:val="000000"/>
                <w:sz w:val="20"/>
                <w:szCs w:val="20"/>
                <w:highlight w:val="lightGray"/>
                <w:lang w:eastAsia="es-CO"/>
              </w:rPr>
              <w:t>Regional</w:t>
            </w:r>
          </w:p>
          <w:p w:rsidR="0021295A" w:rsidRPr="00A65445" w:rsidRDefault="0021295A" w:rsidP="005B2A5B">
            <w:pPr>
              <w:spacing w:after="0" w:line="240" w:lineRule="auto"/>
              <w:jc w:val="center"/>
              <w:rPr>
                <w:rFonts w:ascii="Palatino Linotype" w:eastAsia="Times New Roman" w:hAnsi="Palatino Linotype"/>
                <w:color w:val="000000"/>
                <w:sz w:val="20"/>
                <w:szCs w:val="20"/>
                <w:highlight w:val="lightGray"/>
                <w:lang w:eastAsia="es-CO"/>
              </w:rPr>
            </w:pPr>
          </w:p>
          <w:p w:rsidR="0021295A" w:rsidRPr="00A84C2B" w:rsidRDefault="0021295A" w:rsidP="005B2A5B">
            <w:pPr>
              <w:spacing w:after="0" w:line="240" w:lineRule="auto"/>
              <w:jc w:val="center"/>
              <w:rPr>
                <w:rFonts w:ascii="Palatino Linotype" w:eastAsia="Times New Roman" w:hAnsi="Palatino Linotype"/>
                <w:color w:val="000000"/>
                <w:sz w:val="20"/>
                <w:szCs w:val="20"/>
                <w:lang w:eastAsia="es-CO"/>
              </w:rPr>
            </w:pPr>
            <w:r w:rsidRPr="00A65445">
              <w:rPr>
                <w:rFonts w:ascii="Palatino Linotype" w:eastAsia="Times New Roman" w:hAnsi="Palatino Linotype"/>
                <w:color w:val="000000"/>
                <w:sz w:val="20"/>
                <w:szCs w:val="20"/>
                <w:highlight w:val="lightGray"/>
                <w:lang w:eastAsia="es-CO"/>
              </w:rPr>
              <w:t>Director de Registros Públicos</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B54C7C" w:rsidRDefault="00AD6A44" w:rsidP="005B2A5B">
            <w:pPr>
              <w:spacing w:after="0" w:line="240" w:lineRule="auto"/>
              <w:jc w:val="center"/>
              <w:rPr>
                <w:rFonts w:ascii="Palatino Linotype" w:eastAsia="Times New Roman" w:hAnsi="Palatino Linotype"/>
                <w:color w:val="000000"/>
                <w:sz w:val="20"/>
                <w:szCs w:val="20"/>
                <w:lang w:eastAsia="es-CO"/>
              </w:rPr>
            </w:pPr>
            <w:r w:rsidRPr="001D1301">
              <w:rPr>
                <w:rFonts w:ascii="Palatino Linotype" w:eastAsia="Times New Roman" w:hAnsi="Palatino Linotype"/>
                <w:color w:val="000000"/>
                <w:sz w:val="20"/>
                <w:szCs w:val="20"/>
                <w:highlight w:val="lightGray"/>
                <w:lang w:eastAsia="es-CO"/>
              </w:rPr>
              <w:t xml:space="preserve">Formato de </w:t>
            </w:r>
            <w:r w:rsidR="006A44C0" w:rsidRPr="001D1301">
              <w:rPr>
                <w:rFonts w:ascii="Palatino Linotype" w:eastAsia="Times New Roman" w:hAnsi="Palatino Linotype"/>
                <w:color w:val="000000"/>
                <w:sz w:val="20"/>
                <w:szCs w:val="20"/>
                <w:highlight w:val="lightGray"/>
                <w:lang w:eastAsia="es-CO"/>
              </w:rPr>
              <w:t xml:space="preserve">Cronograma de </w:t>
            </w:r>
            <w:r w:rsidR="0035778B" w:rsidRPr="001D1301">
              <w:rPr>
                <w:rFonts w:ascii="Palatino Linotype" w:eastAsia="Times New Roman" w:hAnsi="Palatino Linotype"/>
                <w:color w:val="000000"/>
                <w:sz w:val="20"/>
                <w:szCs w:val="20"/>
                <w:highlight w:val="lightGray"/>
                <w:lang w:eastAsia="es-CO"/>
              </w:rPr>
              <w:t>A</w:t>
            </w:r>
            <w:r w:rsidR="006A44C0" w:rsidRPr="001D1301">
              <w:rPr>
                <w:rFonts w:ascii="Palatino Linotype" w:eastAsia="Times New Roman" w:hAnsi="Palatino Linotype"/>
                <w:color w:val="000000"/>
                <w:sz w:val="20"/>
                <w:szCs w:val="20"/>
                <w:highlight w:val="lightGray"/>
                <w:lang w:eastAsia="es-CO"/>
              </w:rPr>
              <w:t>ctividades</w:t>
            </w:r>
            <w:r w:rsidR="00DE01C7" w:rsidRPr="00753E4E">
              <w:rPr>
                <w:rFonts w:ascii="Palatino Linotype" w:eastAsia="Times New Roman" w:hAnsi="Palatino Linotype"/>
                <w:color w:val="000000"/>
                <w:sz w:val="20"/>
                <w:szCs w:val="20"/>
                <w:lang w:eastAsia="es-CO"/>
              </w:rPr>
              <w:t xml:space="preserve"> </w:t>
            </w:r>
          </w:p>
          <w:p w:rsidR="001D1301" w:rsidRPr="00753E4E" w:rsidRDefault="001D1301" w:rsidP="005B2A5B">
            <w:pPr>
              <w:spacing w:after="0" w:line="240" w:lineRule="auto"/>
              <w:jc w:val="center"/>
              <w:rPr>
                <w:rFonts w:ascii="Palatino Linotype" w:eastAsia="Times New Roman" w:hAnsi="Palatino Linotype"/>
                <w:color w:val="000000"/>
                <w:sz w:val="20"/>
                <w:szCs w:val="20"/>
                <w:lang w:eastAsia="es-CO"/>
              </w:rPr>
            </w:pPr>
          </w:p>
          <w:p w:rsidR="00B54C7C" w:rsidRPr="00D7301C" w:rsidRDefault="00B54C7C" w:rsidP="005B2A5B">
            <w:pPr>
              <w:spacing w:after="0" w:line="240" w:lineRule="auto"/>
              <w:jc w:val="center"/>
              <w:rPr>
                <w:rFonts w:ascii="Palatino Linotype" w:eastAsia="Times New Roman" w:hAnsi="Palatino Linotype"/>
                <w:b/>
                <w:color w:val="000000"/>
                <w:sz w:val="20"/>
                <w:szCs w:val="20"/>
                <w:lang w:eastAsia="es-CO"/>
              </w:rPr>
            </w:pPr>
            <w:r w:rsidRPr="00753E4E">
              <w:rPr>
                <w:rFonts w:ascii="Palatino Linotype" w:eastAsia="Times New Roman" w:hAnsi="Palatino Linotype"/>
                <w:color w:val="000000"/>
                <w:sz w:val="20"/>
                <w:szCs w:val="20"/>
                <w:lang w:eastAsia="es-CO"/>
              </w:rPr>
              <w:t>Plan de Traba</w:t>
            </w:r>
            <w:r w:rsidR="00E42FB8">
              <w:rPr>
                <w:rFonts w:ascii="Palatino Linotype" w:eastAsia="Times New Roman" w:hAnsi="Palatino Linotype"/>
                <w:color w:val="000000"/>
                <w:sz w:val="20"/>
                <w:szCs w:val="20"/>
                <w:lang w:eastAsia="es-CO"/>
              </w:rPr>
              <w:t>jo</w:t>
            </w:r>
            <w:r w:rsidRPr="00753E4E">
              <w:rPr>
                <w:rFonts w:ascii="Palatino Linotype" w:eastAsia="Times New Roman" w:hAnsi="Palatino Linotype"/>
                <w:color w:val="000000"/>
                <w:sz w:val="20"/>
                <w:szCs w:val="20"/>
                <w:lang w:eastAsia="es-CO"/>
              </w:rPr>
              <w:t xml:space="preserve"> Anual</w:t>
            </w:r>
          </w:p>
        </w:tc>
      </w:tr>
      <w:tr w:rsidR="0012040F" w:rsidRPr="00A84C2B" w:rsidTr="004A16A6">
        <w:trPr>
          <w:trHeight w:val="1500"/>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12040F" w:rsidRPr="00A84C2B" w:rsidRDefault="0012040F"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2</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12040F" w:rsidRDefault="0012040F" w:rsidP="009B2E01">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Identificación de Necesidades</w:t>
            </w:r>
          </w:p>
        </w:tc>
        <w:tc>
          <w:tcPr>
            <w:tcW w:w="4354" w:type="dxa"/>
            <w:tcBorders>
              <w:top w:val="single" w:sz="4" w:space="0" w:color="auto"/>
              <w:left w:val="nil"/>
              <w:bottom w:val="single" w:sz="4" w:space="0" w:color="auto"/>
              <w:right w:val="single" w:sz="4" w:space="0" w:color="auto"/>
            </w:tcBorders>
            <w:shd w:val="clear" w:color="auto" w:fill="auto"/>
            <w:vAlign w:val="center"/>
          </w:tcPr>
          <w:p w:rsidR="0012040F" w:rsidRDefault="0012040F" w:rsidP="0012040F">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El servicio de Carpa Móvil </w:t>
            </w:r>
            <w:r w:rsidR="00C26626">
              <w:rPr>
                <w:rFonts w:ascii="Palatino Linotype" w:eastAsia="Times New Roman" w:hAnsi="Palatino Linotype"/>
                <w:color w:val="000000"/>
                <w:sz w:val="20"/>
                <w:szCs w:val="20"/>
                <w:lang w:eastAsia="es-CO"/>
              </w:rPr>
              <w:t xml:space="preserve">o Cámara al parque </w:t>
            </w:r>
            <w:r>
              <w:rPr>
                <w:rFonts w:ascii="Palatino Linotype" w:eastAsia="Times New Roman" w:hAnsi="Palatino Linotype"/>
                <w:color w:val="000000"/>
                <w:sz w:val="20"/>
                <w:szCs w:val="20"/>
                <w:lang w:eastAsia="es-CO"/>
              </w:rPr>
              <w:t>puede ser solicitado por la alcaldía del municipio que se encuentre interesado en requerir este servicio; esta deberá presentar su solicitud de manera escrita a través de oficio dirigido a la Presidencia Ejecutiva para que está a su vez autorice la ejecución de las actividades en el mismo.</w:t>
            </w:r>
          </w:p>
          <w:p w:rsidR="0012040F" w:rsidRDefault="0012040F" w:rsidP="0012040F">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 </w:t>
            </w:r>
          </w:p>
          <w:p w:rsidR="00341730" w:rsidRDefault="00341730" w:rsidP="0012040F">
            <w:pPr>
              <w:spacing w:after="0" w:line="240" w:lineRule="auto"/>
              <w:jc w:val="both"/>
              <w:rPr>
                <w:rFonts w:ascii="Palatino Linotype" w:eastAsia="Times New Roman" w:hAnsi="Palatino Linotype"/>
                <w:color w:val="000000"/>
                <w:sz w:val="20"/>
                <w:szCs w:val="20"/>
                <w:lang w:eastAsia="es-CO"/>
              </w:rPr>
            </w:pPr>
            <w:r w:rsidRPr="00752689">
              <w:rPr>
                <w:rFonts w:ascii="Palatino Linotype" w:eastAsia="Times New Roman" w:hAnsi="Palatino Linotype"/>
                <w:color w:val="000000"/>
                <w:sz w:val="20"/>
                <w:szCs w:val="20"/>
                <w:lang w:eastAsia="es-CO"/>
              </w:rPr>
              <w:t xml:space="preserve">Las necesidades también pueden ser detectadas por cualquier </w:t>
            </w:r>
            <w:r w:rsidR="00752689" w:rsidRPr="00752689">
              <w:rPr>
                <w:rFonts w:ascii="Palatino Linotype" w:eastAsia="Times New Roman" w:hAnsi="Palatino Linotype"/>
                <w:color w:val="000000"/>
                <w:sz w:val="20"/>
                <w:szCs w:val="20"/>
                <w:lang w:eastAsia="es-CO"/>
              </w:rPr>
              <w:t>organización</w:t>
            </w:r>
            <w:r w:rsidR="00752689">
              <w:rPr>
                <w:rFonts w:ascii="Palatino Linotype" w:eastAsia="Times New Roman" w:hAnsi="Palatino Linotype"/>
                <w:color w:val="000000"/>
                <w:sz w:val="20"/>
                <w:szCs w:val="20"/>
                <w:lang w:eastAsia="es-CO"/>
              </w:rPr>
              <w:t>, informado a la cámara de comercio la problemática presentada.</w:t>
            </w:r>
            <w:r w:rsidR="00752689" w:rsidRPr="00752689">
              <w:rPr>
                <w:rFonts w:ascii="Palatino Linotype" w:eastAsia="Times New Roman" w:hAnsi="Palatino Linotype"/>
                <w:color w:val="000000"/>
                <w:sz w:val="20"/>
                <w:szCs w:val="20"/>
                <w:lang w:eastAsia="es-CO"/>
              </w:rPr>
              <w:t xml:space="preserve"> </w:t>
            </w:r>
          </w:p>
          <w:p w:rsidR="00752689" w:rsidRDefault="00752689" w:rsidP="00752689">
            <w:pPr>
              <w:spacing w:after="0" w:line="240" w:lineRule="auto"/>
              <w:jc w:val="both"/>
              <w:rPr>
                <w:rFonts w:ascii="Palatino Linotype" w:eastAsia="Times New Roman" w:hAnsi="Palatino Linotype"/>
                <w:b/>
                <w:color w:val="000000"/>
                <w:sz w:val="20"/>
                <w:szCs w:val="20"/>
                <w:lang w:eastAsia="es-CO"/>
              </w:rPr>
            </w:pPr>
            <w:r>
              <w:rPr>
                <w:rFonts w:ascii="Palatino Linotype" w:eastAsia="Times New Roman" w:hAnsi="Palatino Linotype"/>
                <w:color w:val="000000"/>
                <w:sz w:val="20"/>
                <w:szCs w:val="20"/>
                <w:lang w:eastAsia="es-CO"/>
              </w:rPr>
              <w:lastRenderedPageBreak/>
              <w:t xml:space="preserve">Para formalizar la solicitud del servicio </w:t>
            </w:r>
            <w:r w:rsidRPr="004600C4">
              <w:rPr>
                <w:rFonts w:ascii="Palatino Linotype" w:eastAsia="Times New Roman" w:hAnsi="Palatino Linotype"/>
                <w:color w:val="000000"/>
                <w:sz w:val="20"/>
                <w:szCs w:val="20"/>
                <w:lang w:eastAsia="es-CO"/>
              </w:rPr>
              <w:t xml:space="preserve">se procede a llenar el </w:t>
            </w:r>
            <w:r w:rsidRPr="004600C4">
              <w:rPr>
                <w:rFonts w:ascii="Palatino Linotype" w:eastAsia="Times New Roman" w:hAnsi="Palatino Linotype"/>
                <w:b/>
                <w:color w:val="000000"/>
                <w:sz w:val="20"/>
                <w:szCs w:val="20"/>
                <w:lang w:eastAsia="es-CO"/>
              </w:rPr>
              <w:t xml:space="preserve">Formato de Solicitud de Servicio de Desarrollo </w:t>
            </w:r>
            <w:r>
              <w:rPr>
                <w:rFonts w:ascii="Palatino Linotype" w:eastAsia="Times New Roman" w:hAnsi="Palatino Linotype"/>
                <w:b/>
                <w:color w:val="000000"/>
                <w:sz w:val="20"/>
                <w:szCs w:val="20"/>
                <w:lang w:eastAsia="es-CO"/>
              </w:rPr>
              <w:t>Regional</w:t>
            </w:r>
            <w:r w:rsidR="00C26626">
              <w:rPr>
                <w:rFonts w:ascii="Palatino Linotype" w:eastAsia="Times New Roman" w:hAnsi="Palatino Linotype"/>
                <w:b/>
                <w:color w:val="000000"/>
                <w:sz w:val="20"/>
                <w:szCs w:val="20"/>
                <w:lang w:eastAsia="es-CO"/>
              </w:rPr>
              <w:t xml:space="preserve"> o se envía una carta dirigida a la Cámara de Comercio.</w:t>
            </w:r>
          </w:p>
          <w:p w:rsidR="00752689" w:rsidRDefault="00752689" w:rsidP="00752689">
            <w:pPr>
              <w:spacing w:after="0" w:line="240" w:lineRule="auto"/>
              <w:jc w:val="both"/>
              <w:rPr>
                <w:rFonts w:ascii="Palatino Linotype" w:eastAsia="Times New Roman" w:hAnsi="Palatino Linotype"/>
                <w:b/>
                <w:color w:val="000000"/>
                <w:sz w:val="20"/>
                <w:szCs w:val="20"/>
                <w:lang w:eastAsia="es-CO"/>
              </w:rPr>
            </w:pPr>
          </w:p>
          <w:p w:rsidR="00752689" w:rsidRPr="00752689" w:rsidRDefault="00752689" w:rsidP="001D1301">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E</w:t>
            </w:r>
            <w:r w:rsidRPr="00752689">
              <w:rPr>
                <w:rFonts w:ascii="Palatino Linotype" w:eastAsia="Times New Roman" w:hAnsi="Palatino Linotype"/>
                <w:color w:val="000000"/>
                <w:sz w:val="20"/>
                <w:szCs w:val="20"/>
                <w:lang w:eastAsia="es-CO"/>
              </w:rPr>
              <w:t xml:space="preserve">l equipo de trabajo de la </w:t>
            </w:r>
            <w:r w:rsidR="001D1301" w:rsidRPr="00752689">
              <w:rPr>
                <w:rFonts w:ascii="Palatino Linotype" w:eastAsia="Times New Roman" w:hAnsi="Palatino Linotype"/>
                <w:color w:val="000000"/>
                <w:sz w:val="20"/>
                <w:szCs w:val="20"/>
                <w:lang w:eastAsia="es-CO"/>
              </w:rPr>
              <w:t xml:space="preserve">Cámara </w:t>
            </w:r>
            <w:r w:rsidR="001D1301">
              <w:rPr>
                <w:rFonts w:ascii="Palatino Linotype" w:eastAsia="Times New Roman" w:hAnsi="Palatino Linotype"/>
                <w:color w:val="000000"/>
                <w:sz w:val="20"/>
                <w:szCs w:val="20"/>
                <w:lang w:eastAsia="es-CO"/>
              </w:rPr>
              <w:t xml:space="preserve">de Comercio </w:t>
            </w:r>
            <w:r>
              <w:rPr>
                <w:rFonts w:ascii="Palatino Linotype" w:eastAsia="Times New Roman" w:hAnsi="Palatino Linotype"/>
                <w:color w:val="000000"/>
                <w:sz w:val="20"/>
                <w:szCs w:val="20"/>
                <w:lang w:eastAsia="es-CO"/>
              </w:rPr>
              <w:t xml:space="preserve">también puede detectar necesidades desde cualquier proceso de la institución, dándolas a conocer al </w:t>
            </w:r>
            <w:r w:rsidR="00F2013D">
              <w:rPr>
                <w:rFonts w:ascii="Palatino Linotype" w:eastAsia="Times New Roman" w:hAnsi="Palatino Linotype"/>
                <w:color w:val="000000"/>
                <w:sz w:val="20"/>
                <w:szCs w:val="20"/>
                <w:lang w:eastAsia="es-CO"/>
              </w:rPr>
              <w:t>Director</w:t>
            </w:r>
            <w:r>
              <w:rPr>
                <w:rFonts w:ascii="Palatino Linotype" w:eastAsia="Times New Roman" w:hAnsi="Palatino Linotype"/>
                <w:color w:val="000000"/>
                <w:sz w:val="20"/>
                <w:szCs w:val="20"/>
                <w:lang w:eastAsia="es-CO"/>
              </w:rPr>
              <w:t xml:space="preserve"> de desarrollo </w:t>
            </w:r>
            <w:r w:rsidR="00E7124F">
              <w:rPr>
                <w:rFonts w:ascii="Palatino Linotype" w:eastAsia="Times New Roman" w:hAnsi="Palatino Linotype"/>
                <w:color w:val="000000"/>
                <w:sz w:val="20"/>
                <w:szCs w:val="20"/>
                <w:lang w:eastAsia="es-CO"/>
              </w:rPr>
              <w:t xml:space="preserve">regional </w:t>
            </w:r>
            <w:r w:rsidR="00E7124F" w:rsidRPr="001D1301">
              <w:rPr>
                <w:rFonts w:ascii="Palatino Linotype" w:eastAsia="Times New Roman" w:hAnsi="Palatino Linotype"/>
                <w:color w:val="000000"/>
                <w:sz w:val="20"/>
                <w:szCs w:val="20"/>
                <w:highlight w:val="lightGray"/>
                <w:lang w:eastAsia="es-CO"/>
              </w:rPr>
              <w:t>y/o Coordinador de Carpa Móvil o Cámara al Parque.</w:t>
            </w:r>
          </w:p>
        </w:tc>
        <w:tc>
          <w:tcPr>
            <w:tcW w:w="1825" w:type="dxa"/>
            <w:tcBorders>
              <w:top w:val="single" w:sz="4" w:space="0" w:color="auto"/>
              <w:left w:val="nil"/>
              <w:bottom w:val="single" w:sz="4" w:space="0" w:color="auto"/>
              <w:right w:val="single" w:sz="4" w:space="0" w:color="auto"/>
            </w:tcBorders>
            <w:shd w:val="clear" w:color="auto" w:fill="auto"/>
            <w:vAlign w:val="center"/>
          </w:tcPr>
          <w:p w:rsidR="00B0613B" w:rsidRPr="00A65445" w:rsidRDefault="00B0613B" w:rsidP="00F2013D">
            <w:pPr>
              <w:spacing w:after="0" w:line="240" w:lineRule="auto"/>
              <w:jc w:val="center"/>
              <w:rPr>
                <w:rFonts w:ascii="Palatino Linotype" w:eastAsia="Times New Roman" w:hAnsi="Palatino Linotype"/>
                <w:sz w:val="20"/>
                <w:szCs w:val="20"/>
                <w:highlight w:val="lightGray"/>
                <w:lang w:eastAsia="es-CO"/>
              </w:rPr>
            </w:pPr>
            <w:r w:rsidRPr="00A65445">
              <w:rPr>
                <w:rFonts w:ascii="Palatino Linotype" w:eastAsia="Times New Roman" w:hAnsi="Palatino Linotype"/>
                <w:sz w:val="20"/>
                <w:szCs w:val="20"/>
                <w:highlight w:val="lightGray"/>
                <w:lang w:eastAsia="es-CO"/>
              </w:rPr>
              <w:lastRenderedPageBreak/>
              <w:t>Coordinador de Carpa Móvil</w:t>
            </w:r>
          </w:p>
          <w:p w:rsidR="00B0613B" w:rsidRPr="00A65445" w:rsidRDefault="00B0613B" w:rsidP="00F2013D">
            <w:pPr>
              <w:spacing w:after="0" w:line="240" w:lineRule="auto"/>
              <w:jc w:val="center"/>
              <w:rPr>
                <w:rFonts w:ascii="Palatino Linotype" w:eastAsia="Times New Roman" w:hAnsi="Palatino Linotype"/>
                <w:sz w:val="20"/>
                <w:szCs w:val="20"/>
                <w:highlight w:val="lightGray"/>
                <w:lang w:eastAsia="es-CO"/>
              </w:rPr>
            </w:pPr>
          </w:p>
          <w:p w:rsidR="00B0613B" w:rsidRPr="00A65445" w:rsidRDefault="00B0613B" w:rsidP="00F2013D">
            <w:pPr>
              <w:spacing w:after="0" w:line="240" w:lineRule="auto"/>
              <w:jc w:val="center"/>
              <w:rPr>
                <w:rFonts w:ascii="Palatino Linotype" w:eastAsia="Times New Roman" w:hAnsi="Palatino Linotype"/>
                <w:sz w:val="20"/>
                <w:szCs w:val="20"/>
                <w:highlight w:val="lightGray"/>
                <w:lang w:eastAsia="es-CO"/>
              </w:rPr>
            </w:pPr>
            <w:r w:rsidRPr="00A65445">
              <w:rPr>
                <w:rFonts w:ascii="Palatino Linotype" w:eastAsia="Times New Roman" w:hAnsi="Palatino Linotype"/>
                <w:sz w:val="20"/>
                <w:szCs w:val="20"/>
                <w:highlight w:val="lightGray"/>
                <w:lang w:eastAsia="es-CO"/>
              </w:rPr>
              <w:t>Coordinador de Cámara al Parque</w:t>
            </w:r>
          </w:p>
          <w:p w:rsidR="00B0613B" w:rsidRPr="00A65445" w:rsidRDefault="00B0613B" w:rsidP="00F2013D">
            <w:pPr>
              <w:spacing w:after="0" w:line="240" w:lineRule="auto"/>
              <w:jc w:val="center"/>
              <w:rPr>
                <w:rFonts w:ascii="Palatino Linotype" w:eastAsia="Times New Roman" w:hAnsi="Palatino Linotype"/>
                <w:sz w:val="20"/>
                <w:szCs w:val="20"/>
                <w:highlight w:val="lightGray"/>
                <w:lang w:eastAsia="es-CO"/>
              </w:rPr>
            </w:pPr>
          </w:p>
          <w:p w:rsidR="00F2013D" w:rsidRPr="00A65445" w:rsidRDefault="00F2013D" w:rsidP="00F2013D">
            <w:pPr>
              <w:spacing w:after="0" w:line="240" w:lineRule="auto"/>
              <w:jc w:val="center"/>
              <w:rPr>
                <w:rFonts w:ascii="Palatino Linotype" w:eastAsia="Times New Roman" w:hAnsi="Palatino Linotype"/>
                <w:sz w:val="20"/>
                <w:szCs w:val="20"/>
                <w:highlight w:val="lightGray"/>
                <w:lang w:eastAsia="es-CO"/>
              </w:rPr>
            </w:pPr>
            <w:r w:rsidRPr="00A65445">
              <w:rPr>
                <w:rFonts w:ascii="Palatino Linotype" w:eastAsia="Times New Roman" w:hAnsi="Palatino Linotype"/>
                <w:sz w:val="20"/>
                <w:szCs w:val="20"/>
                <w:highlight w:val="lightGray"/>
                <w:lang w:eastAsia="es-CO"/>
              </w:rPr>
              <w:t>Director de</w:t>
            </w:r>
          </w:p>
          <w:p w:rsidR="0012040F" w:rsidRPr="00B0613B" w:rsidRDefault="00F2013D" w:rsidP="00F2013D">
            <w:pPr>
              <w:spacing w:after="0" w:line="240" w:lineRule="auto"/>
              <w:jc w:val="center"/>
              <w:rPr>
                <w:rFonts w:ascii="Palatino Linotype" w:eastAsia="Times New Roman" w:hAnsi="Palatino Linotype"/>
                <w:sz w:val="20"/>
                <w:szCs w:val="20"/>
                <w:lang w:eastAsia="es-CO"/>
              </w:rPr>
            </w:pPr>
            <w:r w:rsidRPr="00A65445">
              <w:rPr>
                <w:rFonts w:ascii="Palatino Linotype" w:eastAsia="Times New Roman" w:hAnsi="Palatino Linotype"/>
                <w:sz w:val="20"/>
                <w:szCs w:val="20"/>
                <w:highlight w:val="lightGray"/>
                <w:lang w:eastAsia="es-CO"/>
              </w:rPr>
              <w:t>Desarrollo Regional</w:t>
            </w:r>
          </w:p>
          <w:p w:rsidR="00B0613B" w:rsidRDefault="00B0613B" w:rsidP="00F2013D">
            <w:pPr>
              <w:spacing w:after="0" w:line="240" w:lineRule="auto"/>
              <w:jc w:val="center"/>
              <w:rPr>
                <w:rFonts w:ascii="Palatino Linotype" w:eastAsia="Times New Roman" w:hAnsi="Palatino Linotype"/>
                <w:color w:val="000000"/>
                <w:sz w:val="20"/>
                <w:szCs w:val="20"/>
                <w:lang w:eastAsia="es-CO"/>
              </w:rPr>
            </w:pPr>
          </w:p>
        </w:tc>
        <w:tc>
          <w:tcPr>
            <w:tcW w:w="1652" w:type="dxa"/>
            <w:tcBorders>
              <w:top w:val="single" w:sz="4" w:space="0" w:color="auto"/>
              <w:left w:val="nil"/>
              <w:bottom w:val="single" w:sz="4" w:space="0" w:color="auto"/>
              <w:right w:val="single" w:sz="4" w:space="0" w:color="auto"/>
            </w:tcBorders>
            <w:shd w:val="clear" w:color="auto" w:fill="auto"/>
            <w:vAlign w:val="center"/>
          </w:tcPr>
          <w:p w:rsidR="0012040F" w:rsidRPr="0012040F" w:rsidRDefault="0012040F" w:rsidP="005B2A5B">
            <w:pPr>
              <w:spacing w:after="0" w:line="240" w:lineRule="auto"/>
              <w:jc w:val="center"/>
              <w:rPr>
                <w:rFonts w:ascii="Palatino Linotype" w:eastAsia="Times New Roman" w:hAnsi="Palatino Linotype"/>
                <w:color w:val="000000"/>
                <w:sz w:val="20"/>
                <w:szCs w:val="20"/>
                <w:lang w:eastAsia="es-CO"/>
              </w:rPr>
            </w:pPr>
            <w:r w:rsidRPr="0012040F">
              <w:rPr>
                <w:rFonts w:ascii="Palatino Linotype" w:eastAsia="Times New Roman" w:hAnsi="Palatino Linotype"/>
                <w:color w:val="000000"/>
                <w:sz w:val="20"/>
                <w:szCs w:val="20"/>
                <w:lang w:eastAsia="es-CO"/>
              </w:rPr>
              <w:t>Formato de Solicitud de Servicio de Desarrollo Regional.</w:t>
            </w:r>
          </w:p>
        </w:tc>
      </w:tr>
      <w:tr w:rsidR="009B2E01" w:rsidRPr="00A84C2B" w:rsidTr="005C47C4">
        <w:trPr>
          <w:trHeight w:val="1163"/>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9B2E01" w:rsidRPr="00A84C2B" w:rsidRDefault="005C47C4"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3</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9B2E01" w:rsidRDefault="009B2E01" w:rsidP="00752689">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Diseño de las Actividades</w:t>
            </w:r>
            <w:r w:rsidR="00752689">
              <w:rPr>
                <w:rFonts w:ascii="Palatino Linotype" w:eastAsia="Times New Roman" w:hAnsi="Palatino Linotype"/>
                <w:b/>
                <w:bCs/>
                <w:color w:val="000000"/>
                <w:sz w:val="20"/>
                <w:szCs w:val="20"/>
                <w:lang w:eastAsia="es-CO"/>
              </w:rPr>
              <w:t xml:space="preserve"> de </w:t>
            </w:r>
            <w:r w:rsidR="00C26626">
              <w:rPr>
                <w:rFonts w:ascii="Palatino Linotype" w:eastAsia="Times New Roman" w:hAnsi="Palatino Linotype"/>
                <w:b/>
                <w:bCs/>
                <w:color w:val="000000"/>
                <w:sz w:val="20"/>
                <w:szCs w:val="20"/>
                <w:lang w:eastAsia="es-CO"/>
              </w:rPr>
              <w:t>Carpa Móvil</w:t>
            </w:r>
            <w:r w:rsidR="00C26626" w:rsidRPr="00C26626">
              <w:rPr>
                <w:rFonts w:ascii="Palatino Linotype" w:eastAsia="Times New Roman" w:hAnsi="Palatino Linotype"/>
                <w:b/>
                <w:color w:val="000000"/>
                <w:sz w:val="20"/>
                <w:szCs w:val="20"/>
                <w:lang w:eastAsia="es-CO"/>
              </w:rPr>
              <w:t>/Cámara al Parque</w:t>
            </w:r>
            <w:r w:rsidR="00C26626">
              <w:rPr>
                <w:rFonts w:ascii="Palatino Linotype" w:eastAsia="Times New Roman" w:hAnsi="Palatino Linotype"/>
                <w:color w:val="000000"/>
                <w:sz w:val="20"/>
                <w:szCs w:val="20"/>
                <w:lang w:eastAsia="es-CO"/>
              </w:rPr>
              <w:t xml:space="preserve">  </w:t>
            </w:r>
          </w:p>
        </w:tc>
        <w:tc>
          <w:tcPr>
            <w:tcW w:w="4354" w:type="dxa"/>
            <w:tcBorders>
              <w:top w:val="single" w:sz="4" w:space="0" w:color="auto"/>
              <w:left w:val="nil"/>
              <w:bottom w:val="single" w:sz="4" w:space="0" w:color="auto"/>
              <w:right w:val="single" w:sz="4" w:space="0" w:color="auto"/>
            </w:tcBorders>
            <w:shd w:val="clear" w:color="auto" w:fill="auto"/>
            <w:vAlign w:val="center"/>
          </w:tcPr>
          <w:p w:rsidR="009B2E01" w:rsidRDefault="00B54C7C" w:rsidP="008A5CC1">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Una vez definido el Plan de trabajo Anual y organizado el Cronograma de Actividades de Carpa Móvil</w:t>
            </w:r>
            <w:r w:rsidR="00C26626">
              <w:rPr>
                <w:rFonts w:ascii="Palatino Linotype" w:eastAsia="Times New Roman" w:hAnsi="Palatino Linotype"/>
                <w:color w:val="000000"/>
                <w:sz w:val="20"/>
                <w:szCs w:val="20"/>
                <w:lang w:eastAsia="es-CO"/>
              </w:rPr>
              <w:t>/Cámara al Parque</w:t>
            </w:r>
            <w:r>
              <w:rPr>
                <w:rFonts w:ascii="Palatino Linotype" w:eastAsia="Times New Roman" w:hAnsi="Palatino Linotype"/>
                <w:color w:val="000000"/>
                <w:sz w:val="20"/>
                <w:szCs w:val="20"/>
                <w:lang w:eastAsia="es-CO"/>
              </w:rPr>
              <w:t xml:space="preserve">  se procederá a realizar el diseño del mismo. Dentro del marco de C</w:t>
            </w:r>
            <w:r w:rsidR="009B2E01">
              <w:rPr>
                <w:rFonts w:ascii="Palatino Linotype" w:eastAsia="Times New Roman" w:hAnsi="Palatino Linotype"/>
                <w:color w:val="000000"/>
                <w:sz w:val="20"/>
                <w:szCs w:val="20"/>
                <w:lang w:eastAsia="es-CO"/>
              </w:rPr>
              <w:t xml:space="preserve">arpa </w:t>
            </w:r>
            <w:r>
              <w:rPr>
                <w:rFonts w:ascii="Palatino Linotype" w:eastAsia="Times New Roman" w:hAnsi="Palatino Linotype"/>
                <w:color w:val="000000"/>
                <w:sz w:val="20"/>
                <w:szCs w:val="20"/>
                <w:lang w:eastAsia="es-CO"/>
              </w:rPr>
              <w:t>M</w:t>
            </w:r>
            <w:r w:rsidR="009B2E01">
              <w:rPr>
                <w:rFonts w:ascii="Palatino Linotype" w:eastAsia="Times New Roman" w:hAnsi="Palatino Linotype"/>
                <w:color w:val="000000"/>
                <w:sz w:val="20"/>
                <w:szCs w:val="20"/>
                <w:lang w:eastAsia="es-CO"/>
              </w:rPr>
              <w:t>óvil</w:t>
            </w:r>
            <w:r w:rsidR="00C26626">
              <w:rPr>
                <w:rFonts w:ascii="Palatino Linotype" w:eastAsia="Times New Roman" w:hAnsi="Palatino Linotype"/>
                <w:color w:val="000000"/>
                <w:sz w:val="20"/>
                <w:szCs w:val="20"/>
                <w:lang w:eastAsia="es-CO"/>
              </w:rPr>
              <w:t xml:space="preserve">/Cámara al Parque  </w:t>
            </w:r>
            <w:r w:rsidR="009B2E01">
              <w:rPr>
                <w:rFonts w:ascii="Palatino Linotype" w:eastAsia="Times New Roman" w:hAnsi="Palatino Linotype"/>
                <w:color w:val="000000"/>
                <w:sz w:val="20"/>
                <w:szCs w:val="20"/>
                <w:lang w:eastAsia="es-CO"/>
              </w:rPr>
              <w:t xml:space="preserve">se ofrecen varios servicios entre los cuales se encuentran el Servicio de </w:t>
            </w:r>
            <w:r>
              <w:rPr>
                <w:rFonts w:ascii="Palatino Linotype" w:eastAsia="Times New Roman" w:hAnsi="Palatino Linotype"/>
                <w:color w:val="000000"/>
                <w:sz w:val="20"/>
                <w:szCs w:val="20"/>
                <w:lang w:eastAsia="es-CO"/>
              </w:rPr>
              <w:t>Registros Públicos</w:t>
            </w:r>
            <w:r w:rsidR="009B2E01">
              <w:rPr>
                <w:rFonts w:ascii="Palatino Linotype" w:eastAsia="Times New Roman" w:hAnsi="Palatino Linotype"/>
                <w:color w:val="000000"/>
                <w:sz w:val="20"/>
                <w:szCs w:val="20"/>
                <w:lang w:eastAsia="es-CO"/>
              </w:rPr>
              <w:t>; donde  los comerciantes  podrán realizar renovaciones, matriculas,</w:t>
            </w:r>
            <w:r w:rsidR="00D80F71">
              <w:rPr>
                <w:rFonts w:ascii="Palatino Linotype" w:eastAsia="Times New Roman" w:hAnsi="Palatino Linotype"/>
                <w:color w:val="000000"/>
                <w:sz w:val="20"/>
                <w:szCs w:val="20"/>
                <w:lang w:eastAsia="es-CO"/>
              </w:rPr>
              <w:t xml:space="preserve"> asesorías jurídicas gratuitas.</w:t>
            </w:r>
          </w:p>
          <w:p w:rsidR="009B2E01" w:rsidRDefault="009B2E01" w:rsidP="008A5CC1">
            <w:pPr>
              <w:spacing w:after="0" w:line="240" w:lineRule="auto"/>
              <w:rPr>
                <w:rFonts w:ascii="Palatino Linotype" w:eastAsia="Times New Roman" w:hAnsi="Palatino Linotype"/>
                <w:color w:val="000000"/>
                <w:sz w:val="20"/>
                <w:szCs w:val="20"/>
                <w:lang w:eastAsia="es-CO"/>
              </w:rPr>
            </w:pPr>
          </w:p>
          <w:p w:rsidR="009B2E01" w:rsidRDefault="009B2E01" w:rsidP="00D80F71">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Se realizan las actividades de Rescate de Memoria histórica, actividades Lúdicas y de emprendimiento para vincular la entidad con  </w:t>
            </w:r>
          </w:p>
          <w:p w:rsidR="009B2E01" w:rsidRDefault="009B2E01" w:rsidP="00C34138">
            <w:pPr>
              <w:spacing w:after="0" w:line="240" w:lineRule="auto"/>
              <w:jc w:val="both"/>
              <w:rPr>
                <w:rFonts w:ascii="Palatino Linotype" w:eastAsia="Times New Roman" w:hAnsi="Palatino Linotype"/>
                <w:color w:val="000000"/>
                <w:sz w:val="20"/>
                <w:szCs w:val="20"/>
                <w:lang w:eastAsia="es-CO"/>
              </w:rPr>
            </w:pPr>
            <w:proofErr w:type="gramStart"/>
            <w:r>
              <w:rPr>
                <w:rFonts w:ascii="Palatino Linotype" w:eastAsia="Times New Roman" w:hAnsi="Palatino Linotype"/>
                <w:color w:val="000000"/>
                <w:sz w:val="20"/>
                <w:szCs w:val="20"/>
                <w:lang w:eastAsia="es-CO"/>
              </w:rPr>
              <w:t>los</w:t>
            </w:r>
            <w:proofErr w:type="gramEnd"/>
            <w:r>
              <w:rPr>
                <w:rFonts w:ascii="Palatino Linotype" w:eastAsia="Times New Roman" w:hAnsi="Palatino Linotype"/>
                <w:color w:val="000000"/>
                <w:sz w:val="20"/>
                <w:szCs w:val="20"/>
                <w:lang w:eastAsia="es-CO"/>
              </w:rPr>
              <w:t xml:space="preserve"> empresarios, estudiantes y comunidad en general.</w:t>
            </w:r>
          </w:p>
          <w:p w:rsidR="00C34138" w:rsidRDefault="00C34138" w:rsidP="00C34138">
            <w:pPr>
              <w:spacing w:after="0" w:line="240" w:lineRule="auto"/>
              <w:jc w:val="both"/>
              <w:rPr>
                <w:rFonts w:ascii="Palatino Linotype" w:eastAsia="Times New Roman" w:hAnsi="Palatino Linotype"/>
                <w:color w:val="000000"/>
                <w:sz w:val="20"/>
                <w:szCs w:val="20"/>
                <w:lang w:eastAsia="es-CO"/>
              </w:rPr>
            </w:pPr>
          </w:p>
          <w:p w:rsidR="009B2E01" w:rsidRDefault="009B2E01" w:rsidP="008A5CC1">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Dentro de las actividades de RMH se ofrecen unos tallere</w:t>
            </w:r>
            <w:r w:rsidR="00D80F71">
              <w:rPr>
                <w:rFonts w:ascii="Palatino Linotype" w:eastAsia="Times New Roman" w:hAnsi="Palatino Linotype"/>
                <w:color w:val="000000"/>
                <w:sz w:val="20"/>
                <w:szCs w:val="20"/>
                <w:lang w:eastAsia="es-CO"/>
              </w:rPr>
              <w:t>s y charlas para los asistentes teniendo en cuenta el tipo de población de acuerdo a sus edades y al municipio donde se ejecutará la misma.  Estas se clasifican de la siguiente manera:</w:t>
            </w:r>
          </w:p>
          <w:p w:rsidR="00D80F71" w:rsidRDefault="00D80F71" w:rsidP="008A5CC1">
            <w:pPr>
              <w:spacing w:after="0" w:line="240" w:lineRule="auto"/>
              <w:jc w:val="both"/>
              <w:rPr>
                <w:rFonts w:ascii="Palatino Linotype" w:eastAsia="Times New Roman" w:hAnsi="Palatino Linotype"/>
                <w:color w:val="000000"/>
                <w:sz w:val="20"/>
                <w:szCs w:val="20"/>
                <w:lang w:eastAsia="es-CO"/>
              </w:rPr>
            </w:pPr>
          </w:p>
          <w:p w:rsidR="009B2E01" w:rsidRDefault="009B2E01" w:rsidP="008A5CC1">
            <w:pPr>
              <w:spacing w:after="0" w:line="240" w:lineRule="auto"/>
              <w:jc w:val="both"/>
              <w:rPr>
                <w:rFonts w:ascii="Palatino Linotype" w:eastAsia="Times New Roman" w:hAnsi="Palatino Linotype"/>
                <w:color w:val="000000"/>
                <w:sz w:val="20"/>
                <w:szCs w:val="20"/>
                <w:lang w:eastAsia="es-CO"/>
              </w:rPr>
            </w:pPr>
            <w:r w:rsidRPr="00D80F71">
              <w:rPr>
                <w:rFonts w:ascii="Palatino Linotype" w:eastAsia="Times New Roman" w:hAnsi="Palatino Linotype"/>
                <w:b/>
                <w:color w:val="000000"/>
                <w:sz w:val="20"/>
                <w:szCs w:val="20"/>
                <w:lang w:eastAsia="es-CO"/>
              </w:rPr>
              <w:t>3-6 años</w:t>
            </w:r>
            <w:r w:rsidR="00D80F71">
              <w:rPr>
                <w:rFonts w:ascii="Palatino Linotype" w:eastAsia="Times New Roman" w:hAnsi="Palatino Linotype"/>
                <w:b/>
                <w:color w:val="000000"/>
                <w:sz w:val="20"/>
                <w:szCs w:val="20"/>
                <w:lang w:eastAsia="es-CO"/>
              </w:rPr>
              <w:t>:</w:t>
            </w:r>
            <w:r>
              <w:rPr>
                <w:rFonts w:ascii="Palatino Linotype" w:eastAsia="Times New Roman" w:hAnsi="Palatino Linotype"/>
                <w:color w:val="000000"/>
                <w:sz w:val="20"/>
                <w:szCs w:val="20"/>
                <w:lang w:eastAsia="es-CO"/>
              </w:rPr>
              <w:t xml:space="preserve"> Taller de </w:t>
            </w:r>
            <w:proofErr w:type="spellStart"/>
            <w:r>
              <w:rPr>
                <w:rFonts w:ascii="Palatino Linotype" w:eastAsia="Times New Roman" w:hAnsi="Palatino Linotype"/>
                <w:color w:val="000000"/>
                <w:sz w:val="20"/>
                <w:szCs w:val="20"/>
                <w:lang w:eastAsia="es-CO"/>
              </w:rPr>
              <w:t>Lecto</w:t>
            </w:r>
            <w:proofErr w:type="spellEnd"/>
            <w:r>
              <w:rPr>
                <w:rFonts w:ascii="Palatino Linotype" w:eastAsia="Times New Roman" w:hAnsi="Palatino Linotype"/>
                <w:color w:val="000000"/>
                <w:sz w:val="20"/>
                <w:szCs w:val="20"/>
                <w:lang w:eastAsia="es-CO"/>
              </w:rPr>
              <w:t xml:space="preserve"> - pintura y rescate de memo</w:t>
            </w:r>
            <w:r w:rsidR="00D80F71">
              <w:rPr>
                <w:rFonts w:ascii="Palatino Linotype" w:eastAsia="Times New Roman" w:hAnsi="Palatino Linotype"/>
                <w:color w:val="000000"/>
                <w:sz w:val="20"/>
                <w:szCs w:val="20"/>
                <w:lang w:eastAsia="es-CO"/>
              </w:rPr>
              <w:t>ria histórica – Juegos tradicionales</w:t>
            </w:r>
          </w:p>
          <w:p w:rsidR="009B2E01" w:rsidRDefault="009B2E01" w:rsidP="008A5CC1">
            <w:pPr>
              <w:spacing w:after="0" w:line="240" w:lineRule="auto"/>
              <w:jc w:val="both"/>
              <w:rPr>
                <w:rFonts w:ascii="Palatino Linotype" w:eastAsia="Times New Roman" w:hAnsi="Palatino Linotype"/>
                <w:color w:val="000000"/>
                <w:sz w:val="20"/>
                <w:szCs w:val="20"/>
                <w:lang w:eastAsia="es-CO"/>
              </w:rPr>
            </w:pPr>
            <w:r w:rsidRPr="00D80F71">
              <w:rPr>
                <w:rFonts w:ascii="Palatino Linotype" w:eastAsia="Times New Roman" w:hAnsi="Palatino Linotype"/>
                <w:b/>
                <w:color w:val="000000"/>
                <w:sz w:val="20"/>
                <w:szCs w:val="20"/>
                <w:lang w:eastAsia="es-CO"/>
              </w:rPr>
              <w:t>6-8 años</w:t>
            </w:r>
            <w:r w:rsidR="00D80F71">
              <w:rPr>
                <w:rFonts w:ascii="Palatino Linotype" w:eastAsia="Times New Roman" w:hAnsi="Palatino Linotype"/>
                <w:color w:val="000000"/>
                <w:sz w:val="20"/>
                <w:szCs w:val="20"/>
                <w:lang w:eastAsia="es-CO"/>
              </w:rPr>
              <w:t xml:space="preserve">: Taller </w:t>
            </w:r>
            <w:r>
              <w:rPr>
                <w:rFonts w:ascii="Palatino Linotype" w:eastAsia="Times New Roman" w:hAnsi="Palatino Linotype"/>
                <w:color w:val="000000"/>
                <w:sz w:val="20"/>
                <w:szCs w:val="20"/>
                <w:lang w:eastAsia="es-CO"/>
              </w:rPr>
              <w:t>Te lo cuento</w:t>
            </w:r>
            <w:r w:rsidR="00D80F71">
              <w:rPr>
                <w:rFonts w:ascii="Palatino Linotype" w:eastAsia="Times New Roman" w:hAnsi="Palatino Linotype"/>
                <w:color w:val="000000"/>
                <w:sz w:val="20"/>
                <w:szCs w:val="20"/>
                <w:lang w:eastAsia="es-CO"/>
              </w:rPr>
              <w:t xml:space="preserve"> y rescate de memoria histórica – Juegos Tradicionales.</w:t>
            </w:r>
          </w:p>
          <w:p w:rsidR="009B2E01" w:rsidRDefault="009B2E01" w:rsidP="008A5CC1">
            <w:pPr>
              <w:spacing w:after="0" w:line="240" w:lineRule="auto"/>
              <w:jc w:val="both"/>
              <w:rPr>
                <w:rFonts w:ascii="Palatino Linotype" w:eastAsia="Times New Roman" w:hAnsi="Palatino Linotype"/>
                <w:color w:val="000000"/>
                <w:sz w:val="20"/>
                <w:szCs w:val="20"/>
                <w:lang w:eastAsia="es-CO"/>
              </w:rPr>
            </w:pPr>
            <w:r w:rsidRPr="00D80F71">
              <w:rPr>
                <w:rFonts w:ascii="Palatino Linotype" w:eastAsia="Times New Roman" w:hAnsi="Palatino Linotype"/>
                <w:b/>
                <w:color w:val="000000"/>
                <w:sz w:val="20"/>
                <w:szCs w:val="20"/>
                <w:lang w:eastAsia="es-CO"/>
              </w:rPr>
              <w:t>8-10 años</w:t>
            </w:r>
            <w:r w:rsidR="00D80F71">
              <w:rPr>
                <w:rFonts w:ascii="Palatino Linotype" w:eastAsia="Times New Roman" w:hAnsi="Palatino Linotype"/>
                <w:b/>
                <w:color w:val="000000"/>
                <w:sz w:val="20"/>
                <w:szCs w:val="20"/>
                <w:lang w:eastAsia="es-CO"/>
              </w:rPr>
              <w:t>:</w:t>
            </w:r>
            <w:r>
              <w:rPr>
                <w:rFonts w:ascii="Palatino Linotype" w:eastAsia="Times New Roman" w:hAnsi="Palatino Linotype"/>
                <w:color w:val="000000"/>
                <w:sz w:val="20"/>
                <w:szCs w:val="20"/>
                <w:lang w:eastAsia="es-CO"/>
              </w:rPr>
              <w:t xml:space="preserve"> </w:t>
            </w:r>
            <w:r w:rsidR="00D80F71">
              <w:rPr>
                <w:rFonts w:ascii="Palatino Linotype" w:eastAsia="Times New Roman" w:hAnsi="Palatino Linotype"/>
                <w:color w:val="000000"/>
                <w:sz w:val="20"/>
                <w:szCs w:val="20"/>
                <w:lang w:eastAsia="es-CO"/>
              </w:rPr>
              <w:t>C</w:t>
            </w:r>
            <w:r>
              <w:rPr>
                <w:rFonts w:ascii="Palatino Linotype" w:eastAsia="Times New Roman" w:hAnsi="Palatino Linotype"/>
                <w:color w:val="000000"/>
                <w:sz w:val="20"/>
                <w:szCs w:val="20"/>
                <w:lang w:eastAsia="es-CO"/>
              </w:rPr>
              <w:t xml:space="preserve">harlas y talleres  </w:t>
            </w:r>
            <w:r w:rsidR="00D80F71">
              <w:rPr>
                <w:rFonts w:ascii="Palatino Linotype" w:eastAsia="Times New Roman" w:hAnsi="Palatino Linotype"/>
                <w:color w:val="000000"/>
                <w:sz w:val="20"/>
                <w:szCs w:val="20"/>
                <w:lang w:eastAsia="es-CO"/>
              </w:rPr>
              <w:t>de rescate de memoria histórica- Tertulias, juegos tradicionales, mitos, ley</w:t>
            </w:r>
            <w:r w:rsidR="00341730">
              <w:rPr>
                <w:rFonts w:ascii="Palatino Linotype" w:eastAsia="Times New Roman" w:hAnsi="Palatino Linotype"/>
                <w:color w:val="000000"/>
                <w:sz w:val="20"/>
                <w:szCs w:val="20"/>
                <w:lang w:eastAsia="es-CO"/>
              </w:rPr>
              <w:t>endas, costumbres y tradiciones.</w:t>
            </w:r>
          </w:p>
          <w:p w:rsidR="00341730" w:rsidRDefault="009B2E01" w:rsidP="008A5CC1">
            <w:pPr>
              <w:spacing w:after="0" w:line="240" w:lineRule="auto"/>
              <w:jc w:val="both"/>
              <w:rPr>
                <w:rFonts w:ascii="Palatino Linotype" w:eastAsia="Times New Roman" w:hAnsi="Palatino Linotype"/>
                <w:color w:val="000000"/>
                <w:sz w:val="20"/>
                <w:szCs w:val="20"/>
                <w:lang w:eastAsia="es-CO"/>
              </w:rPr>
            </w:pPr>
            <w:r w:rsidRPr="00D80F71">
              <w:rPr>
                <w:rFonts w:ascii="Palatino Linotype" w:eastAsia="Times New Roman" w:hAnsi="Palatino Linotype"/>
                <w:b/>
                <w:color w:val="000000"/>
                <w:sz w:val="20"/>
                <w:szCs w:val="20"/>
                <w:lang w:eastAsia="es-CO"/>
              </w:rPr>
              <w:t>10-13 años</w:t>
            </w:r>
            <w:r w:rsidR="00D80F71">
              <w:rPr>
                <w:rFonts w:ascii="Palatino Linotype" w:eastAsia="Times New Roman" w:hAnsi="Palatino Linotype"/>
                <w:b/>
                <w:color w:val="000000"/>
                <w:sz w:val="20"/>
                <w:szCs w:val="20"/>
                <w:lang w:eastAsia="es-CO"/>
              </w:rPr>
              <w:t>:</w:t>
            </w:r>
            <w:r>
              <w:rPr>
                <w:rFonts w:ascii="Palatino Linotype" w:eastAsia="Times New Roman" w:hAnsi="Palatino Linotype"/>
                <w:color w:val="000000"/>
                <w:sz w:val="20"/>
                <w:szCs w:val="20"/>
                <w:lang w:eastAsia="es-CO"/>
              </w:rPr>
              <w:t xml:space="preserve"> </w:t>
            </w:r>
            <w:r w:rsidR="00D80F71">
              <w:rPr>
                <w:rFonts w:ascii="Palatino Linotype" w:eastAsia="Times New Roman" w:hAnsi="Palatino Linotype"/>
                <w:color w:val="000000"/>
                <w:sz w:val="20"/>
                <w:szCs w:val="20"/>
                <w:lang w:eastAsia="es-CO"/>
              </w:rPr>
              <w:t>Charlas y talleres  de rescate de memoria histórica – Tertulias (personajes representativos, monumentos, gastronomía, relieve), juegos tradicionales, mitos, leyendas, costumbres y tradiciones</w:t>
            </w:r>
          </w:p>
          <w:p w:rsidR="009B2E01" w:rsidRDefault="009B2E01" w:rsidP="008A5CC1">
            <w:pPr>
              <w:spacing w:after="0" w:line="240" w:lineRule="auto"/>
              <w:jc w:val="both"/>
              <w:rPr>
                <w:rFonts w:ascii="Palatino Linotype" w:eastAsia="Times New Roman" w:hAnsi="Palatino Linotype"/>
                <w:color w:val="000000"/>
                <w:sz w:val="20"/>
                <w:szCs w:val="20"/>
                <w:lang w:eastAsia="es-CO"/>
              </w:rPr>
            </w:pPr>
            <w:r w:rsidRPr="00D80F71">
              <w:rPr>
                <w:rFonts w:ascii="Palatino Linotype" w:eastAsia="Times New Roman" w:hAnsi="Palatino Linotype"/>
                <w:b/>
                <w:color w:val="000000"/>
                <w:sz w:val="20"/>
                <w:szCs w:val="20"/>
                <w:lang w:eastAsia="es-CO"/>
              </w:rPr>
              <w:lastRenderedPageBreak/>
              <w:t>13-15 años</w:t>
            </w:r>
            <w:r w:rsidR="00D80F71">
              <w:rPr>
                <w:rFonts w:ascii="Palatino Linotype" w:eastAsia="Times New Roman" w:hAnsi="Palatino Linotype"/>
                <w:b/>
                <w:color w:val="000000"/>
                <w:sz w:val="20"/>
                <w:szCs w:val="20"/>
                <w:lang w:eastAsia="es-CO"/>
              </w:rPr>
              <w:t xml:space="preserve">: </w:t>
            </w:r>
            <w:r w:rsidR="00A54A65" w:rsidRPr="00A54A65">
              <w:rPr>
                <w:rFonts w:ascii="Palatino Linotype" w:eastAsia="Times New Roman" w:hAnsi="Palatino Linotype"/>
                <w:color w:val="000000"/>
                <w:sz w:val="20"/>
                <w:szCs w:val="20"/>
                <w:lang w:eastAsia="es-CO"/>
              </w:rPr>
              <w:t>Actividades de RMH</w:t>
            </w:r>
            <w:r w:rsidR="00A54A65">
              <w:rPr>
                <w:rFonts w:ascii="Palatino Linotype" w:eastAsia="Times New Roman" w:hAnsi="Palatino Linotype"/>
                <w:b/>
                <w:color w:val="000000"/>
                <w:sz w:val="20"/>
                <w:szCs w:val="20"/>
                <w:lang w:eastAsia="es-CO"/>
              </w:rPr>
              <w:t xml:space="preserve"> </w:t>
            </w:r>
            <w:r w:rsidR="00341730">
              <w:rPr>
                <w:rFonts w:ascii="Palatino Linotype" w:eastAsia="Times New Roman" w:hAnsi="Palatino Linotype"/>
                <w:color w:val="000000"/>
                <w:sz w:val="20"/>
                <w:szCs w:val="20"/>
                <w:lang w:eastAsia="es-CO"/>
              </w:rPr>
              <w:t>emprendimiento.</w:t>
            </w:r>
          </w:p>
          <w:p w:rsidR="00341730" w:rsidRDefault="00341730" w:rsidP="008A5CC1">
            <w:pPr>
              <w:spacing w:after="0" w:line="240" w:lineRule="auto"/>
              <w:jc w:val="both"/>
              <w:rPr>
                <w:rFonts w:ascii="Palatino Linotype" w:eastAsia="Times New Roman" w:hAnsi="Palatino Linotype"/>
                <w:color w:val="000000"/>
                <w:sz w:val="20"/>
                <w:szCs w:val="20"/>
                <w:lang w:eastAsia="es-CO"/>
              </w:rPr>
            </w:pPr>
          </w:p>
          <w:p w:rsidR="009B2E01" w:rsidRDefault="009B2E01" w:rsidP="008A5CC1">
            <w:pPr>
              <w:spacing w:after="0" w:line="240" w:lineRule="auto"/>
              <w:jc w:val="both"/>
              <w:rPr>
                <w:rFonts w:ascii="Palatino Linotype" w:eastAsia="Times New Roman" w:hAnsi="Palatino Linotype"/>
                <w:color w:val="000000"/>
                <w:sz w:val="20"/>
                <w:szCs w:val="20"/>
                <w:lang w:eastAsia="es-CO"/>
              </w:rPr>
            </w:pPr>
            <w:r w:rsidRPr="00D80F71">
              <w:rPr>
                <w:rFonts w:ascii="Palatino Linotype" w:eastAsia="Times New Roman" w:hAnsi="Palatino Linotype"/>
                <w:b/>
                <w:color w:val="000000"/>
                <w:sz w:val="20"/>
                <w:szCs w:val="20"/>
                <w:lang w:eastAsia="es-CO"/>
              </w:rPr>
              <w:t>15-17 años</w:t>
            </w:r>
            <w:r w:rsidR="00A54A65">
              <w:rPr>
                <w:rFonts w:ascii="Palatino Linotype" w:eastAsia="Times New Roman" w:hAnsi="Palatino Linotype"/>
                <w:b/>
                <w:color w:val="000000"/>
                <w:sz w:val="20"/>
                <w:szCs w:val="20"/>
                <w:lang w:eastAsia="es-CO"/>
              </w:rPr>
              <w:t xml:space="preserve">: </w:t>
            </w:r>
            <w:r w:rsidR="00A54A65" w:rsidRPr="00A54A65">
              <w:rPr>
                <w:rFonts w:ascii="Palatino Linotype" w:eastAsia="Times New Roman" w:hAnsi="Palatino Linotype"/>
                <w:color w:val="000000"/>
                <w:sz w:val="20"/>
                <w:szCs w:val="20"/>
                <w:lang w:eastAsia="es-CO"/>
              </w:rPr>
              <w:t>T</w:t>
            </w:r>
            <w:r>
              <w:rPr>
                <w:rFonts w:ascii="Palatino Linotype" w:eastAsia="Times New Roman" w:hAnsi="Palatino Linotype"/>
                <w:color w:val="000000"/>
                <w:sz w:val="20"/>
                <w:szCs w:val="20"/>
                <w:lang w:eastAsia="es-CO"/>
              </w:rPr>
              <w:t>alleres  de emprendimiento (</w:t>
            </w:r>
            <w:r w:rsidR="00A54A65">
              <w:rPr>
                <w:rFonts w:ascii="Palatino Linotype" w:eastAsia="Times New Roman" w:hAnsi="Palatino Linotype"/>
                <w:color w:val="000000"/>
                <w:sz w:val="20"/>
                <w:szCs w:val="20"/>
                <w:lang w:eastAsia="es-CO"/>
              </w:rPr>
              <w:t>Remitirse al Procedimiento de Actividades de Emprendimiento</w:t>
            </w:r>
            <w:r>
              <w:rPr>
                <w:rFonts w:ascii="Palatino Linotype" w:eastAsia="Times New Roman" w:hAnsi="Palatino Linotype"/>
                <w:color w:val="000000"/>
                <w:sz w:val="20"/>
                <w:szCs w:val="20"/>
                <w:lang w:eastAsia="es-CO"/>
              </w:rPr>
              <w:t>)</w:t>
            </w:r>
            <w:r w:rsidR="00341730">
              <w:rPr>
                <w:rFonts w:ascii="Palatino Linotype" w:eastAsia="Times New Roman" w:hAnsi="Palatino Linotype"/>
                <w:color w:val="000000"/>
                <w:sz w:val="20"/>
                <w:szCs w:val="20"/>
                <w:lang w:eastAsia="es-CO"/>
              </w:rPr>
              <w:t>.</w:t>
            </w:r>
          </w:p>
          <w:p w:rsidR="00341730" w:rsidRDefault="00341730" w:rsidP="008A5CC1">
            <w:pPr>
              <w:spacing w:after="0" w:line="240" w:lineRule="auto"/>
              <w:jc w:val="both"/>
              <w:rPr>
                <w:rFonts w:ascii="Palatino Linotype" w:eastAsia="Times New Roman" w:hAnsi="Palatino Linotype"/>
                <w:color w:val="000000"/>
                <w:sz w:val="20"/>
                <w:szCs w:val="20"/>
                <w:lang w:eastAsia="es-CO"/>
              </w:rPr>
            </w:pPr>
          </w:p>
          <w:p w:rsidR="009B2E01" w:rsidRDefault="00D80F71" w:rsidP="008A5CC1">
            <w:pPr>
              <w:spacing w:after="0" w:line="240" w:lineRule="auto"/>
              <w:jc w:val="both"/>
              <w:rPr>
                <w:rFonts w:ascii="Palatino Linotype" w:eastAsia="Times New Roman" w:hAnsi="Palatino Linotype"/>
                <w:color w:val="000000"/>
                <w:sz w:val="20"/>
                <w:szCs w:val="20"/>
                <w:lang w:eastAsia="es-CO"/>
              </w:rPr>
            </w:pPr>
            <w:r w:rsidRPr="00D80F71">
              <w:rPr>
                <w:rFonts w:ascii="Palatino Linotype" w:eastAsia="Times New Roman" w:hAnsi="Palatino Linotype"/>
                <w:b/>
                <w:color w:val="000000"/>
                <w:sz w:val="20"/>
                <w:szCs w:val="20"/>
                <w:lang w:eastAsia="es-CO"/>
              </w:rPr>
              <w:t xml:space="preserve">18 en adelante: </w:t>
            </w:r>
            <w:r w:rsidR="00A54A65" w:rsidRPr="00A54A65">
              <w:rPr>
                <w:rFonts w:ascii="Palatino Linotype" w:eastAsia="Times New Roman" w:hAnsi="Palatino Linotype"/>
                <w:color w:val="000000"/>
                <w:sz w:val="20"/>
                <w:szCs w:val="20"/>
                <w:lang w:eastAsia="es-CO"/>
              </w:rPr>
              <w:t>Charlas de Rescate de Memoria Histórica</w:t>
            </w:r>
            <w:r w:rsidR="00A54A65">
              <w:rPr>
                <w:rFonts w:ascii="Palatino Linotype" w:eastAsia="Times New Roman" w:hAnsi="Palatino Linotype"/>
                <w:b/>
                <w:color w:val="000000"/>
                <w:sz w:val="20"/>
                <w:szCs w:val="20"/>
                <w:lang w:eastAsia="es-CO"/>
              </w:rPr>
              <w:t xml:space="preserve"> (</w:t>
            </w:r>
            <w:r w:rsidR="00A54A65">
              <w:rPr>
                <w:rFonts w:ascii="Palatino Linotype" w:eastAsia="Times New Roman" w:hAnsi="Palatino Linotype"/>
                <w:color w:val="000000"/>
                <w:sz w:val="20"/>
                <w:szCs w:val="20"/>
                <w:lang w:eastAsia="es-CO"/>
              </w:rPr>
              <w:t>tradiciones, idiosincrasia, riqueza cultural, entre otras)</w:t>
            </w:r>
            <w:r w:rsidR="00CA3FBB">
              <w:rPr>
                <w:rFonts w:ascii="Palatino Linotype" w:eastAsia="Times New Roman" w:hAnsi="Palatino Linotype"/>
                <w:color w:val="000000"/>
                <w:sz w:val="20"/>
                <w:szCs w:val="20"/>
                <w:lang w:eastAsia="es-CO"/>
              </w:rPr>
              <w:t>.</w:t>
            </w:r>
          </w:p>
          <w:p w:rsidR="00341730" w:rsidRDefault="00341730" w:rsidP="008A5CC1">
            <w:pPr>
              <w:spacing w:after="0" w:line="240" w:lineRule="auto"/>
              <w:jc w:val="both"/>
              <w:rPr>
                <w:rFonts w:ascii="Palatino Linotype" w:eastAsia="Times New Roman" w:hAnsi="Palatino Linotype"/>
                <w:color w:val="000000"/>
                <w:sz w:val="20"/>
                <w:szCs w:val="20"/>
                <w:lang w:eastAsia="es-CO"/>
              </w:rPr>
            </w:pPr>
          </w:p>
          <w:p w:rsidR="009B2E01" w:rsidRDefault="00341730" w:rsidP="006769E6">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Por otro lado se ofrecerán  charlas en temas  psicosociales y Actividades lúdicas y </w:t>
            </w:r>
            <w:r w:rsidR="006769E6">
              <w:rPr>
                <w:rFonts w:ascii="Palatino Linotype" w:eastAsia="Times New Roman" w:hAnsi="Palatino Linotype"/>
                <w:color w:val="000000"/>
                <w:sz w:val="20"/>
                <w:szCs w:val="20"/>
                <w:lang w:eastAsia="es-CO"/>
              </w:rPr>
              <w:t>el servicio de Orientación y Apoyo Psicosocial</w:t>
            </w:r>
            <w:r w:rsidR="009B2E01">
              <w:rPr>
                <w:rFonts w:ascii="Palatino Linotype" w:eastAsia="Times New Roman" w:hAnsi="Palatino Linotype"/>
                <w:color w:val="000000"/>
                <w:sz w:val="20"/>
                <w:szCs w:val="20"/>
                <w:lang w:eastAsia="es-CO"/>
              </w:rPr>
              <w:t xml:space="preserve"> para toda </w:t>
            </w:r>
            <w:r w:rsidR="0012040F">
              <w:rPr>
                <w:rFonts w:ascii="Palatino Linotype" w:eastAsia="Times New Roman" w:hAnsi="Palatino Linotype"/>
                <w:color w:val="000000"/>
                <w:sz w:val="20"/>
                <w:szCs w:val="20"/>
                <w:lang w:eastAsia="es-CO"/>
              </w:rPr>
              <w:t>la comunidad de manera gratuita, la cual estará a cargo de profesionales de las áreas de Psicología y Sociología</w:t>
            </w:r>
            <w:r>
              <w:rPr>
                <w:rFonts w:ascii="Palatino Linotype" w:eastAsia="Times New Roman" w:hAnsi="Palatino Linotype"/>
                <w:color w:val="000000"/>
                <w:sz w:val="20"/>
                <w:szCs w:val="20"/>
                <w:lang w:eastAsia="es-CO"/>
              </w:rPr>
              <w:t>.</w:t>
            </w:r>
            <w:r w:rsidR="006769E6">
              <w:rPr>
                <w:rFonts w:ascii="Palatino Linotype" w:eastAsia="Times New Roman" w:hAnsi="Palatino Linotype"/>
                <w:color w:val="000000"/>
                <w:sz w:val="20"/>
                <w:szCs w:val="20"/>
                <w:lang w:eastAsia="es-CO"/>
              </w:rPr>
              <w:t xml:space="preserve">  De igual modo se vincula al proceso de Gestión de las comunicaciones</w:t>
            </w:r>
            <w:r w:rsidR="00EC47B6">
              <w:rPr>
                <w:rFonts w:ascii="Palatino Linotype" w:eastAsia="Times New Roman" w:hAnsi="Palatino Linotype"/>
                <w:color w:val="000000"/>
                <w:sz w:val="20"/>
                <w:szCs w:val="20"/>
                <w:lang w:eastAsia="es-CO"/>
              </w:rPr>
              <w:t xml:space="preserve"> para </w:t>
            </w:r>
            <w:r w:rsidR="0012040F">
              <w:rPr>
                <w:rFonts w:ascii="Palatino Linotype" w:eastAsia="Times New Roman" w:hAnsi="Palatino Linotype"/>
                <w:color w:val="000000"/>
                <w:sz w:val="20"/>
                <w:szCs w:val="20"/>
                <w:lang w:eastAsia="es-CO"/>
              </w:rPr>
              <w:t>realizar</w:t>
            </w:r>
            <w:r w:rsidR="00EC47B6">
              <w:rPr>
                <w:rFonts w:ascii="Palatino Linotype" w:eastAsia="Times New Roman" w:hAnsi="Palatino Linotype"/>
                <w:color w:val="000000"/>
                <w:sz w:val="20"/>
                <w:szCs w:val="20"/>
                <w:lang w:eastAsia="es-CO"/>
              </w:rPr>
              <w:t xml:space="preserve"> el cubrimiento de las actividades y eventos que se desarrollaran en la Carpa móvil.</w:t>
            </w:r>
            <w:r w:rsidR="006769E6">
              <w:rPr>
                <w:rFonts w:ascii="Palatino Linotype" w:eastAsia="Times New Roman" w:hAnsi="Palatino Linotype"/>
                <w:color w:val="000000"/>
                <w:sz w:val="20"/>
                <w:szCs w:val="20"/>
                <w:lang w:eastAsia="es-CO"/>
              </w:rPr>
              <w:t xml:space="preserve"> </w:t>
            </w:r>
          </w:p>
          <w:p w:rsidR="009B2E01" w:rsidRDefault="009B2E01" w:rsidP="008A5CC1">
            <w:pPr>
              <w:spacing w:after="0" w:line="240" w:lineRule="auto"/>
              <w:rPr>
                <w:rFonts w:ascii="Palatino Linotype" w:eastAsia="Times New Roman" w:hAnsi="Palatino Linotype"/>
                <w:color w:val="000000"/>
                <w:sz w:val="20"/>
                <w:szCs w:val="20"/>
                <w:lang w:eastAsia="es-CO"/>
              </w:rPr>
            </w:pPr>
          </w:p>
          <w:p w:rsidR="005C47C4" w:rsidRDefault="009B2E01" w:rsidP="00565300">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Si no existe alguna institución educativa cerca a la ubicación de la Carpa de  la CCV, se hará las visitas a las casa del entorno</w:t>
            </w:r>
            <w:r w:rsidR="00D80F71">
              <w:rPr>
                <w:rFonts w:ascii="Palatino Linotype" w:eastAsia="Times New Roman" w:hAnsi="Palatino Linotype"/>
                <w:color w:val="000000"/>
                <w:sz w:val="20"/>
                <w:szCs w:val="20"/>
                <w:lang w:eastAsia="es-CO"/>
              </w:rPr>
              <w:t xml:space="preserve"> de la plaza o plazoleta en donde esté ubicada la carpa </w:t>
            </w:r>
            <w:r>
              <w:rPr>
                <w:rFonts w:ascii="Palatino Linotype" w:eastAsia="Times New Roman" w:hAnsi="Palatino Linotype"/>
                <w:color w:val="000000"/>
                <w:sz w:val="20"/>
                <w:szCs w:val="20"/>
                <w:lang w:eastAsia="es-CO"/>
              </w:rPr>
              <w:t xml:space="preserve"> para  invitar a los niños a participar de las actividades y a la comunidad en general.   </w:t>
            </w:r>
          </w:p>
          <w:p w:rsidR="005C47C4" w:rsidRDefault="005C47C4" w:rsidP="00565300">
            <w:pPr>
              <w:spacing w:after="0" w:line="240" w:lineRule="auto"/>
              <w:jc w:val="both"/>
              <w:rPr>
                <w:rFonts w:ascii="Palatino Linotype" w:eastAsia="Times New Roman" w:hAnsi="Palatino Linotype"/>
                <w:color w:val="000000"/>
                <w:sz w:val="20"/>
                <w:szCs w:val="20"/>
                <w:lang w:eastAsia="es-CO"/>
              </w:rPr>
            </w:pPr>
          </w:p>
          <w:p w:rsidR="00D80F71" w:rsidRPr="00D80F71" w:rsidRDefault="00D80F71" w:rsidP="00565300">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b/>
                <w:color w:val="000000"/>
                <w:sz w:val="20"/>
                <w:szCs w:val="20"/>
                <w:lang w:eastAsia="es-CO"/>
              </w:rPr>
              <w:t xml:space="preserve">Nota: </w:t>
            </w:r>
            <w:r>
              <w:rPr>
                <w:rFonts w:ascii="Palatino Linotype" w:eastAsia="Times New Roman" w:hAnsi="Palatino Linotype"/>
                <w:color w:val="000000"/>
                <w:sz w:val="20"/>
                <w:szCs w:val="20"/>
                <w:lang w:eastAsia="es-CO"/>
              </w:rPr>
              <w:t>Para el caso de Cámara al Parque todas estas actividades relacionadas se harán enfocadas al municipio de Valledupar, sus barrios y plazoletas.</w:t>
            </w:r>
          </w:p>
        </w:tc>
        <w:tc>
          <w:tcPr>
            <w:tcW w:w="1825" w:type="dxa"/>
            <w:tcBorders>
              <w:top w:val="single" w:sz="4" w:space="0" w:color="auto"/>
              <w:left w:val="nil"/>
              <w:bottom w:val="single" w:sz="4" w:space="0" w:color="auto"/>
              <w:right w:val="single" w:sz="4" w:space="0" w:color="auto"/>
            </w:tcBorders>
            <w:shd w:val="clear" w:color="auto" w:fill="auto"/>
            <w:vAlign w:val="center"/>
          </w:tcPr>
          <w:p w:rsidR="00E7124F" w:rsidRDefault="00E7124F" w:rsidP="008A5CC1">
            <w:pPr>
              <w:spacing w:after="0" w:line="240" w:lineRule="auto"/>
              <w:jc w:val="center"/>
              <w:rPr>
                <w:rFonts w:ascii="Palatino Linotype" w:eastAsia="Times New Roman" w:hAnsi="Palatino Linotype"/>
                <w:bCs/>
                <w:color w:val="000000"/>
                <w:sz w:val="20"/>
                <w:szCs w:val="20"/>
                <w:highlight w:val="lightGray"/>
                <w:lang w:eastAsia="es-CO"/>
              </w:rPr>
            </w:pPr>
          </w:p>
          <w:p w:rsidR="00E7124F" w:rsidRDefault="001D1301" w:rsidP="008A5CC1">
            <w:pPr>
              <w:spacing w:after="0" w:line="240" w:lineRule="auto"/>
              <w:jc w:val="center"/>
              <w:rPr>
                <w:rFonts w:ascii="Palatino Linotype" w:eastAsia="Times New Roman" w:hAnsi="Palatino Linotype"/>
                <w:bCs/>
                <w:color w:val="000000"/>
                <w:sz w:val="20"/>
                <w:szCs w:val="20"/>
                <w:highlight w:val="lightGray"/>
                <w:lang w:eastAsia="es-CO"/>
              </w:rPr>
            </w:pPr>
            <w:r>
              <w:rPr>
                <w:rFonts w:ascii="Palatino Linotype" w:eastAsia="Times New Roman" w:hAnsi="Palatino Linotype"/>
                <w:bCs/>
                <w:color w:val="000000"/>
                <w:sz w:val="20"/>
                <w:szCs w:val="20"/>
                <w:highlight w:val="lightGray"/>
                <w:lang w:eastAsia="es-CO"/>
              </w:rPr>
              <w:t>Líderes de los Procesos</w:t>
            </w:r>
          </w:p>
          <w:p w:rsidR="00E7124F" w:rsidRDefault="00E7124F" w:rsidP="008A5CC1">
            <w:pPr>
              <w:spacing w:after="0" w:line="240" w:lineRule="auto"/>
              <w:jc w:val="center"/>
              <w:rPr>
                <w:rFonts w:ascii="Palatino Linotype" w:eastAsia="Times New Roman" w:hAnsi="Palatino Linotype"/>
                <w:bCs/>
                <w:color w:val="000000"/>
                <w:sz w:val="20"/>
                <w:szCs w:val="20"/>
                <w:highlight w:val="lightGray"/>
                <w:lang w:eastAsia="es-CO"/>
              </w:rPr>
            </w:pPr>
          </w:p>
          <w:p w:rsidR="009B2E01" w:rsidRPr="00A65445" w:rsidRDefault="00E64FB4" w:rsidP="008A5CC1">
            <w:pPr>
              <w:spacing w:after="0" w:line="240" w:lineRule="auto"/>
              <w:jc w:val="center"/>
              <w:rPr>
                <w:rFonts w:ascii="Palatino Linotype" w:eastAsia="Times New Roman" w:hAnsi="Palatino Linotype"/>
                <w:bCs/>
                <w:color w:val="000000"/>
                <w:sz w:val="20"/>
                <w:szCs w:val="20"/>
                <w:highlight w:val="lightGray"/>
                <w:lang w:eastAsia="es-CO"/>
              </w:rPr>
            </w:pPr>
            <w:r w:rsidRPr="00A65445">
              <w:rPr>
                <w:rFonts w:ascii="Palatino Linotype" w:eastAsia="Times New Roman" w:hAnsi="Palatino Linotype"/>
                <w:bCs/>
                <w:color w:val="000000"/>
                <w:sz w:val="20"/>
                <w:szCs w:val="20"/>
                <w:highlight w:val="lightGray"/>
                <w:lang w:eastAsia="es-CO"/>
              </w:rPr>
              <w:t>Coordinador de Carpa Móvil</w:t>
            </w:r>
          </w:p>
          <w:p w:rsidR="00E64FB4" w:rsidRPr="00A65445" w:rsidRDefault="00E64FB4" w:rsidP="008A5CC1">
            <w:pPr>
              <w:spacing w:after="0" w:line="240" w:lineRule="auto"/>
              <w:jc w:val="center"/>
              <w:rPr>
                <w:rFonts w:ascii="Palatino Linotype" w:eastAsia="Times New Roman" w:hAnsi="Palatino Linotype"/>
                <w:bCs/>
                <w:color w:val="000000"/>
                <w:sz w:val="20"/>
                <w:szCs w:val="20"/>
                <w:highlight w:val="lightGray"/>
                <w:lang w:eastAsia="es-CO"/>
              </w:rPr>
            </w:pPr>
          </w:p>
          <w:p w:rsidR="00E64FB4" w:rsidRDefault="00E64FB4" w:rsidP="008A5CC1">
            <w:pPr>
              <w:spacing w:after="0" w:line="240" w:lineRule="auto"/>
              <w:jc w:val="center"/>
              <w:rPr>
                <w:rFonts w:ascii="Palatino Linotype" w:eastAsia="Times New Roman" w:hAnsi="Palatino Linotype"/>
                <w:b/>
                <w:bCs/>
                <w:color w:val="000000"/>
                <w:sz w:val="20"/>
                <w:szCs w:val="20"/>
                <w:lang w:eastAsia="es-CO"/>
              </w:rPr>
            </w:pPr>
            <w:r w:rsidRPr="00A65445">
              <w:rPr>
                <w:rFonts w:ascii="Palatino Linotype" w:eastAsia="Times New Roman" w:hAnsi="Palatino Linotype"/>
                <w:bCs/>
                <w:color w:val="000000"/>
                <w:sz w:val="20"/>
                <w:szCs w:val="20"/>
                <w:highlight w:val="lightGray"/>
                <w:lang w:eastAsia="es-CO"/>
              </w:rPr>
              <w:t>Coordinador de Cámara al Parque</w:t>
            </w:r>
          </w:p>
        </w:tc>
        <w:tc>
          <w:tcPr>
            <w:tcW w:w="1652" w:type="dxa"/>
            <w:tcBorders>
              <w:top w:val="single" w:sz="4" w:space="0" w:color="auto"/>
              <w:left w:val="nil"/>
              <w:bottom w:val="single" w:sz="4" w:space="0" w:color="auto"/>
              <w:right w:val="single" w:sz="4" w:space="0" w:color="auto"/>
            </w:tcBorders>
            <w:shd w:val="clear" w:color="auto" w:fill="auto"/>
            <w:vAlign w:val="center"/>
          </w:tcPr>
          <w:p w:rsidR="009B2E01" w:rsidRDefault="009B2E01" w:rsidP="008A5CC1">
            <w:pPr>
              <w:spacing w:after="0" w:line="240" w:lineRule="auto"/>
              <w:jc w:val="both"/>
              <w:rPr>
                <w:rFonts w:ascii="Palatino Linotype" w:eastAsia="Times New Roman" w:hAnsi="Palatino Linotype"/>
                <w:color w:val="000000"/>
                <w:sz w:val="20"/>
                <w:szCs w:val="20"/>
                <w:lang w:eastAsia="es-CO"/>
              </w:rPr>
            </w:pPr>
          </w:p>
        </w:tc>
      </w:tr>
      <w:tr w:rsidR="00F36D00" w:rsidRPr="00A84C2B" w:rsidTr="00A0380D">
        <w:trPr>
          <w:trHeight w:val="171"/>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F36D00" w:rsidRPr="00A84C2B" w:rsidRDefault="005C47C4"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4</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F36D00" w:rsidRDefault="00F36D00"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 xml:space="preserve">Promoción de actividades de </w:t>
            </w:r>
          </w:p>
          <w:p w:rsidR="006A04FB" w:rsidRPr="00C26626" w:rsidRDefault="00C26626" w:rsidP="005B2A5B">
            <w:pPr>
              <w:spacing w:after="0" w:line="240" w:lineRule="auto"/>
              <w:jc w:val="center"/>
              <w:rPr>
                <w:rFonts w:ascii="Palatino Linotype" w:eastAsia="Times New Roman" w:hAnsi="Palatino Linotype"/>
                <w:b/>
                <w:bCs/>
                <w:color w:val="000000"/>
                <w:sz w:val="20"/>
                <w:szCs w:val="20"/>
                <w:lang w:eastAsia="es-CO"/>
              </w:rPr>
            </w:pPr>
            <w:r w:rsidRPr="00C26626">
              <w:rPr>
                <w:rFonts w:ascii="Palatino Linotype" w:eastAsia="Times New Roman" w:hAnsi="Palatino Linotype"/>
                <w:b/>
                <w:color w:val="000000"/>
                <w:sz w:val="20"/>
                <w:szCs w:val="20"/>
                <w:lang w:eastAsia="es-CO"/>
              </w:rPr>
              <w:t xml:space="preserve">Carpa Móvil/Cámara al Parque  </w:t>
            </w:r>
          </w:p>
        </w:tc>
        <w:tc>
          <w:tcPr>
            <w:tcW w:w="4354" w:type="dxa"/>
            <w:tcBorders>
              <w:top w:val="single" w:sz="4" w:space="0" w:color="auto"/>
              <w:left w:val="nil"/>
              <w:bottom w:val="single" w:sz="4" w:space="0" w:color="auto"/>
              <w:right w:val="single" w:sz="4" w:space="0" w:color="auto"/>
            </w:tcBorders>
            <w:shd w:val="clear" w:color="auto" w:fill="auto"/>
            <w:vAlign w:val="center"/>
          </w:tcPr>
          <w:p w:rsidR="00F36D00" w:rsidRDefault="00F36D00" w:rsidP="005B2A5B">
            <w:pPr>
              <w:spacing w:after="0" w:line="240" w:lineRule="auto"/>
              <w:jc w:val="both"/>
              <w:rPr>
                <w:rFonts w:ascii="Palatino Linotype" w:eastAsia="Times New Roman" w:hAnsi="Palatino Linotype"/>
                <w:color w:val="000000"/>
                <w:sz w:val="20"/>
                <w:szCs w:val="20"/>
                <w:lang w:eastAsia="es-CO"/>
              </w:rPr>
            </w:pPr>
            <w:r w:rsidRPr="00F36D00">
              <w:rPr>
                <w:rFonts w:ascii="Palatino Linotype" w:eastAsia="Times New Roman" w:hAnsi="Palatino Linotype"/>
                <w:color w:val="000000"/>
                <w:sz w:val="20"/>
                <w:szCs w:val="20"/>
                <w:lang w:eastAsia="es-CO"/>
              </w:rPr>
              <w:t>Se rea</w:t>
            </w:r>
            <w:r w:rsidR="00D7301C">
              <w:rPr>
                <w:rFonts w:ascii="Palatino Linotype" w:eastAsia="Times New Roman" w:hAnsi="Palatino Linotype"/>
                <w:color w:val="000000"/>
                <w:sz w:val="20"/>
                <w:szCs w:val="20"/>
                <w:lang w:eastAsia="es-CO"/>
              </w:rPr>
              <w:t>liza un proceso de promoción de</w:t>
            </w:r>
            <w:r w:rsidRPr="00F36D00">
              <w:rPr>
                <w:rFonts w:ascii="Palatino Linotype" w:eastAsia="Times New Roman" w:hAnsi="Palatino Linotype"/>
                <w:color w:val="000000"/>
                <w:sz w:val="20"/>
                <w:szCs w:val="20"/>
                <w:lang w:eastAsia="es-CO"/>
              </w:rPr>
              <w:t xml:space="preserve"> </w:t>
            </w:r>
            <w:r>
              <w:rPr>
                <w:rFonts w:ascii="Palatino Linotype" w:eastAsia="Times New Roman" w:hAnsi="Palatino Linotype"/>
                <w:color w:val="000000"/>
                <w:sz w:val="20"/>
                <w:szCs w:val="20"/>
                <w:lang w:eastAsia="es-CO"/>
              </w:rPr>
              <w:t>C</w:t>
            </w:r>
            <w:r w:rsidR="00CB5F89">
              <w:rPr>
                <w:rFonts w:ascii="Palatino Linotype" w:eastAsia="Times New Roman" w:hAnsi="Palatino Linotype"/>
                <w:color w:val="000000"/>
                <w:sz w:val="20"/>
                <w:szCs w:val="20"/>
                <w:lang w:eastAsia="es-CO"/>
              </w:rPr>
              <w:t>arpa Móvil</w:t>
            </w:r>
            <w:r w:rsidR="00C26626">
              <w:rPr>
                <w:rFonts w:ascii="Palatino Linotype" w:eastAsia="Times New Roman" w:hAnsi="Palatino Linotype"/>
                <w:color w:val="000000"/>
                <w:sz w:val="20"/>
                <w:szCs w:val="20"/>
                <w:lang w:eastAsia="es-CO"/>
              </w:rPr>
              <w:t xml:space="preserve">/Cámara al Parque  </w:t>
            </w:r>
            <w:r w:rsidRPr="00F36D00">
              <w:rPr>
                <w:rFonts w:ascii="Palatino Linotype" w:eastAsia="Times New Roman" w:hAnsi="Palatino Linotype"/>
                <w:color w:val="000000"/>
                <w:sz w:val="20"/>
                <w:szCs w:val="20"/>
                <w:lang w:eastAsia="es-CO"/>
              </w:rPr>
              <w:t>a través de la Pagina Web</w:t>
            </w:r>
            <w:r>
              <w:rPr>
                <w:rFonts w:ascii="Palatino Linotype" w:eastAsia="Times New Roman" w:hAnsi="Palatino Linotype"/>
                <w:color w:val="000000"/>
                <w:sz w:val="20"/>
                <w:szCs w:val="20"/>
                <w:lang w:eastAsia="es-CO"/>
              </w:rPr>
              <w:t xml:space="preserve">, </w:t>
            </w:r>
            <w:r w:rsidR="00E7124F" w:rsidRPr="00E7124F">
              <w:rPr>
                <w:rFonts w:ascii="Palatino Linotype" w:eastAsia="Times New Roman" w:hAnsi="Palatino Linotype"/>
                <w:color w:val="000000"/>
                <w:sz w:val="20"/>
                <w:szCs w:val="20"/>
                <w:highlight w:val="lightGray"/>
                <w:lang w:eastAsia="es-CO"/>
              </w:rPr>
              <w:t>correos masivos</w:t>
            </w:r>
            <w:r w:rsidR="00E7124F">
              <w:rPr>
                <w:rFonts w:ascii="Palatino Linotype" w:eastAsia="Times New Roman" w:hAnsi="Palatino Linotype"/>
                <w:color w:val="000000"/>
                <w:sz w:val="20"/>
                <w:szCs w:val="20"/>
                <w:lang w:eastAsia="es-CO"/>
              </w:rPr>
              <w:t xml:space="preserve">, </w:t>
            </w:r>
            <w:r>
              <w:rPr>
                <w:rFonts w:ascii="Palatino Linotype" w:eastAsia="Times New Roman" w:hAnsi="Palatino Linotype"/>
                <w:color w:val="000000"/>
                <w:sz w:val="20"/>
                <w:szCs w:val="20"/>
                <w:lang w:eastAsia="es-CO"/>
              </w:rPr>
              <w:t>redes sociales, cuñas radiales</w:t>
            </w:r>
            <w:r w:rsidR="00D7301C">
              <w:rPr>
                <w:rFonts w:ascii="Palatino Linotype" w:eastAsia="Times New Roman" w:hAnsi="Palatino Linotype"/>
                <w:color w:val="000000"/>
                <w:sz w:val="20"/>
                <w:szCs w:val="20"/>
                <w:lang w:eastAsia="es-CO"/>
              </w:rPr>
              <w:t>, perifoneo</w:t>
            </w:r>
            <w:r w:rsidR="00EE4185">
              <w:rPr>
                <w:rFonts w:ascii="Palatino Linotype" w:eastAsia="Times New Roman" w:hAnsi="Palatino Linotype"/>
                <w:color w:val="000000"/>
                <w:sz w:val="20"/>
                <w:szCs w:val="20"/>
                <w:lang w:eastAsia="es-CO"/>
              </w:rPr>
              <w:t>, entre otros,</w:t>
            </w:r>
            <w:r>
              <w:rPr>
                <w:rFonts w:ascii="Palatino Linotype" w:eastAsia="Times New Roman" w:hAnsi="Palatino Linotype"/>
                <w:color w:val="000000"/>
                <w:sz w:val="20"/>
                <w:szCs w:val="20"/>
                <w:lang w:eastAsia="es-CO"/>
              </w:rPr>
              <w:t xml:space="preserve"> </w:t>
            </w:r>
            <w:r w:rsidRPr="00F36D00">
              <w:rPr>
                <w:rFonts w:ascii="Palatino Linotype" w:eastAsia="Times New Roman" w:hAnsi="Palatino Linotype"/>
                <w:color w:val="000000"/>
                <w:sz w:val="20"/>
                <w:szCs w:val="20"/>
                <w:lang w:eastAsia="es-CO"/>
              </w:rPr>
              <w:t xml:space="preserve"> y en medio físico con el Portafolio de Servicios de la Oficina de Desarrollo Empresarial, para así convocar de manera efectiva</w:t>
            </w:r>
            <w:r w:rsidR="00A0380D">
              <w:rPr>
                <w:rFonts w:ascii="Palatino Linotype" w:eastAsia="Times New Roman" w:hAnsi="Palatino Linotype"/>
                <w:color w:val="000000"/>
                <w:sz w:val="20"/>
                <w:szCs w:val="20"/>
                <w:lang w:eastAsia="es-CO"/>
              </w:rPr>
              <w:t xml:space="preserve"> a la comunidad </w:t>
            </w:r>
            <w:r w:rsidR="00D01B5F">
              <w:rPr>
                <w:rFonts w:ascii="Palatino Linotype" w:eastAsia="Times New Roman" w:hAnsi="Palatino Linotype"/>
                <w:color w:val="000000"/>
                <w:sz w:val="20"/>
                <w:szCs w:val="20"/>
                <w:lang w:eastAsia="es-CO"/>
              </w:rPr>
              <w:t>a la cual se va  llegar.</w:t>
            </w:r>
          </w:p>
          <w:p w:rsidR="0035778B" w:rsidRDefault="0035778B" w:rsidP="005B2A5B">
            <w:pPr>
              <w:spacing w:after="0" w:line="240" w:lineRule="auto"/>
              <w:jc w:val="both"/>
              <w:rPr>
                <w:rFonts w:ascii="Palatino Linotype" w:eastAsia="Times New Roman" w:hAnsi="Palatino Linotype"/>
                <w:color w:val="000000"/>
                <w:sz w:val="20"/>
                <w:szCs w:val="20"/>
                <w:lang w:eastAsia="es-CO"/>
              </w:rPr>
            </w:pPr>
          </w:p>
          <w:p w:rsidR="00A0380D" w:rsidRDefault="00A0380D" w:rsidP="005B2A5B">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Se </w:t>
            </w:r>
            <w:r w:rsidR="00C26626">
              <w:rPr>
                <w:rFonts w:ascii="Palatino Linotype" w:eastAsia="Times New Roman" w:hAnsi="Palatino Linotype"/>
                <w:color w:val="000000"/>
                <w:sz w:val="20"/>
                <w:szCs w:val="20"/>
                <w:lang w:eastAsia="es-CO"/>
              </w:rPr>
              <w:t>realiza el  requerimiento</w:t>
            </w:r>
            <w:r>
              <w:rPr>
                <w:rFonts w:ascii="Palatino Linotype" w:eastAsia="Times New Roman" w:hAnsi="Palatino Linotype"/>
                <w:color w:val="000000"/>
                <w:sz w:val="20"/>
                <w:szCs w:val="20"/>
                <w:lang w:eastAsia="es-CO"/>
              </w:rPr>
              <w:t xml:space="preserve"> al área</w:t>
            </w:r>
            <w:r w:rsidR="00711C28">
              <w:rPr>
                <w:rFonts w:ascii="Palatino Linotype" w:eastAsia="Times New Roman" w:hAnsi="Palatino Linotype"/>
                <w:color w:val="000000"/>
                <w:sz w:val="20"/>
                <w:szCs w:val="20"/>
                <w:lang w:eastAsia="es-CO"/>
              </w:rPr>
              <w:t xml:space="preserve"> de comunicaciones, según lo</w:t>
            </w:r>
            <w:r w:rsidR="007E6AAA">
              <w:rPr>
                <w:rFonts w:ascii="Palatino Linotype" w:eastAsia="Times New Roman" w:hAnsi="Palatino Linotype"/>
                <w:color w:val="000000"/>
                <w:sz w:val="20"/>
                <w:szCs w:val="20"/>
                <w:lang w:eastAsia="es-CO"/>
              </w:rPr>
              <w:t xml:space="preserve"> consignado en el procedimiento de comunicaciones, para </w:t>
            </w:r>
            <w:r>
              <w:rPr>
                <w:rFonts w:ascii="Palatino Linotype" w:eastAsia="Times New Roman" w:hAnsi="Palatino Linotype"/>
                <w:color w:val="000000"/>
                <w:sz w:val="20"/>
                <w:szCs w:val="20"/>
                <w:lang w:eastAsia="es-CO"/>
              </w:rPr>
              <w:t xml:space="preserve">la efectiva promoción de las actividades de </w:t>
            </w:r>
            <w:r w:rsidR="0035778B">
              <w:rPr>
                <w:rFonts w:ascii="Palatino Linotype" w:eastAsia="Times New Roman" w:hAnsi="Palatino Linotype"/>
                <w:color w:val="000000"/>
                <w:sz w:val="20"/>
                <w:szCs w:val="20"/>
                <w:lang w:eastAsia="es-CO"/>
              </w:rPr>
              <w:t>Cámara al Parque</w:t>
            </w:r>
            <w:r w:rsidR="007E6AAA">
              <w:rPr>
                <w:rFonts w:ascii="Palatino Linotype" w:eastAsia="Times New Roman" w:hAnsi="Palatino Linotype"/>
                <w:color w:val="000000"/>
                <w:sz w:val="20"/>
                <w:szCs w:val="20"/>
                <w:lang w:eastAsia="es-CO"/>
              </w:rPr>
              <w:t>/</w:t>
            </w:r>
            <w:r w:rsidR="00B0613B">
              <w:rPr>
                <w:rFonts w:ascii="Palatino Linotype" w:eastAsia="Times New Roman" w:hAnsi="Palatino Linotype"/>
                <w:color w:val="000000"/>
                <w:sz w:val="20"/>
                <w:szCs w:val="20"/>
                <w:lang w:eastAsia="es-CO"/>
              </w:rPr>
              <w:t>Carpa Móvil.</w:t>
            </w:r>
          </w:p>
          <w:p w:rsidR="00F36D00" w:rsidRDefault="00D01B5F" w:rsidP="001D1301">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lastRenderedPageBreak/>
              <w:t xml:space="preserve">De igual modo, </w:t>
            </w:r>
            <w:r w:rsidR="0035778B">
              <w:rPr>
                <w:rFonts w:ascii="Palatino Linotype" w:eastAsia="Times New Roman" w:hAnsi="Palatino Linotype"/>
                <w:color w:val="000000"/>
                <w:sz w:val="20"/>
                <w:szCs w:val="20"/>
                <w:lang w:eastAsia="es-CO"/>
              </w:rPr>
              <w:t xml:space="preserve">el funcionario delegado por la Vicepresidencia Administrativa como </w:t>
            </w:r>
            <w:r w:rsidR="001D1301" w:rsidRPr="001D1301">
              <w:rPr>
                <w:rFonts w:ascii="Palatino Linotype" w:eastAsia="Times New Roman" w:hAnsi="Palatino Linotype"/>
                <w:color w:val="000000"/>
                <w:sz w:val="20"/>
                <w:szCs w:val="20"/>
                <w:highlight w:val="lightGray"/>
                <w:lang w:eastAsia="es-CO"/>
              </w:rPr>
              <w:t>Director de Oficinas Seccionales</w:t>
            </w:r>
            <w:r w:rsidR="001D1301">
              <w:rPr>
                <w:rFonts w:ascii="Palatino Linotype" w:eastAsia="Times New Roman" w:hAnsi="Palatino Linotype"/>
                <w:color w:val="000000"/>
                <w:sz w:val="20"/>
                <w:szCs w:val="20"/>
                <w:lang w:eastAsia="es-CO"/>
              </w:rPr>
              <w:t xml:space="preserve"> </w:t>
            </w:r>
            <w:r w:rsidR="0035778B">
              <w:rPr>
                <w:rFonts w:ascii="Palatino Linotype" w:eastAsia="Times New Roman" w:hAnsi="Palatino Linotype"/>
                <w:color w:val="000000"/>
                <w:sz w:val="20"/>
                <w:szCs w:val="20"/>
                <w:lang w:eastAsia="es-CO"/>
              </w:rPr>
              <w:t xml:space="preserve">o en su defecto el </w:t>
            </w:r>
            <w:r w:rsidR="001D1301" w:rsidRPr="001D1301">
              <w:rPr>
                <w:rFonts w:ascii="Palatino Linotype" w:eastAsia="Times New Roman" w:hAnsi="Palatino Linotype"/>
                <w:color w:val="000000"/>
                <w:sz w:val="20"/>
                <w:szCs w:val="20"/>
                <w:highlight w:val="lightGray"/>
                <w:lang w:eastAsia="es-CO"/>
              </w:rPr>
              <w:t>Jefe de Oficina Seccional</w:t>
            </w:r>
            <w:r w:rsidR="0035778B">
              <w:rPr>
                <w:rFonts w:ascii="Palatino Linotype" w:eastAsia="Times New Roman" w:hAnsi="Palatino Linotype"/>
                <w:color w:val="000000"/>
                <w:sz w:val="20"/>
                <w:szCs w:val="20"/>
                <w:lang w:eastAsia="es-CO"/>
              </w:rPr>
              <w:t xml:space="preserve">, se encargará de </w:t>
            </w:r>
            <w:r w:rsidR="00632295">
              <w:rPr>
                <w:rFonts w:ascii="Palatino Linotype" w:eastAsia="Times New Roman" w:hAnsi="Palatino Linotype"/>
                <w:color w:val="000000"/>
                <w:sz w:val="20"/>
                <w:szCs w:val="20"/>
                <w:lang w:eastAsia="es-CO"/>
              </w:rPr>
              <w:t xml:space="preserve">realizar </w:t>
            </w:r>
            <w:r w:rsidR="0035778B">
              <w:rPr>
                <w:rFonts w:ascii="Palatino Linotype" w:eastAsia="Times New Roman" w:hAnsi="Palatino Linotype"/>
                <w:color w:val="000000"/>
                <w:sz w:val="20"/>
                <w:szCs w:val="20"/>
                <w:lang w:eastAsia="es-CO"/>
              </w:rPr>
              <w:t xml:space="preserve"> las visitas previas para el contacto de los </w:t>
            </w:r>
            <w:r>
              <w:rPr>
                <w:rFonts w:ascii="Palatino Linotype" w:eastAsia="Times New Roman" w:hAnsi="Palatino Linotype"/>
                <w:color w:val="000000"/>
                <w:sz w:val="20"/>
                <w:szCs w:val="20"/>
                <w:lang w:eastAsia="es-CO"/>
              </w:rPr>
              <w:t xml:space="preserve">diferentes medios de publicidad y entes municipales para informar de las actividades. </w:t>
            </w:r>
          </w:p>
        </w:tc>
        <w:tc>
          <w:tcPr>
            <w:tcW w:w="1825" w:type="dxa"/>
            <w:tcBorders>
              <w:top w:val="single" w:sz="4" w:space="0" w:color="auto"/>
              <w:left w:val="nil"/>
              <w:bottom w:val="single" w:sz="4" w:space="0" w:color="auto"/>
              <w:right w:val="single" w:sz="4" w:space="0" w:color="auto"/>
            </w:tcBorders>
            <w:shd w:val="clear" w:color="auto" w:fill="auto"/>
            <w:vAlign w:val="center"/>
          </w:tcPr>
          <w:p w:rsidR="00F36D00" w:rsidRDefault="00B0613B" w:rsidP="005B2A5B">
            <w:pPr>
              <w:spacing w:after="0" w:line="240" w:lineRule="auto"/>
              <w:jc w:val="center"/>
              <w:rPr>
                <w:rFonts w:ascii="Palatino Linotype" w:eastAsia="Times New Roman" w:hAnsi="Palatino Linotype"/>
                <w:color w:val="000000"/>
                <w:sz w:val="20"/>
                <w:szCs w:val="20"/>
                <w:lang w:eastAsia="es-CO"/>
              </w:rPr>
            </w:pPr>
            <w:r w:rsidRPr="00A65445">
              <w:rPr>
                <w:rFonts w:ascii="Palatino Linotype" w:eastAsia="Times New Roman" w:hAnsi="Palatino Linotype"/>
                <w:color w:val="000000"/>
                <w:sz w:val="20"/>
                <w:szCs w:val="20"/>
                <w:highlight w:val="lightGray"/>
                <w:lang w:eastAsia="es-CO"/>
              </w:rPr>
              <w:lastRenderedPageBreak/>
              <w:t>Director</w:t>
            </w:r>
            <w:r>
              <w:rPr>
                <w:rFonts w:ascii="Palatino Linotype" w:eastAsia="Times New Roman" w:hAnsi="Palatino Linotype"/>
                <w:color w:val="000000"/>
                <w:sz w:val="20"/>
                <w:szCs w:val="20"/>
                <w:lang w:eastAsia="es-CO"/>
              </w:rPr>
              <w:t xml:space="preserve"> </w:t>
            </w:r>
            <w:r w:rsidR="004025BF">
              <w:rPr>
                <w:rFonts w:ascii="Palatino Linotype" w:eastAsia="Times New Roman" w:hAnsi="Palatino Linotype"/>
                <w:color w:val="000000"/>
                <w:sz w:val="20"/>
                <w:szCs w:val="20"/>
                <w:lang w:eastAsia="es-CO"/>
              </w:rPr>
              <w:t xml:space="preserve"> </w:t>
            </w:r>
            <w:r w:rsidR="00A0380D">
              <w:rPr>
                <w:rFonts w:ascii="Palatino Linotype" w:eastAsia="Times New Roman" w:hAnsi="Palatino Linotype"/>
                <w:color w:val="000000"/>
                <w:sz w:val="20"/>
                <w:szCs w:val="20"/>
                <w:lang w:eastAsia="es-CO"/>
              </w:rPr>
              <w:t xml:space="preserve">de </w:t>
            </w:r>
            <w:r w:rsidR="001D1301">
              <w:rPr>
                <w:rFonts w:ascii="Palatino Linotype" w:eastAsia="Times New Roman" w:hAnsi="Palatino Linotype"/>
                <w:color w:val="000000"/>
                <w:sz w:val="20"/>
                <w:szCs w:val="20"/>
                <w:lang w:eastAsia="es-CO"/>
              </w:rPr>
              <w:t>Comunicaciones Y Relaciones Públicas</w:t>
            </w:r>
          </w:p>
          <w:p w:rsidR="006C1400" w:rsidRDefault="006C1400" w:rsidP="005B2A5B">
            <w:pPr>
              <w:spacing w:after="0" w:line="240" w:lineRule="auto"/>
              <w:jc w:val="center"/>
              <w:rPr>
                <w:rFonts w:ascii="Palatino Linotype" w:eastAsia="Times New Roman" w:hAnsi="Palatino Linotype"/>
                <w:color w:val="000000"/>
                <w:sz w:val="20"/>
                <w:szCs w:val="20"/>
                <w:lang w:eastAsia="es-CO"/>
              </w:rPr>
            </w:pPr>
          </w:p>
          <w:p w:rsidR="006C1400" w:rsidRDefault="001D1301" w:rsidP="001D1301">
            <w:pPr>
              <w:spacing w:after="0" w:line="240" w:lineRule="auto"/>
              <w:jc w:val="center"/>
              <w:rPr>
                <w:rFonts w:ascii="Palatino Linotype" w:eastAsia="Times New Roman" w:hAnsi="Palatino Linotype"/>
                <w:color w:val="000000"/>
                <w:sz w:val="20"/>
                <w:szCs w:val="20"/>
                <w:lang w:eastAsia="es-CO"/>
              </w:rPr>
            </w:pPr>
            <w:r w:rsidRPr="001D1301">
              <w:rPr>
                <w:rFonts w:ascii="Palatino Linotype" w:eastAsia="Times New Roman" w:hAnsi="Palatino Linotype"/>
                <w:color w:val="000000"/>
                <w:sz w:val="20"/>
                <w:szCs w:val="20"/>
                <w:highlight w:val="lightGray"/>
                <w:lang w:eastAsia="es-CO"/>
              </w:rPr>
              <w:t>Director de Oficinas Seccionales</w:t>
            </w:r>
          </w:p>
          <w:p w:rsidR="004025BF" w:rsidRDefault="004025BF" w:rsidP="005B2A5B">
            <w:pPr>
              <w:spacing w:after="0" w:line="240" w:lineRule="auto"/>
              <w:jc w:val="center"/>
              <w:rPr>
                <w:rFonts w:ascii="Palatino Linotype" w:eastAsia="Times New Roman" w:hAnsi="Palatino Linotype"/>
                <w:color w:val="000000"/>
                <w:sz w:val="20"/>
                <w:szCs w:val="20"/>
                <w:lang w:eastAsia="es-CO"/>
              </w:rPr>
            </w:pPr>
          </w:p>
          <w:p w:rsidR="00B0613B" w:rsidRPr="00A65445" w:rsidRDefault="00B0613B" w:rsidP="00B0613B">
            <w:pPr>
              <w:spacing w:after="0" w:line="240" w:lineRule="auto"/>
              <w:jc w:val="center"/>
              <w:rPr>
                <w:rFonts w:ascii="Palatino Linotype" w:eastAsia="Times New Roman" w:hAnsi="Palatino Linotype"/>
                <w:bCs/>
                <w:color w:val="000000"/>
                <w:sz w:val="20"/>
                <w:szCs w:val="20"/>
                <w:highlight w:val="lightGray"/>
                <w:lang w:eastAsia="es-CO"/>
              </w:rPr>
            </w:pPr>
            <w:r w:rsidRPr="00A65445">
              <w:rPr>
                <w:rFonts w:ascii="Palatino Linotype" w:eastAsia="Times New Roman" w:hAnsi="Palatino Linotype"/>
                <w:bCs/>
                <w:color w:val="000000"/>
                <w:sz w:val="20"/>
                <w:szCs w:val="20"/>
                <w:highlight w:val="lightGray"/>
                <w:lang w:eastAsia="es-CO"/>
              </w:rPr>
              <w:t>Coordinador de Carpa Móvil</w:t>
            </w:r>
          </w:p>
          <w:p w:rsidR="00B0613B" w:rsidRPr="00A65445" w:rsidRDefault="00B0613B" w:rsidP="00B0613B">
            <w:pPr>
              <w:spacing w:after="0" w:line="240" w:lineRule="auto"/>
              <w:jc w:val="center"/>
              <w:rPr>
                <w:rFonts w:ascii="Palatino Linotype" w:eastAsia="Times New Roman" w:hAnsi="Palatino Linotype"/>
                <w:bCs/>
                <w:color w:val="000000"/>
                <w:sz w:val="20"/>
                <w:szCs w:val="20"/>
                <w:highlight w:val="lightGray"/>
                <w:lang w:eastAsia="es-CO"/>
              </w:rPr>
            </w:pPr>
          </w:p>
          <w:p w:rsidR="00A0380D" w:rsidRDefault="00B0613B" w:rsidP="00B0613B">
            <w:pPr>
              <w:spacing w:after="0" w:line="240" w:lineRule="auto"/>
              <w:jc w:val="center"/>
              <w:rPr>
                <w:rFonts w:ascii="Palatino Linotype" w:eastAsia="Times New Roman" w:hAnsi="Palatino Linotype"/>
                <w:color w:val="000000"/>
                <w:sz w:val="20"/>
                <w:szCs w:val="20"/>
                <w:lang w:eastAsia="es-CO"/>
              </w:rPr>
            </w:pPr>
            <w:r w:rsidRPr="00A65445">
              <w:rPr>
                <w:rFonts w:ascii="Palatino Linotype" w:eastAsia="Times New Roman" w:hAnsi="Palatino Linotype"/>
                <w:bCs/>
                <w:color w:val="000000"/>
                <w:sz w:val="20"/>
                <w:szCs w:val="20"/>
                <w:highlight w:val="lightGray"/>
                <w:lang w:eastAsia="es-CO"/>
              </w:rPr>
              <w:t>Coordinador de Cámara al Parque</w:t>
            </w:r>
            <w:r>
              <w:rPr>
                <w:rFonts w:ascii="Palatino Linotype" w:eastAsia="Times New Roman" w:hAnsi="Palatino Linotype"/>
                <w:color w:val="000000"/>
                <w:sz w:val="20"/>
                <w:szCs w:val="20"/>
                <w:lang w:eastAsia="es-CO"/>
              </w:rPr>
              <w:t xml:space="preserve"> </w:t>
            </w:r>
          </w:p>
        </w:tc>
        <w:tc>
          <w:tcPr>
            <w:tcW w:w="1652" w:type="dxa"/>
            <w:tcBorders>
              <w:top w:val="single" w:sz="4" w:space="0" w:color="auto"/>
              <w:left w:val="nil"/>
              <w:bottom w:val="single" w:sz="4" w:space="0" w:color="auto"/>
              <w:right w:val="single" w:sz="4" w:space="0" w:color="auto"/>
            </w:tcBorders>
            <w:shd w:val="clear" w:color="auto" w:fill="auto"/>
            <w:vAlign w:val="center"/>
          </w:tcPr>
          <w:p w:rsidR="00F36D00" w:rsidRPr="00753E4E" w:rsidRDefault="00EE4185" w:rsidP="005B2A5B">
            <w:pPr>
              <w:spacing w:after="0" w:line="240" w:lineRule="auto"/>
              <w:jc w:val="center"/>
              <w:rPr>
                <w:rFonts w:ascii="Palatino Linotype" w:eastAsia="Times New Roman" w:hAnsi="Palatino Linotype"/>
                <w:color w:val="000000"/>
                <w:sz w:val="20"/>
                <w:szCs w:val="20"/>
                <w:lang w:eastAsia="es-CO"/>
              </w:rPr>
            </w:pPr>
            <w:r w:rsidRPr="00EE4185">
              <w:rPr>
                <w:rFonts w:ascii="Palatino Linotype" w:eastAsia="Times New Roman" w:hAnsi="Palatino Linotype"/>
                <w:color w:val="000000"/>
                <w:sz w:val="20"/>
                <w:szCs w:val="20"/>
                <w:highlight w:val="lightGray"/>
                <w:lang w:eastAsia="es-CO"/>
              </w:rPr>
              <w:t>Procedimiento de comunicaciones</w:t>
            </w:r>
          </w:p>
        </w:tc>
      </w:tr>
      <w:tr w:rsidR="00087457" w:rsidRPr="00A84C2B" w:rsidTr="004A16A6">
        <w:trPr>
          <w:trHeight w:val="1500"/>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087457" w:rsidRPr="00A0380D" w:rsidRDefault="00842579"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5</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087457" w:rsidRDefault="00087457"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Selección de funcionarios</w:t>
            </w:r>
          </w:p>
          <w:p w:rsidR="00087457" w:rsidRDefault="00087457" w:rsidP="005B2A5B">
            <w:pPr>
              <w:spacing w:after="0" w:line="240" w:lineRule="auto"/>
              <w:jc w:val="center"/>
              <w:rPr>
                <w:rFonts w:ascii="Palatino Linotype" w:eastAsia="Times New Roman" w:hAnsi="Palatino Linotype"/>
                <w:b/>
                <w:bCs/>
                <w:color w:val="000000"/>
                <w:sz w:val="20"/>
                <w:szCs w:val="20"/>
                <w:lang w:eastAsia="es-CO"/>
              </w:rPr>
            </w:pPr>
          </w:p>
        </w:tc>
        <w:tc>
          <w:tcPr>
            <w:tcW w:w="4354" w:type="dxa"/>
            <w:tcBorders>
              <w:top w:val="single" w:sz="4" w:space="0" w:color="auto"/>
              <w:left w:val="nil"/>
              <w:bottom w:val="single" w:sz="4" w:space="0" w:color="auto"/>
              <w:right w:val="single" w:sz="4" w:space="0" w:color="auto"/>
            </w:tcBorders>
            <w:shd w:val="clear" w:color="auto" w:fill="auto"/>
            <w:vAlign w:val="center"/>
          </w:tcPr>
          <w:p w:rsidR="00087457" w:rsidRPr="00F36D00" w:rsidRDefault="00842579" w:rsidP="006C1400">
            <w:pPr>
              <w:spacing w:after="0" w:line="240" w:lineRule="auto"/>
              <w:jc w:val="both"/>
              <w:rPr>
                <w:rFonts w:ascii="Palatino Linotype" w:eastAsia="Times New Roman" w:hAnsi="Palatino Linotype"/>
                <w:color w:val="000000"/>
                <w:sz w:val="20"/>
                <w:szCs w:val="20"/>
                <w:lang w:eastAsia="es-CO"/>
              </w:rPr>
            </w:pPr>
            <w:r>
              <w:rPr>
                <w:rFonts w:ascii="Palatino Linotype" w:hAnsi="Palatino Linotype"/>
                <w:sz w:val="20"/>
                <w:szCs w:val="20"/>
                <w:lang w:eastAsia="es-CO"/>
              </w:rPr>
              <w:t>Una vez se tiene identificado el municipio donde se realizará la carpa Móvil</w:t>
            </w:r>
            <w:r w:rsidR="007E6AAA">
              <w:rPr>
                <w:rFonts w:ascii="Palatino Linotype" w:eastAsia="Times New Roman" w:hAnsi="Palatino Linotype"/>
                <w:color w:val="000000"/>
                <w:sz w:val="20"/>
                <w:szCs w:val="20"/>
                <w:lang w:eastAsia="es-CO"/>
              </w:rPr>
              <w:t xml:space="preserve">/Cámara al Parque  </w:t>
            </w:r>
            <w:r>
              <w:rPr>
                <w:rFonts w:ascii="Palatino Linotype" w:hAnsi="Palatino Linotype"/>
                <w:sz w:val="20"/>
                <w:szCs w:val="20"/>
                <w:lang w:eastAsia="es-CO"/>
              </w:rPr>
              <w:t>se procederá a realizar la solicitud del personal que se requiere para las mismas a cada una de las áreas involucradas</w:t>
            </w:r>
            <w:r w:rsidR="00323648">
              <w:rPr>
                <w:rFonts w:ascii="Palatino Linotype" w:hAnsi="Palatino Linotype"/>
                <w:sz w:val="20"/>
                <w:szCs w:val="20"/>
                <w:lang w:eastAsia="es-CO"/>
              </w:rPr>
              <w:t xml:space="preserve"> y sus respectivos </w:t>
            </w:r>
            <w:r w:rsidR="00B0613B">
              <w:rPr>
                <w:rFonts w:ascii="Palatino Linotype" w:hAnsi="Palatino Linotype"/>
                <w:sz w:val="20"/>
                <w:szCs w:val="20"/>
                <w:lang w:eastAsia="es-CO"/>
              </w:rPr>
              <w:t>Directores</w:t>
            </w:r>
            <w:r>
              <w:rPr>
                <w:rFonts w:ascii="Palatino Linotype" w:hAnsi="Palatino Linotype"/>
                <w:sz w:val="20"/>
                <w:szCs w:val="20"/>
                <w:lang w:eastAsia="es-CO"/>
              </w:rPr>
              <w:t xml:space="preserve"> (Registros </w:t>
            </w:r>
            <w:r w:rsidR="006C1400">
              <w:rPr>
                <w:rFonts w:ascii="Palatino Linotype" w:hAnsi="Palatino Linotype"/>
                <w:sz w:val="20"/>
                <w:szCs w:val="20"/>
                <w:lang w:eastAsia="es-CO"/>
              </w:rPr>
              <w:t>P</w:t>
            </w:r>
            <w:r>
              <w:rPr>
                <w:rFonts w:ascii="Palatino Linotype" w:hAnsi="Palatino Linotype"/>
                <w:sz w:val="20"/>
                <w:szCs w:val="20"/>
                <w:lang w:eastAsia="es-CO"/>
              </w:rPr>
              <w:t xml:space="preserve">úblicos, </w:t>
            </w:r>
            <w:r w:rsidR="006C1400" w:rsidRPr="001D1301">
              <w:rPr>
                <w:rFonts w:ascii="Palatino Linotype" w:hAnsi="Palatino Linotype"/>
                <w:sz w:val="20"/>
                <w:szCs w:val="20"/>
                <w:highlight w:val="lightGray"/>
                <w:lang w:eastAsia="es-CO"/>
              </w:rPr>
              <w:t>D</w:t>
            </w:r>
            <w:r w:rsidRPr="001D1301">
              <w:rPr>
                <w:rFonts w:ascii="Palatino Linotype" w:hAnsi="Palatino Linotype"/>
                <w:sz w:val="20"/>
                <w:szCs w:val="20"/>
                <w:highlight w:val="lightGray"/>
                <w:lang w:eastAsia="es-CO"/>
              </w:rPr>
              <w:t xml:space="preserve">esarrollo </w:t>
            </w:r>
            <w:r w:rsidR="006C1400" w:rsidRPr="001D1301">
              <w:rPr>
                <w:rFonts w:ascii="Palatino Linotype" w:hAnsi="Palatino Linotype"/>
                <w:sz w:val="20"/>
                <w:szCs w:val="20"/>
                <w:highlight w:val="lightGray"/>
                <w:lang w:eastAsia="es-CO"/>
              </w:rPr>
              <w:t>Regional</w:t>
            </w:r>
            <w:r>
              <w:rPr>
                <w:rFonts w:ascii="Palatino Linotype" w:hAnsi="Palatino Linotype"/>
                <w:sz w:val="20"/>
                <w:szCs w:val="20"/>
                <w:lang w:eastAsia="es-CO"/>
              </w:rPr>
              <w:t xml:space="preserve">, </w:t>
            </w:r>
            <w:r w:rsidR="006C1400">
              <w:rPr>
                <w:rFonts w:ascii="Palatino Linotype" w:hAnsi="Palatino Linotype"/>
                <w:sz w:val="20"/>
                <w:szCs w:val="20"/>
                <w:lang w:eastAsia="es-CO"/>
              </w:rPr>
              <w:t>Apoyo Psicosocial</w:t>
            </w:r>
            <w:r>
              <w:rPr>
                <w:rFonts w:ascii="Palatino Linotype" w:hAnsi="Palatino Linotype"/>
                <w:sz w:val="20"/>
                <w:szCs w:val="20"/>
                <w:lang w:eastAsia="es-CO"/>
              </w:rPr>
              <w:t xml:space="preserve">, </w:t>
            </w:r>
            <w:r w:rsidR="006C1400">
              <w:rPr>
                <w:rFonts w:ascii="Palatino Linotype" w:hAnsi="Palatino Linotype"/>
                <w:sz w:val="20"/>
                <w:szCs w:val="20"/>
                <w:lang w:eastAsia="es-CO"/>
              </w:rPr>
              <w:t>C</w:t>
            </w:r>
            <w:r>
              <w:rPr>
                <w:rFonts w:ascii="Palatino Linotype" w:hAnsi="Palatino Linotype"/>
                <w:sz w:val="20"/>
                <w:szCs w:val="20"/>
                <w:lang w:eastAsia="es-CO"/>
              </w:rPr>
              <w:t>omunicaciones</w:t>
            </w:r>
            <w:r w:rsidR="006C1400">
              <w:rPr>
                <w:rFonts w:ascii="Palatino Linotype" w:hAnsi="Palatino Linotype"/>
                <w:sz w:val="20"/>
                <w:szCs w:val="20"/>
                <w:lang w:eastAsia="es-CO"/>
              </w:rPr>
              <w:t>, C</w:t>
            </w:r>
            <w:r>
              <w:rPr>
                <w:rFonts w:ascii="Palatino Linotype" w:hAnsi="Palatino Linotype"/>
                <w:sz w:val="20"/>
                <w:szCs w:val="20"/>
                <w:lang w:eastAsia="es-CO"/>
              </w:rPr>
              <w:t>onciliación</w:t>
            </w:r>
            <w:r w:rsidR="006C1400">
              <w:rPr>
                <w:rFonts w:ascii="Palatino Linotype" w:hAnsi="Palatino Linotype"/>
                <w:sz w:val="20"/>
                <w:szCs w:val="20"/>
                <w:lang w:eastAsia="es-CO"/>
              </w:rPr>
              <w:t xml:space="preserve"> y </w:t>
            </w:r>
            <w:r w:rsidR="006C1400" w:rsidRPr="001D1301">
              <w:rPr>
                <w:rFonts w:ascii="Palatino Linotype" w:hAnsi="Palatino Linotype"/>
                <w:sz w:val="20"/>
                <w:szCs w:val="20"/>
                <w:highlight w:val="lightGray"/>
                <w:lang w:eastAsia="es-CO"/>
              </w:rPr>
              <w:t>Observatorio Socioeconómico</w:t>
            </w:r>
            <w:r w:rsidRPr="001D1301">
              <w:rPr>
                <w:rFonts w:ascii="Palatino Linotype" w:hAnsi="Palatino Linotype"/>
                <w:sz w:val="20"/>
                <w:szCs w:val="20"/>
                <w:highlight w:val="lightGray"/>
                <w:lang w:eastAsia="es-CO"/>
              </w:rPr>
              <w:t>)</w:t>
            </w:r>
            <w:r w:rsidR="00323648" w:rsidRPr="001D1301">
              <w:rPr>
                <w:rFonts w:ascii="Palatino Linotype" w:hAnsi="Palatino Linotype"/>
                <w:sz w:val="20"/>
                <w:szCs w:val="20"/>
                <w:highlight w:val="lightGray"/>
                <w:lang w:eastAsia="es-CO"/>
              </w:rPr>
              <w:t>.</w:t>
            </w:r>
            <w:r w:rsidR="00323648">
              <w:rPr>
                <w:rFonts w:ascii="Palatino Linotype" w:hAnsi="Palatino Linotype"/>
                <w:sz w:val="20"/>
                <w:szCs w:val="20"/>
                <w:lang w:eastAsia="es-CO"/>
              </w:rPr>
              <w:t xml:space="preserve"> </w:t>
            </w:r>
          </w:p>
        </w:tc>
        <w:tc>
          <w:tcPr>
            <w:tcW w:w="1825" w:type="dxa"/>
            <w:tcBorders>
              <w:top w:val="single" w:sz="4" w:space="0" w:color="auto"/>
              <w:left w:val="nil"/>
              <w:bottom w:val="single" w:sz="4" w:space="0" w:color="auto"/>
              <w:right w:val="single" w:sz="4" w:space="0" w:color="auto"/>
            </w:tcBorders>
            <w:shd w:val="clear" w:color="auto" w:fill="auto"/>
            <w:vAlign w:val="center"/>
          </w:tcPr>
          <w:p w:rsidR="00B0613B" w:rsidRPr="00A65445" w:rsidRDefault="00B0613B" w:rsidP="00B0613B">
            <w:pPr>
              <w:spacing w:after="0" w:line="240" w:lineRule="auto"/>
              <w:jc w:val="center"/>
              <w:rPr>
                <w:rFonts w:ascii="Palatino Linotype" w:eastAsia="Times New Roman" w:hAnsi="Palatino Linotype"/>
                <w:bCs/>
                <w:color w:val="000000"/>
                <w:sz w:val="20"/>
                <w:szCs w:val="20"/>
                <w:highlight w:val="lightGray"/>
                <w:lang w:eastAsia="es-CO"/>
              </w:rPr>
            </w:pPr>
            <w:r w:rsidRPr="00A65445">
              <w:rPr>
                <w:rFonts w:ascii="Palatino Linotype" w:eastAsia="Times New Roman" w:hAnsi="Palatino Linotype"/>
                <w:bCs/>
                <w:color w:val="000000"/>
                <w:sz w:val="20"/>
                <w:szCs w:val="20"/>
                <w:highlight w:val="lightGray"/>
                <w:lang w:eastAsia="es-CO"/>
              </w:rPr>
              <w:t>Coordinador de Carpa Móvil</w:t>
            </w:r>
          </w:p>
          <w:p w:rsidR="00B0613B" w:rsidRPr="00A65445" w:rsidRDefault="00B0613B" w:rsidP="00B0613B">
            <w:pPr>
              <w:spacing w:after="0" w:line="240" w:lineRule="auto"/>
              <w:jc w:val="center"/>
              <w:rPr>
                <w:rFonts w:ascii="Palatino Linotype" w:eastAsia="Times New Roman" w:hAnsi="Palatino Linotype"/>
                <w:bCs/>
                <w:color w:val="000000"/>
                <w:sz w:val="20"/>
                <w:szCs w:val="20"/>
                <w:highlight w:val="lightGray"/>
                <w:lang w:eastAsia="es-CO"/>
              </w:rPr>
            </w:pPr>
          </w:p>
          <w:p w:rsidR="00087457" w:rsidRDefault="00B0613B" w:rsidP="00B0613B">
            <w:pPr>
              <w:spacing w:after="0" w:line="240" w:lineRule="auto"/>
              <w:jc w:val="center"/>
              <w:rPr>
                <w:rFonts w:ascii="Palatino Linotype" w:eastAsia="Times New Roman" w:hAnsi="Palatino Linotype"/>
                <w:color w:val="000000"/>
                <w:sz w:val="20"/>
                <w:szCs w:val="20"/>
                <w:lang w:eastAsia="es-CO"/>
              </w:rPr>
            </w:pPr>
            <w:r w:rsidRPr="00A65445">
              <w:rPr>
                <w:rFonts w:ascii="Palatino Linotype" w:eastAsia="Times New Roman" w:hAnsi="Palatino Linotype"/>
                <w:bCs/>
                <w:color w:val="000000"/>
                <w:sz w:val="20"/>
                <w:szCs w:val="20"/>
                <w:highlight w:val="lightGray"/>
                <w:lang w:eastAsia="es-CO"/>
              </w:rPr>
              <w:t>Coordinador de Cámara al Parque</w:t>
            </w:r>
          </w:p>
        </w:tc>
        <w:tc>
          <w:tcPr>
            <w:tcW w:w="1652" w:type="dxa"/>
            <w:tcBorders>
              <w:top w:val="single" w:sz="4" w:space="0" w:color="auto"/>
              <w:left w:val="nil"/>
              <w:bottom w:val="single" w:sz="4" w:space="0" w:color="auto"/>
              <w:right w:val="single" w:sz="4" w:space="0" w:color="auto"/>
            </w:tcBorders>
            <w:shd w:val="clear" w:color="auto" w:fill="auto"/>
            <w:vAlign w:val="center"/>
          </w:tcPr>
          <w:p w:rsidR="00087457" w:rsidRPr="00753E4E" w:rsidRDefault="00087457" w:rsidP="005B2A5B">
            <w:pPr>
              <w:spacing w:after="0" w:line="240" w:lineRule="auto"/>
              <w:jc w:val="center"/>
              <w:rPr>
                <w:rFonts w:ascii="Palatino Linotype" w:eastAsia="Times New Roman" w:hAnsi="Palatino Linotype"/>
                <w:color w:val="000000"/>
                <w:sz w:val="20"/>
                <w:szCs w:val="20"/>
                <w:lang w:eastAsia="es-CO"/>
              </w:rPr>
            </w:pPr>
          </w:p>
        </w:tc>
      </w:tr>
      <w:tr w:rsidR="00087457" w:rsidRPr="00A84C2B" w:rsidTr="00B14713">
        <w:trPr>
          <w:trHeight w:val="880"/>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087457" w:rsidRDefault="00323648"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6</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087457" w:rsidRDefault="00323648"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 xml:space="preserve">Logística para Carpa </w:t>
            </w:r>
            <w:r w:rsidRPr="007E6AAA">
              <w:rPr>
                <w:rFonts w:ascii="Palatino Linotype" w:eastAsia="Times New Roman" w:hAnsi="Palatino Linotype"/>
                <w:b/>
                <w:bCs/>
                <w:color w:val="000000"/>
                <w:sz w:val="20"/>
                <w:szCs w:val="20"/>
                <w:lang w:eastAsia="es-CO"/>
              </w:rPr>
              <w:t>Móvil</w:t>
            </w:r>
            <w:r w:rsidR="007E6AAA" w:rsidRPr="007E6AAA">
              <w:rPr>
                <w:rFonts w:ascii="Palatino Linotype" w:eastAsia="Times New Roman" w:hAnsi="Palatino Linotype"/>
                <w:b/>
                <w:color w:val="000000"/>
                <w:sz w:val="20"/>
                <w:szCs w:val="20"/>
                <w:lang w:eastAsia="es-CO"/>
              </w:rPr>
              <w:t>/Cámara al Parque</w:t>
            </w:r>
            <w:r w:rsidR="007E6AAA">
              <w:rPr>
                <w:rFonts w:ascii="Palatino Linotype" w:eastAsia="Times New Roman" w:hAnsi="Palatino Linotype"/>
                <w:color w:val="000000"/>
                <w:sz w:val="20"/>
                <w:szCs w:val="20"/>
                <w:lang w:eastAsia="es-CO"/>
              </w:rPr>
              <w:t xml:space="preserve">  </w:t>
            </w:r>
          </w:p>
        </w:tc>
        <w:tc>
          <w:tcPr>
            <w:tcW w:w="4354" w:type="dxa"/>
            <w:tcBorders>
              <w:top w:val="single" w:sz="4" w:space="0" w:color="auto"/>
              <w:left w:val="nil"/>
              <w:bottom w:val="single" w:sz="4" w:space="0" w:color="auto"/>
              <w:right w:val="single" w:sz="4" w:space="0" w:color="auto"/>
            </w:tcBorders>
            <w:shd w:val="clear" w:color="auto" w:fill="auto"/>
            <w:vAlign w:val="center"/>
          </w:tcPr>
          <w:p w:rsidR="00087457" w:rsidRDefault="00323648" w:rsidP="00323648">
            <w:pPr>
              <w:spacing w:after="0" w:line="240" w:lineRule="auto"/>
              <w:jc w:val="both"/>
              <w:rPr>
                <w:rFonts w:ascii="Palatino Linotype" w:hAnsi="Palatino Linotype"/>
                <w:sz w:val="20"/>
                <w:szCs w:val="20"/>
              </w:rPr>
            </w:pPr>
            <w:r>
              <w:rPr>
                <w:rFonts w:ascii="Palatino Linotype" w:hAnsi="Palatino Linotype"/>
                <w:sz w:val="20"/>
                <w:szCs w:val="20"/>
              </w:rPr>
              <w:t>Para formalizar la logística de carpa móvil se procede a enviar un oficio a la Vicepresidencia Administrativa</w:t>
            </w:r>
            <w:r w:rsidR="00EE4185">
              <w:rPr>
                <w:rFonts w:ascii="Palatino Linotype" w:hAnsi="Palatino Linotype"/>
                <w:sz w:val="20"/>
                <w:szCs w:val="20"/>
              </w:rPr>
              <w:t xml:space="preserve">, </w:t>
            </w:r>
            <w:r w:rsidR="00EE4185" w:rsidRPr="00EE4185">
              <w:rPr>
                <w:rFonts w:ascii="Palatino Linotype" w:hAnsi="Palatino Linotype"/>
                <w:sz w:val="20"/>
                <w:szCs w:val="20"/>
                <w:highlight w:val="lightGray"/>
              </w:rPr>
              <w:t>con copia a Talento Humano,</w:t>
            </w:r>
            <w:r>
              <w:rPr>
                <w:rFonts w:ascii="Palatino Linotype" w:hAnsi="Palatino Linotype"/>
                <w:sz w:val="20"/>
                <w:szCs w:val="20"/>
              </w:rPr>
              <w:t xml:space="preserve"> donde  se especifique el lugar donde se realizará la actividad, la fecha, recurso económico, logístico y personal de apoyo de las distintas áreas.  Lo anterior con el fin garantizar el presupuesto requerido</w:t>
            </w:r>
            <w:r w:rsidR="00B14713">
              <w:rPr>
                <w:rFonts w:ascii="Palatino Linotype" w:hAnsi="Palatino Linotype"/>
                <w:sz w:val="20"/>
                <w:szCs w:val="20"/>
              </w:rPr>
              <w:t xml:space="preserve"> para el traslado de los funcionarios y los gastos que genere el ejercicio en cuanto a transporte, viáticos y estadía si así se requiera.</w:t>
            </w:r>
          </w:p>
          <w:p w:rsidR="00B14713" w:rsidRDefault="00B14713" w:rsidP="00323648">
            <w:pPr>
              <w:spacing w:after="0" w:line="240" w:lineRule="auto"/>
              <w:jc w:val="both"/>
              <w:rPr>
                <w:rFonts w:ascii="Palatino Linotype" w:hAnsi="Palatino Linotype"/>
                <w:sz w:val="20"/>
                <w:szCs w:val="20"/>
              </w:rPr>
            </w:pPr>
          </w:p>
          <w:p w:rsidR="00B14713" w:rsidRPr="00B14713" w:rsidRDefault="00B14713" w:rsidP="00B14713">
            <w:pPr>
              <w:spacing w:after="0" w:line="240" w:lineRule="auto"/>
              <w:jc w:val="both"/>
              <w:rPr>
                <w:rFonts w:ascii="Palatino Linotype" w:eastAsia="Times New Roman" w:hAnsi="Palatino Linotype"/>
                <w:color w:val="000000"/>
                <w:sz w:val="20"/>
                <w:szCs w:val="20"/>
                <w:lang w:eastAsia="es-CO"/>
              </w:rPr>
            </w:pPr>
            <w:r>
              <w:rPr>
                <w:rFonts w:ascii="Palatino Linotype" w:hAnsi="Palatino Linotype"/>
                <w:b/>
                <w:sz w:val="20"/>
                <w:szCs w:val="20"/>
              </w:rPr>
              <w:t xml:space="preserve">Nota: </w:t>
            </w:r>
            <w:r>
              <w:rPr>
                <w:rFonts w:ascii="Palatino Linotype" w:hAnsi="Palatino Linotype"/>
                <w:sz w:val="20"/>
                <w:szCs w:val="20"/>
              </w:rPr>
              <w:t>Para el caso de cámara al Parque, de acuerdo al Cronograma de actividades de cámara al Parque se gestionará el traslado de los funcionarios, la carpa y elementos requeridos para la prestación del servicio al interior del municipio de Valledupar en la plazoleta, parque o sitio escogido.</w:t>
            </w:r>
          </w:p>
        </w:tc>
        <w:tc>
          <w:tcPr>
            <w:tcW w:w="1825" w:type="dxa"/>
            <w:tcBorders>
              <w:top w:val="single" w:sz="4" w:space="0" w:color="auto"/>
              <w:left w:val="nil"/>
              <w:bottom w:val="single" w:sz="4" w:space="0" w:color="auto"/>
              <w:right w:val="single" w:sz="4" w:space="0" w:color="auto"/>
            </w:tcBorders>
            <w:shd w:val="clear" w:color="auto" w:fill="auto"/>
            <w:vAlign w:val="center"/>
          </w:tcPr>
          <w:p w:rsidR="00A65445" w:rsidRPr="00A65445" w:rsidRDefault="00A65445" w:rsidP="00A65445">
            <w:pPr>
              <w:spacing w:after="0" w:line="240" w:lineRule="auto"/>
              <w:jc w:val="center"/>
              <w:rPr>
                <w:rFonts w:ascii="Palatino Linotype" w:eastAsia="Times New Roman" w:hAnsi="Palatino Linotype"/>
                <w:bCs/>
                <w:color w:val="000000"/>
                <w:sz w:val="20"/>
                <w:szCs w:val="20"/>
                <w:highlight w:val="lightGray"/>
                <w:lang w:eastAsia="es-CO"/>
              </w:rPr>
            </w:pPr>
            <w:r w:rsidRPr="00A65445">
              <w:rPr>
                <w:rFonts w:ascii="Palatino Linotype" w:eastAsia="Times New Roman" w:hAnsi="Palatino Linotype"/>
                <w:bCs/>
                <w:color w:val="000000"/>
                <w:sz w:val="20"/>
                <w:szCs w:val="20"/>
                <w:highlight w:val="lightGray"/>
                <w:lang w:eastAsia="es-CO"/>
              </w:rPr>
              <w:t>Coordinador de Carpa Móvil</w:t>
            </w:r>
          </w:p>
          <w:p w:rsidR="00A65445" w:rsidRPr="00A65445" w:rsidRDefault="00A65445" w:rsidP="00A65445">
            <w:pPr>
              <w:spacing w:after="0" w:line="240" w:lineRule="auto"/>
              <w:jc w:val="center"/>
              <w:rPr>
                <w:rFonts w:ascii="Palatino Linotype" w:eastAsia="Times New Roman" w:hAnsi="Palatino Linotype"/>
                <w:bCs/>
                <w:color w:val="000000"/>
                <w:sz w:val="20"/>
                <w:szCs w:val="20"/>
                <w:highlight w:val="lightGray"/>
                <w:lang w:eastAsia="es-CO"/>
              </w:rPr>
            </w:pPr>
          </w:p>
          <w:p w:rsidR="00087457" w:rsidRDefault="00A65445" w:rsidP="00A65445">
            <w:pPr>
              <w:spacing w:after="0" w:line="240" w:lineRule="auto"/>
              <w:jc w:val="center"/>
              <w:rPr>
                <w:rFonts w:ascii="Palatino Linotype" w:eastAsia="Times New Roman" w:hAnsi="Palatino Linotype"/>
                <w:color w:val="000000"/>
                <w:sz w:val="20"/>
                <w:szCs w:val="20"/>
                <w:lang w:eastAsia="es-CO"/>
              </w:rPr>
            </w:pPr>
            <w:r w:rsidRPr="00A65445">
              <w:rPr>
                <w:rFonts w:ascii="Palatino Linotype" w:eastAsia="Times New Roman" w:hAnsi="Palatino Linotype"/>
                <w:bCs/>
                <w:color w:val="000000"/>
                <w:sz w:val="20"/>
                <w:szCs w:val="20"/>
                <w:highlight w:val="lightGray"/>
                <w:lang w:eastAsia="es-CO"/>
              </w:rPr>
              <w:t>Coordinador de Cámara al Parque</w:t>
            </w:r>
          </w:p>
        </w:tc>
        <w:tc>
          <w:tcPr>
            <w:tcW w:w="1652" w:type="dxa"/>
            <w:tcBorders>
              <w:top w:val="single" w:sz="4" w:space="0" w:color="auto"/>
              <w:left w:val="nil"/>
              <w:bottom w:val="single" w:sz="4" w:space="0" w:color="auto"/>
              <w:right w:val="single" w:sz="4" w:space="0" w:color="auto"/>
            </w:tcBorders>
            <w:shd w:val="clear" w:color="auto" w:fill="auto"/>
            <w:vAlign w:val="center"/>
          </w:tcPr>
          <w:p w:rsidR="00087457" w:rsidRPr="00A84C2B" w:rsidRDefault="00B14713" w:rsidP="00B14713">
            <w:pPr>
              <w:spacing w:after="0" w:line="240" w:lineRule="auto"/>
              <w:jc w:val="center"/>
              <w:rPr>
                <w:rFonts w:ascii="Palatino Linotype" w:eastAsia="Times New Roman" w:hAnsi="Palatino Linotype"/>
                <w:color w:val="000000"/>
                <w:sz w:val="20"/>
                <w:szCs w:val="20"/>
                <w:lang w:eastAsia="es-CO"/>
              </w:rPr>
            </w:pPr>
            <w:r w:rsidRPr="00753E4E">
              <w:rPr>
                <w:rFonts w:ascii="Palatino Linotype" w:eastAsia="Times New Roman" w:hAnsi="Palatino Linotype"/>
                <w:color w:val="000000"/>
                <w:sz w:val="20"/>
                <w:szCs w:val="20"/>
                <w:lang w:eastAsia="es-CO"/>
              </w:rPr>
              <w:t>Oficio  a Vicepresidencia Administrativa</w:t>
            </w:r>
          </w:p>
        </w:tc>
      </w:tr>
      <w:tr w:rsidR="00087457" w:rsidRPr="005A101B" w:rsidTr="00480B7D">
        <w:trPr>
          <w:trHeight w:val="880"/>
        </w:trPr>
        <w:tc>
          <w:tcPr>
            <w:tcW w:w="833" w:type="dxa"/>
            <w:tcBorders>
              <w:top w:val="single" w:sz="4" w:space="0" w:color="auto"/>
              <w:left w:val="single" w:sz="4" w:space="0" w:color="auto"/>
              <w:bottom w:val="single" w:sz="4" w:space="0" w:color="auto"/>
              <w:right w:val="single" w:sz="4" w:space="0" w:color="auto"/>
            </w:tcBorders>
            <w:vAlign w:val="center"/>
          </w:tcPr>
          <w:p w:rsidR="00087457" w:rsidRPr="005A101B" w:rsidRDefault="00E27F16"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7</w:t>
            </w:r>
          </w:p>
        </w:tc>
        <w:tc>
          <w:tcPr>
            <w:tcW w:w="1684" w:type="dxa"/>
            <w:tcBorders>
              <w:top w:val="single" w:sz="4" w:space="0" w:color="auto"/>
              <w:left w:val="single" w:sz="4" w:space="0" w:color="auto"/>
              <w:bottom w:val="single" w:sz="4" w:space="0" w:color="auto"/>
              <w:right w:val="single" w:sz="4" w:space="0" w:color="auto"/>
            </w:tcBorders>
            <w:vAlign w:val="center"/>
          </w:tcPr>
          <w:p w:rsidR="00087457" w:rsidRPr="005A101B" w:rsidRDefault="00087457" w:rsidP="005B2A5B">
            <w:pPr>
              <w:spacing w:after="0" w:line="240" w:lineRule="auto"/>
              <w:rPr>
                <w:rFonts w:ascii="Palatino Linotype" w:eastAsia="Times New Roman" w:hAnsi="Palatino Linotype"/>
                <w:b/>
                <w:bCs/>
                <w:color w:val="000000"/>
                <w:sz w:val="20"/>
                <w:szCs w:val="20"/>
                <w:lang w:eastAsia="es-CO"/>
              </w:rPr>
            </w:pPr>
          </w:p>
          <w:p w:rsidR="00087457" w:rsidRPr="005A101B" w:rsidRDefault="00087457" w:rsidP="005B2A5B">
            <w:pPr>
              <w:spacing w:after="0" w:line="240" w:lineRule="auto"/>
              <w:rPr>
                <w:rFonts w:ascii="Palatino Linotype" w:eastAsia="Times New Roman" w:hAnsi="Palatino Linotype"/>
                <w:b/>
                <w:bCs/>
                <w:color w:val="000000"/>
                <w:sz w:val="20"/>
                <w:szCs w:val="20"/>
                <w:lang w:eastAsia="es-CO"/>
              </w:rPr>
            </w:pPr>
          </w:p>
          <w:p w:rsidR="00087457" w:rsidRPr="005A101B" w:rsidRDefault="007E777A"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Ejecución del programa de C</w:t>
            </w:r>
            <w:r w:rsidR="00087457">
              <w:rPr>
                <w:rFonts w:ascii="Palatino Linotype" w:eastAsia="Times New Roman" w:hAnsi="Palatino Linotype"/>
                <w:b/>
                <w:bCs/>
                <w:color w:val="000000"/>
                <w:sz w:val="20"/>
                <w:szCs w:val="20"/>
                <w:lang w:eastAsia="es-CO"/>
              </w:rPr>
              <w:t>arpa móvil</w:t>
            </w:r>
          </w:p>
          <w:p w:rsidR="00087457" w:rsidRPr="005A101B" w:rsidRDefault="00087457" w:rsidP="005B2A5B">
            <w:pPr>
              <w:spacing w:after="0" w:line="240" w:lineRule="auto"/>
              <w:rPr>
                <w:rFonts w:ascii="Palatino Linotype" w:eastAsia="Times New Roman" w:hAnsi="Palatino Linotype"/>
                <w:b/>
                <w:bCs/>
                <w:color w:val="000000"/>
                <w:sz w:val="20"/>
                <w:szCs w:val="20"/>
                <w:lang w:eastAsia="es-CO"/>
              </w:rPr>
            </w:pPr>
          </w:p>
          <w:p w:rsidR="00087457" w:rsidRPr="005A101B" w:rsidRDefault="00087457" w:rsidP="005B2A5B">
            <w:pPr>
              <w:spacing w:after="0" w:line="240" w:lineRule="auto"/>
              <w:rPr>
                <w:rFonts w:ascii="Palatino Linotype" w:eastAsia="Times New Roman" w:hAnsi="Palatino Linotype"/>
                <w:b/>
                <w:bCs/>
                <w:color w:val="000000"/>
                <w:sz w:val="20"/>
                <w:szCs w:val="20"/>
                <w:lang w:eastAsia="es-CO"/>
              </w:rPr>
            </w:pPr>
          </w:p>
          <w:p w:rsidR="00087457" w:rsidRPr="005A101B" w:rsidRDefault="00087457" w:rsidP="005B2A5B">
            <w:pPr>
              <w:spacing w:after="0" w:line="240" w:lineRule="auto"/>
              <w:rPr>
                <w:rFonts w:ascii="Palatino Linotype" w:eastAsia="Times New Roman" w:hAnsi="Palatino Linotype"/>
                <w:b/>
                <w:bCs/>
                <w:color w:val="000000"/>
                <w:sz w:val="20"/>
                <w:szCs w:val="20"/>
                <w:lang w:eastAsia="es-CO"/>
              </w:rPr>
            </w:pPr>
          </w:p>
          <w:p w:rsidR="00087457" w:rsidRPr="005A101B" w:rsidRDefault="00087457" w:rsidP="005B2A5B">
            <w:pPr>
              <w:spacing w:after="0" w:line="240" w:lineRule="auto"/>
              <w:rPr>
                <w:rFonts w:ascii="Palatino Linotype" w:eastAsia="Times New Roman" w:hAnsi="Palatino Linotype"/>
                <w:b/>
                <w:bCs/>
                <w:color w:val="000000"/>
                <w:sz w:val="20"/>
                <w:szCs w:val="20"/>
                <w:lang w:eastAsia="es-CO"/>
              </w:rPr>
            </w:pPr>
          </w:p>
        </w:tc>
        <w:tc>
          <w:tcPr>
            <w:tcW w:w="4354" w:type="dxa"/>
            <w:tcBorders>
              <w:top w:val="single" w:sz="4" w:space="0" w:color="auto"/>
              <w:left w:val="single" w:sz="4" w:space="0" w:color="auto"/>
              <w:bottom w:val="single" w:sz="4" w:space="0" w:color="auto"/>
              <w:right w:val="single" w:sz="4" w:space="0" w:color="auto"/>
            </w:tcBorders>
            <w:vAlign w:val="center"/>
          </w:tcPr>
          <w:p w:rsidR="00C71212" w:rsidRDefault="00C71212" w:rsidP="005B2A5B">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Una vez en el lugar acordado, se procede a instalar la carpa móvil</w:t>
            </w:r>
            <w:r w:rsidR="007E6AAA">
              <w:rPr>
                <w:rFonts w:ascii="Palatino Linotype" w:eastAsia="Times New Roman" w:hAnsi="Palatino Linotype"/>
                <w:color w:val="000000"/>
                <w:sz w:val="20"/>
                <w:szCs w:val="20"/>
                <w:lang w:eastAsia="es-CO"/>
              </w:rPr>
              <w:t>/Cámara al Parque</w:t>
            </w:r>
            <w:r>
              <w:rPr>
                <w:rFonts w:ascii="Palatino Linotype" w:eastAsia="Times New Roman" w:hAnsi="Palatino Linotype"/>
                <w:color w:val="000000"/>
                <w:sz w:val="20"/>
                <w:szCs w:val="20"/>
                <w:lang w:eastAsia="es-CO"/>
              </w:rPr>
              <w:t xml:space="preserve">, al momento en que los usuarios sean atendidos por los funcionarios de la CCV estos deberán registrarse en el </w:t>
            </w:r>
            <w:r w:rsidRPr="00C71212">
              <w:rPr>
                <w:rFonts w:ascii="Palatino Linotype" w:eastAsia="Times New Roman" w:hAnsi="Palatino Linotype"/>
                <w:b/>
                <w:color w:val="000000"/>
                <w:sz w:val="20"/>
                <w:szCs w:val="20"/>
                <w:lang w:eastAsia="es-CO"/>
              </w:rPr>
              <w:t xml:space="preserve">Formato </w:t>
            </w:r>
            <w:r w:rsidR="00935784">
              <w:rPr>
                <w:rFonts w:ascii="Palatino Linotype" w:eastAsia="Times New Roman" w:hAnsi="Palatino Linotype"/>
                <w:b/>
                <w:color w:val="000000"/>
                <w:sz w:val="20"/>
                <w:szCs w:val="20"/>
                <w:lang w:eastAsia="es-CO"/>
              </w:rPr>
              <w:t xml:space="preserve">de Registro de </w:t>
            </w:r>
            <w:r w:rsidRPr="00C71212">
              <w:rPr>
                <w:rFonts w:ascii="Palatino Linotype" w:eastAsia="Times New Roman" w:hAnsi="Palatino Linotype"/>
                <w:b/>
                <w:color w:val="000000"/>
                <w:sz w:val="20"/>
                <w:szCs w:val="20"/>
                <w:lang w:eastAsia="es-CO"/>
              </w:rPr>
              <w:t>Asistencia</w:t>
            </w:r>
            <w:r w:rsidR="00935784">
              <w:rPr>
                <w:rFonts w:ascii="Palatino Linotype" w:eastAsia="Times New Roman" w:hAnsi="Palatino Linotype"/>
                <w:b/>
                <w:color w:val="000000"/>
                <w:sz w:val="20"/>
                <w:szCs w:val="20"/>
                <w:lang w:eastAsia="es-CO"/>
              </w:rPr>
              <w:t xml:space="preserve"> </w:t>
            </w:r>
            <w:r w:rsidR="001D1301">
              <w:rPr>
                <w:rFonts w:ascii="Palatino Linotype" w:eastAsia="Times New Roman" w:hAnsi="Palatino Linotype"/>
                <w:b/>
                <w:color w:val="000000"/>
                <w:sz w:val="20"/>
                <w:szCs w:val="20"/>
                <w:lang w:eastAsia="es-CO"/>
              </w:rPr>
              <w:t>de Carpas Móviles y Cámara al Parque</w:t>
            </w:r>
            <w:r w:rsidR="00361954">
              <w:rPr>
                <w:rFonts w:ascii="Palatino Linotype" w:eastAsia="Times New Roman" w:hAnsi="Palatino Linotype"/>
                <w:color w:val="000000"/>
                <w:sz w:val="20"/>
                <w:szCs w:val="20"/>
                <w:lang w:eastAsia="es-CO"/>
              </w:rPr>
              <w:t>, en este los usuarios escribirán sus datos personales</w:t>
            </w:r>
            <w:r w:rsidR="006C1400">
              <w:rPr>
                <w:rFonts w:ascii="Palatino Linotype" w:eastAsia="Times New Roman" w:hAnsi="Palatino Linotype"/>
                <w:color w:val="000000"/>
                <w:sz w:val="20"/>
                <w:szCs w:val="20"/>
                <w:lang w:eastAsia="es-CO"/>
              </w:rPr>
              <w:t xml:space="preserve">, </w:t>
            </w:r>
            <w:r w:rsidR="006C1400" w:rsidRPr="001D1301">
              <w:rPr>
                <w:rFonts w:ascii="Palatino Linotype" w:eastAsia="Times New Roman" w:hAnsi="Palatino Linotype"/>
                <w:color w:val="000000"/>
                <w:sz w:val="20"/>
                <w:szCs w:val="20"/>
                <w:highlight w:val="lightGray"/>
                <w:lang w:eastAsia="es-CO"/>
              </w:rPr>
              <w:t>el tipo de servicio al que accedió</w:t>
            </w:r>
            <w:r w:rsidR="006C1400">
              <w:rPr>
                <w:rFonts w:ascii="Palatino Linotype" w:eastAsia="Times New Roman" w:hAnsi="Palatino Linotype"/>
                <w:color w:val="000000"/>
                <w:sz w:val="20"/>
                <w:szCs w:val="20"/>
                <w:lang w:eastAsia="es-CO"/>
              </w:rPr>
              <w:t xml:space="preserve"> </w:t>
            </w:r>
            <w:r w:rsidR="00361954">
              <w:rPr>
                <w:rFonts w:ascii="Palatino Linotype" w:eastAsia="Times New Roman" w:hAnsi="Palatino Linotype"/>
                <w:color w:val="000000"/>
                <w:sz w:val="20"/>
                <w:szCs w:val="20"/>
                <w:lang w:eastAsia="es-CO"/>
              </w:rPr>
              <w:t>y calificaran la atención recibida.</w:t>
            </w:r>
          </w:p>
          <w:p w:rsidR="00361954" w:rsidRDefault="00361954" w:rsidP="005B2A5B">
            <w:pPr>
              <w:spacing w:after="0" w:line="240" w:lineRule="auto"/>
              <w:jc w:val="both"/>
              <w:rPr>
                <w:rFonts w:ascii="Palatino Linotype" w:eastAsia="Times New Roman" w:hAnsi="Palatino Linotype"/>
                <w:color w:val="000000"/>
                <w:sz w:val="20"/>
                <w:szCs w:val="20"/>
                <w:lang w:eastAsia="es-CO"/>
              </w:rPr>
            </w:pPr>
          </w:p>
          <w:p w:rsidR="00AC789B" w:rsidRDefault="00935784" w:rsidP="005B2A5B">
            <w:pPr>
              <w:spacing w:after="0" w:line="240" w:lineRule="auto"/>
              <w:jc w:val="both"/>
              <w:rPr>
                <w:rFonts w:ascii="Palatino Linotype" w:eastAsia="Times New Roman" w:hAnsi="Palatino Linotype"/>
                <w:color w:val="000000"/>
                <w:sz w:val="20"/>
                <w:szCs w:val="20"/>
                <w:lang w:eastAsia="es-CO"/>
              </w:rPr>
            </w:pPr>
            <w:r w:rsidRPr="00935784">
              <w:rPr>
                <w:rFonts w:ascii="Palatino Linotype" w:eastAsia="Times New Roman" w:hAnsi="Palatino Linotype"/>
                <w:b/>
                <w:color w:val="000000"/>
                <w:sz w:val="20"/>
                <w:szCs w:val="20"/>
                <w:lang w:eastAsia="es-CO"/>
              </w:rPr>
              <w:t xml:space="preserve">Nota: </w:t>
            </w:r>
            <w:r w:rsidR="00D00700">
              <w:rPr>
                <w:rFonts w:ascii="Palatino Linotype" w:eastAsia="Times New Roman" w:hAnsi="Palatino Linotype"/>
                <w:color w:val="000000"/>
                <w:sz w:val="20"/>
                <w:szCs w:val="20"/>
                <w:lang w:eastAsia="es-CO"/>
              </w:rPr>
              <w:t>En el caso de C</w:t>
            </w:r>
            <w:r w:rsidR="002D15B1">
              <w:rPr>
                <w:rFonts w:ascii="Palatino Linotype" w:eastAsia="Times New Roman" w:hAnsi="Palatino Linotype"/>
                <w:color w:val="000000"/>
                <w:sz w:val="20"/>
                <w:szCs w:val="20"/>
                <w:lang w:eastAsia="es-CO"/>
              </w:rPr>
              <w:t>ámara al parque,</w:t>
            </w:r>
            <w:r w:rsidR="00D00700">
              <w:rPr>
                <w:rFonts w:ascii="Palatino Linotype" w:eastAsia="Times New Roman" w:hAnsi="Palatino Linotype"/>
                <w:color w:val="000000"/>
                <w:sz w:val="20"/>
                <w:szCs w:val="20"/>
                <w:lang w:eastAsia="es-CO"/>
              </w:rPr>
              <w:t xml:space="preserve"> </w:t>
            </w:r>
            <w:r w:rsidR="002D15B1">
              <w:rPr>
                <w:rFonts w:ascii="Palatino Linotype" w:eastAsia="Times New Roman" w:hAnsi="Palatino Linotype"/>
                <w:color w:val="000000"/>
                <w:sz w:val="20"/>
                <w:szCs w:val="20"/>
                <w:lang w:eastAsia="es-CO"/>
              </w:rPr>
              <w:t xml:space="preserve">una vez </w:t>
            </w:r>
            <w:r w:rsidR="00345C2D">
              <w:rPr>
                <w:rFonts w:ascii="Palatino Linotype" w:eastAsia="Times New Roman" w:hAnsi="Palatino Linotype"/>
                <w:color w:val="000000"/>
                <w:sz w:val="20"/>
                <w:szCs w:val="20"/>
                <w:lang w:eastAsia="es-CO"/>
              </w:rPr>
              <w:t xml:space="preserve"> instalada la carpa,</w:t>
            </w:r>
            <w:r w:rsidR="00AF51AB">
              <w:rPr>
                <w:rFonts w:ascii="Palatino Linotype" w:eastAsia="Times New Roman" w:hAnsi="Palatino Linotype"/>
                <w:color w:val="000000"/>
                <w:sz w:val="20"/>
                <w:szCs w:val="20"/>
                <w:lang w:eastAsia="es-CO"/>
              </w:rPr>
              <w:t xml:space="preserve"> si con anterioridad se ha </w:t>
            </w:r>
            <w:r w:rsidR="00AF51AB">
              <w:rPr>
                <w:rFonts w:ascii="Palatino Linotype" w:eastAsia="Times New Roman" w:hAnsi="Palatino Linotype"/>
                <w:color w:val="000000"/>
                <w:sz w:val="20"/>
                <w:szCs w:val="20"/>
                <w:lang w:eastAsia="es-CO"/>
              </w:rPr>
              <w:lastRenderedPageBreak/>
              <w:t>realizado una visita al establecimiento educativo y formalmente entregado un oficio para solicitar el permiso</w:t>
            </w:r>
            <w:r w:rsidR="007E777A">
              <w:rPr>
                <w:rFonts w:ascii="Palatino Linotype" w:eastAsia="Times New Roman" w:hAnsi="Palatino Linotype"/>
                <w:color w:val="000000"/>
                <w:sz w:val="20"/>
                <w:szCs w:val="20"/>
                <w:lang w:eastAsia="es-CO"/>
              </w:rPr>
              <w:t>,</w:t>
            </w:r>
            <w:r w:rsidR="00AF51AB">
              <w:rPr>
                <w:rFonts w:ascii="Palatino Linotype" w:eastAsia="Times New Roman" w:hAnsi="Palatino Linotype"/>
                <w:color w:val="000000"/>
                <w:sz w:val="20"/>
                <w:szCs w:val="20"/>
                <w:lang w:eastAsia="es-CO"/>
              </w:rPr>
              <w:t xml:space="preserve"> </w:t>
            </w:r>
            <w:r w:rsidR="007A611B">
              <w:rPr>
                <w:rFonts w:ascii="Palatino Linotype" w:eastAsia="Times New Roman" w:hAnsi="Palatino Linotype"/>
                <w:color w:val="000000"/>
                <w:sz w:val="20"/>
                <w:szCs w:val="20"/>
                <w:lang w:eastAsia="es-CO"/>
              </w:rPr>
              <w:t xml:space="preserve">los funcionarios encargados se desplazaran a la institución </w:t>
            </w:r>
            <w:r w:rsidR="002D15B1">
              <w:rPr>
                <w:rFonts w:ascii="Palatino Linotype" w:eastAsia="Times New Roman" w:hAnsi="Palatino Linotype"/>
                <w:color w:val="000000"/>
                <w:sz w:val="20"/>
                <w:szCs w:val="20"/>
                <w:lang w:eastAsia="es-CO"/>
              </w:rPr>
              <w:t>educativa</w:t>
            </w:r>
            <w:r w:rsidR="00AF51AB">
              <w:rPr>
                <w:rFonts w:ascii="Palatino Linotype" w:eastAsia="Times New Roman" w:hAnsi="Palatino Linotype"/>
                <w:color w:val="000000"/>
                <w:sz w:val="20"/>
                <w:szCs w:val="20"/>
                <w:lang w:eastAsia="es-CO"/>
              </w:rPr>
              <w:t xml:space="preserve"> </w:t>
            </w:r>
            <w:r w:rsidR="002D15B1">
              <w:rPr>
                <w:rFonts w:ascii="Palatino Linotype" w:eastAsia="Times New Roman" w:hAnsi="Palatino Linotype"/>
                <w:color w:val="000000"/>
                <w:sz w:val="20"/>
                <w:szCs w:val="20"/>
                <w:lang w:eastAsia="es-CO"/>
              </w:rPr>
              <w:t>donde el rector asignara los grupos para desarrollar las charlas, talleres u actividades planeadas</w:t>
            </w:r>
            <w:r w:rsidR="00AF51AB">
              <w:rPr>
                <w:rFonts w:ascii="Palatino Linotype" w:eastAsia="Times New Roman" w:hAnsi="Palatino Linotype"/>
                <w:color w:val="000000"/>
                <w:sz w:val="20"/>
                <w:szCs w:val="20"/>
                <w:lang w:eastAsia="es-CO"/>
              </w:rPr>
              <w:t xml:space="preserve"> para tal fin.</w:t>
            </w:r>
          </w:p>
          <w:p w:rsidR="007F2CB0" w:rsidRDefault="007F2CB0" w:rsidP="005B2A5B">
            <w:pPr>
              <w:spacing w:after="0" w:line="240" w:lineRule="auto"/>
              <w:jc w:val="both"/>
              <w:rPr>
                <w:rFonts w:ascii="Palatino Linotype" w:eastAsia="Times New Roman" w:hAnsi="Palatino Linotype"/>
                <w:color w:val="000000"/>
                <w:sz w:val="20"/>
                <w:szCs w:val="20"/>
                <w:lang w:eastAsia="es-CO"/>
              </w:rPr>
            </w:pPr>
          </w:p>
          <w:p w:rsidR="00EF3AAB" w:rsidRDefault="00BB6650" w:rsidP="005B2A5B">
            <w:pPr>
              <w:spacing w:after="0" w:line="240" w:lineRule="auto"/>
              <w:jc w:val="both"/>
              <w:rPr>
                <w:rFonts w:ascii="Palatino Linotype" w:eastAsia="Times New Roman" w:hAnsi="Palatino Linotype"/>
                <w:b/>
                <w:color w:val="000000"/>
                <w:sz w:val="20"/>
                <w:szCs w:val="20"/>
                <w:lang w:eastAsia="es-CO"/>
              </w:rPr>
            </w:pPr>
            <w:r>
              <w:rPr>
                <w:rFonts w:ascii="Palatino Linotype" w:eastAsia="Times New Roman" w:hAnsi="Palatino Linotype"/>
                <w:color w:val="000000"/>
                <w:sz w:val="20"/>
                <w:szCs w:val="20"/>
                <w:lang w:eastAsia="es-CO"/>
              </w:rPr>
              <w:t>En el caso de que la actividad se realice con menores de edad y exista una a cargo del grupo</w:t>
            </w:r>
            <w:r w:rsidR="00384072">
              <w:rPr>
                <w:rFonts w:ascii="Palatino Linotype" w:eastAsia="Times New Roman" w:hAnsi="Palatino Linotype"/>
                <w:color w:val="000000"/>
                <w:sz w:val="20"/>
                <w:szCs w:val="20"/>
                <w:lang w:eastAsia="es-CO"/>
              </w:rPr>
              <w:t xml:space="preserve"> se procederá a diligenciar </w:t>
            </w:r>
            <w:proofErr w:type="gramStart"/>
            <w:r w:rsidR="00384072">
              <w:rPr>
                <w:rFonts w:ascii="Palatino Linotype" w:eastAsia="Times New Roman" w:hAnsi="Palatino Linotype"/>
                <w:color w:val="000000"/>
                <w:sz w:val="20"/>
                <w:szCs w:val="20"/>
                <w:lang w:eastAsia="es-CO"/>
              </w:rPr>
              <w:t>la</w:t>
            </w:r>
            <w:proofErr w:type="gramEnd"/>
            <w:r w:rsidR="00384072">
              <w:rPr>
                <w:rFonts w:ascii="Palatino Linotype" w:eastAsia="Times New Roman" w:hAnsi="Palatino Linotype"/>
                <w:color w:val="000000"/>
                <w:sz w:val="20"/>
                <w:szCs w:val="20"/>
                <w:lang w:eastAsia="es-CO"/>
              </w:rPr>
              <w:t xml:space="preserve"> </w:t>
            </w:r>
            <w:r w:rsidR="001D1301" w:rsidRPr="001D1301">
              <w:rPr>
                <w:rFonts w:ascii="Palatino Linotype" w:eastAsia="Times New Roman" w:hAnsi="Palatino Linotype"/>
                <w:b/>
                <w:color w:val="000000"/>
                <w:sz w:val="20"/>
                <w:szCs w:val="20"/>
                <w:highlight w:val="lightGray"/>
                <w:lang w:eastAsia="es-CO"/>
              </w:rPr>
              <w:t>Formato de Actividades de Desarrollo Regional.</w:t>
            </w:r>
            <w:r w:rsidR="001D1301">
              <w:rPr>
                <w:rFonts w:ascii="Palatino Linotype" w:eastAsia="Times New Roman" w:hAnsi="Palatino Linotype"/>
                <w:b/>
                <w:color w:val="000000"/>
                <w:sz w:val="20"/>
                <w:szCs w:val="20"/>
                <w:lang w:eastAsia="es-CO"/>
              </w:rPr>
              <w:t xml:space="preserve"> </w:t>
            </w:r>
          </w:p>
          <w:p w:rsidR="001D1301" w:rsidRDefault="001D1301" w:rsidP="005B2A5B">
            <w:pPr>
              <w:spacing w:after="0" w:line="240" w:lineRule="auto"/>
              <w:jc w:val="both"/>
              <w:rPr>
                <w:rFonts w:ascii="Palatino Linotype" w:eastAsia="Times New Roman" w:hAnsi="Palatino Linotype"/>
                <w:color w:val="000000"/>
                <w:sz w:val="20"/>
                <w:szCs w:val="20"/>
                <w:lang w:eastAsia="es-CO"/>
              </w:rPr>
            </w:pPr>
          </w:p>
          <w:p w:rsidR="00BB6650" w:rsidRDefault="00A65445" w:rsidP="00A65445">
            <w:pPr>
              <w:spacing w:after="0" w:line="240" w:lineRule="auto"/>
              <w:jc w:val="both"/>
              <w:rPr>
                <w:rFonts w:ascii="Palatino Linotype" w:eastAsia="Times New Roman" w:hAnsi="Palatino Linotype"/>
                <w:color w:val="000000"/>
                <w:sz w:val="20"/>
                <w:szCs w:val="20"/>
                <w:lang w:eastAsia="es-CO"/>
              </w:rPr>
            </w:pPr>
            <w:r w:rsidRPr="00A65445">
              <w:rPr>
                <w:rFonts w:ascii="Palatino Linotype" w:eastAsia="Times New Roman" w:hAnsi="Palatino Linotype"/>
                <w:sz w:val="20"/>
                <w:szCs w:val="20"/>
                <w:highlight w:val="lightGray"/>
                <w:lang w:eastAsia="es-CO"/>
              </w:rPr>
              <w:t xml:space="preserve">Para la ejecución de los diferentes servicios se siguen los procedimientos de cada proceso a realizar, es decir que por ejemplo para realizar </w:t>
            </w:r>
            <w:r w:rsidR="00EF3AAB" w:rsidRPr="00A65445">
              <w:rPr>
                <w:rFonts w:ascii="Palatino Linotype" w:eastAsia="Times New Roman" w:hAnsi="Palatino Linotype"/>
                <w:sz w:val="20"/>
                <w:szCs w:val="20"/>
                <w:highlight w:val="lightGray"/>
                <w:lang w:eastAsia="es-CO"/>
              </w:rPr>
              <w:t xml:space="preserve"> </w:t>
            </w:r>
            <w:r w:rsidR="0086109A" w:rsidRPr="00A65445">
              <w:rPr>
                <w:rFonts w:ascii="Palatino Linotype" w:eastAsia="Times New Roman" w:hAnsi="Palatino Linotype"/>
                <w:sz w:val="20"/>
                <w:szCs w:val="20"/>
                <w:highlight w:val="lightGray"/>
                <w:lang w:eastAsia="es-CO"/>
              </w:rPr>
              <w:t>acompañamiento</w:t>
            </w:r>
            <w:r w:rsidR="00EF3AAB" w:rsidRPr="00A65445">
              <w:rPr>
                <w:rFonts w:ascii="Palatino Linotype" w:eastAsia="Times New Roman" w:hAnsi="Palatino Linotype"/>
                <w:sz w:val="20"/>
                <w:szCs w:val="20"/>
                <w:highlight w:val="lightGray"/>
                <w:lang w:eastAsia="es-CO"/>
              </w:rPr>
              <w:t xml:space="preserve"> psicológico </w:t>
            </w:r>
            <w:r w:rsidR="0086109A" w:rsidRPr="00A65445">
              <w:rPr>
                <w:rFonts w:ascii="Palatino Linotype" w:eastAsia="Times New Roman" w:hAnsi="Palatino Linotype"/>
                <w:sz w:val="20"/>
                <w:szCs w:val="20"/>
                <w:highlight w:val="lightGray"/>
                <w:lang w:eastAsia="es-CO"/>
              </w:rPr>
              <w:t>se realizan las actividades siguiendo el</w:t>
            </w:r>
            <w:r w:rsidR="0013416B" w:rsidRPr="00A65445">
              <w:rPr>
                <w:rFonts w:ascii="Palatino Linotype" w:eastAsia="Times New Roman" w:hAnsi="Palatino Linotype"/>
                <w:sz w:val="20"/>
                <w:szCs w:val="20"/>
                <w:highlight w:val="lightGray"/>
                <w:lang w:eastAsia="es-CO"/>
              </w:rPr>
              <w:t xml:space="preserve"> P</w:t>
            </w:r>
            <w:r w:rsidR="0086109A" w:rsidRPr="00A65445">
              <w:rPr>
                <w:rFonts w:ascii="Palatino Linotype" w:eastAsia="Times New Roman" w:hAnsi="Palatino Linotype"/>
                <w:sz w:val="20"/>
                <w:szCs w:val="20"/>
                <w:highlight w:val="lightGray"/>
                <w:lang w:eastAsia="es-CO"/>
              </w:rPr>
              <w:t xml:space="preserve">rocedimiento </w:t>
            </w:r>
            <w:r w:rsidR="0013416B" w:rsidRPr="00A65445">
              <w:rPr>
                <w:rFonts w:ascii="Palatino Linotype" w:eastAsia="Times New Roman" w:hAnsi="Palatino Linotype"/>
                <w:sz w:val="20"/>
                <w:szCs w:val="20"/>
                <w:highlight w:val="lightGray"/>
                <w:lang w:eastAsia="es-CO"/>
              </w:rPr>
              <w:t>de Apoyo P</w:t>
            </w:r>
            <w:r w:rsidRPr="00A65445">
              <w:rPr>
                <w:rFonts w:ascii="Palatino Linotype" w:eastAsia="Times New Roman" w:hAnsi="Palatino Linotype"/>
                <w:sz w:val="20"/>
                <w:szCs w:val="20"/>
                <w:highlight w:val="lightGray"/>
                <w:lang w:eastAsia="es-CO"/>
              </w:rPr>
              <w:t>sicosocial, p</w:t>
            </w:r>
            <w:r w:rsidR="00935784" w:rsidRPr="00A65445">
              <w:rPr>
                <w:rFonts w:ascii="Palatino Linotype" w:eastAsia="Times New Roman" w:hAnsi="Palatino Linotype"/>
                <w:color w:val="000000"/>
                <w:sz w:val="20"/>
                <w:szCs w:val="20"/>
                <w:highlight w:val="lightGray"/>
                <w:lang w:eastAsia="es-CO"/>
              </w:rPr>
              <w:t xml:space="preserve">ara las actividades de </w:t>
            </w:r>
            <w:r w:rsidR="00AC789B" w:rsidRPr="00A65445">
              <w:rPr>
                <w:rFonts w:ascii="Palatino Linotype" w:eastAsia="Times New Roman" w:hAnsi="Palatino Linotype"/>
                <w:color w:val="000000"/>
                <w:sz w:val="20"/>
                <w:szCs w:val="20"/>
                <w:highlight w:val="lightGray"/>
                <w:lang w:eastAsia="es-CO"/>
              </w:rPr>
              <w:t>emprendimiento se seguirá el mismo procedimiento</w:t>
            </w:r>
            <w:r w:rsidRPr="00A65445">
              <w:rPr>
                <w:rFonts w:ascii="Palatino Linotype" w:eastAsia="Times New Roman" w:hAnsi="Palatino Linotype"/>
                <w:color w:val="000000"/>
                <w:sz w:val="20"/>
                <w:szCs w:val="20"/>
                <w:highlight w:val="lightGray"/>
                <w:lang w:eastAsia="es-CO"/>
              </w:rPr>
              <w:t xml:space="preserve"> del programa de emprendimiento, para registros públicos se seguirán los procedimientos de registros públicos y así para cada proceso. E</w:t>
            </w:r>
            <w:r>
              <w:rPr>
                <w:rFonts w:ascii="Palatino Linotype" w:eastAsia="Times New Roman" w:hAnsi="Palatino Linotype"/>
                <w:color w:val="000000"/>
                <w:sz w:val="20"/>
                <w:szCs w:val="20"/>
                <w:highlight w:val="lightGray"/>
                <w:lang w:eastAsia="es-CO"/>
              </w:rPr>
              <w:t>l uso de formatos establecidos en el presente procedimiento es combinado con el uso de los formatos de cada proceso llevado a cabo en carpa.</w:t>
            </w:r>
          </w:p>
        </w:tc>
        <w:tc>
          <w:tcPr>
            <w:tcW w:w="1825" w:type="dxa"/>
            <w:tcBorders>
              <w:top w:val="single" w:sz="4" w:space="0" w:color="auto"/>
              <w:left w:val="single" w:sz="4" w:space="0" w:color="auto"/>
              <w:bottom w:val="single" w:sz="4" w:space="0" w:color="auto"/>
              <w:right w:val="single" w:sz="4" w:space="0" w:color="auto"/>
            </w:tcBorders>
            <w:vAlign w:val="center"/>
          </w:tcPr>
          <w:p w:rsidR="00A65445" w:rsidRPr="00A65445" w:rsidRDefault="00A65445" w:rsidP="00A65445">
            <w:pPr>
              <w:spacing w:after="0" w:line="240" w:lineRule="auto"/>
              <w:jc w:val="center"/>
              <w:rPr>
                <w:rFonts w:ascii="Palatino Linotype" w:eastAsia="Times New Roman" w:hAnsi="Palatino Linotype"/>
                <w:bCs/>
                <w:color w:val="000000"/>
                <w:sz w:val="20"/>
                <w:szCs w:val="20"/>
                <w:highlight w:val="lightGray"/>
                <w:lang w:eastAsia="es-CO"/>
              </w:rPr>
            </w:pPr>
            <w:r w:rsidRPr="00A65445">
              <w:rPr>
                <w:rFonts w:ascii="Palatino Linotype" w:eastAsia="Times New Roman" w:hAnsi="Palatino Linotype"/>
                <w:bCs/>
                <w:color w:val="000000"/>
                <w:sz w:val="20"/>
                <w:szCs w:val="20"/>
                <w:highlight w:val="lightGray"/>
                <w:lang w:eastAsia="es-CO"/>
              </w:rPr>
              <w:lastRenderedPageBreak/>
              <w:t>Coordinador de Carpa Móvil</w:t>
            </w:r>
          </w:p>
          <w:p w:rsidR="00A65445" w:rsidRPr="00A65445" w:rsidRDefault="00A65445" w:rsidP="00A65445">
            <w:pPr>
              <w:spacing w:after="0" w:line="240" w:lineRule="auto"/>
              <w:jc w:val="center"/>
              <w:rPr>
                <w:rFonts w:ascii="Palatino Linotype" w:eastAsia="Times New Roman" w:hAnsi="Palatino Linotype"/>
                <w:bCs/>
                <w:color w:val="000000"/>
                <w:sz w:val="20"/>
                <w:szCs w:val="20"/>
                <w:highlight w:val="lightGray"/>
                <w:lang w:eastAsia="es-CO"/>
              </w:rPr>
            </w:pPr>
          </w:p>
          <w:p w:rsidR="00087457" w:rsidRDefault="00A65445" w:rsidP="00A65445">
            <w:pPr>
              <w:spacing w:after="0" w:line="240" w:lineRule="auto"/>
              <w:jc w:val="center"/>
              <w:rPr>
                <w:rFonts w:ascii="Palatino Linotype" w:eastAsia="Times New Roman" w:hAnsi="Palatino Linotype"/>
                <w:bCs/>
                <w:color w:val="000000"/>
                <w:sz w:val="20"/>
                <w:szCs w:val="20"/>
                <w:highlight w:val="lightGray"/>
                <w:lang w:eastAsia="es-CO"/>
              </w:rPr>
            </w:pPr>
            <w:r w:rsidRPr="00A65445">
              <w:rPr>
                <w:rFonts w:ascii="Palatino Linotype" w:eastAsia="Times New Roman" w:hAnsi="Palatino Linotype"/>
                <w:bCs/>
                <w:color w:val="000000"/>
                <w:sz w:val="20"/>
                <w:szCs w:val="20"/>
                <w:highlight w:val="lightGray"/>
                <w:lang w:eastAsia="es-CO"/>
              </w:rPr>
              <w:t>Coordinador de Cámara al Parque</w:t>
            </w:r>
          </w:p>
          <w:p w:rsidR="00D91241" w:rsidRDefault="00D91241" w:rsidP="00A65445">
            <w:pPr>
              <w:spacing w:after="0" w:line="240" w:lineRule="auto"/>
              <w:jc w:val="center"/>
              <w:rPr>
                <w:rFonts w:ascii="Palatino Linotype" w:eastAsia="Times New Roman" w:hAnsi="Palatino Linotype"/>
                <w:bCs/>
                <w:color w:val="000000"/>
                <w:sz w:val="20"/>
                <w:szCs w:val="20"/>
                <w:highlight w:val="lightGray"/>
                <w:lang w:eastAsia="es-CO"/>
              </w:rPr>
            </w:pPr>
          </w:p>
          <w:p w:rsidR="00D91241" w:rsidRPr="00A65445" w:rsidRDefault="00D91241" w:rsidP="00A65445">
            <w:pPr>
              <w:spacing w:after="0" w:line="240" w:lineRule="auto"/>
              <w:jc w:val="center"/>
              <w:rPr>
                <w:rFonts w:ascii="Palatino Linotype" w:eastAsia="Times New Roman" w:hAnsi="Palatino Linotype"/>
                <w:color w:val="000000"/>
                <w:sz w:val="20"/>
                <w:szCs w:val="20"/>
                <w:highlight w:val="lightGray"/>
                <w:lang w:eastAsia="es-CO"/>
              </w:rPr>
            </w:pPr>
            <w:r>
              <w:rPr>
                <w:rFonts w:ascii="Palatino Linotype" w:eastAsia="Times New Roman" w:hAnsi="Palatino Linotype"/>
                <w:bCs/>
                <w:color w:val="000000"/>
                <w:sz w:val="20"/>
                <w:szCs w:val="20"/>
                <w:highlight w:val="lightGray"/>
                <w:lang w:eastAsia="es-CO"/>
              </w:rPr>
              <w:t>Funcionarios Delegados</w:t>
            </w:r>
          </w:p>
        </w:tc>
        <w:tc>
          <w:tcPr>
            <w:tcW w:w="1652" w:type="dxa"/>
            <w:tcBorders>
              <w:top w:val="single" w:sz="4" w:space="0" w:color="auto"/>
              <w:left w:val="single" w:sz="4" w:space="0" w:color="auto"/>
              <w:bottom w:val="single" w:sz="4" w:space="0" w:color="auto"/>
              <w:right w:val="single" w:sz="4" w:space="0" w:color="auto"/>
            </w:tcBorders>
            <w:vAlign w:val="center"/>
          </w:tcPr>
          <w:p w:rsidR="00087457" w:rsidRDefault="00DC70AC" w:rsidP="00935784">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Formato </w:t>
            </w:r>
            <w:r w:rsidR="00087457">
              <w:rPr>
                <w:rFonts w:ascii="Palatino Linotype" w:eastAsia="Times New Roman" w:hAnsi="Palatino Linotype"/>
                <w:color w:val="000000"/>
                <w:sz w:val="20"/>
                <w:szCs w:val="20"/>
                <w:lang w:eastAsia="es-CO"/>
              </w:rPr>
              <w:t>registro de asistencia</w:t>
            </w:r>
            <w:r>
              <w:rPr>
                <w:rFonts w:ascii="Palatino Linotype" w:eastAsia="Times New Roman" w:hAnsi="Palatino Linotype"/>
                <w:color w:val="000000"/>
                <w:sz w:val="20"/>
                <w:szCs w:val="20"/>
                <w:lang w:eastAsia="es-CO"/>
              </w:rPr>
              <w:t xml:space="preserve"> </w:t>
            </w:r>
            <w:r w:rsidR="001D1301">
              <w:rPr>
                <w:rFonts w:ascii="Palatino Linotype" w:eastAsia="Times New Roman" w:hAnsi="Palatino Linotype"/>
                <w:b/>
                <w:color w:val="000000"/>
                <w:sz w:val="20"/>
                <w:szCs w:val="20"/>
                <w:lang w:eastAsia="es-CO"/>
              </w:rPr>
              <w:t>de Carpas Móviles y Cámara al Parque</w:t>
            </w:r>
            <w:r w:rsidR="001D1301">
              <w:rPr>
                <w:rFonts w:ascii="Palatino Linotype" w:eastAsia="Times New Roman" w:hAnsi="Palatino Linotype"/>
                <w:color w:val="000000"/>
                <w:sz w:val="20"/>
                <w:szCs w:val="20"/>
                <w:lang w:eastAsia="es-CO"/>
              </w:rPr>
              <w:t xml:space="preserve"> </w:t>
            </w:r>
          </w:p>
          <w:p w:rsidR="00087457" w:rsidRDefault="00087457" w:rsidP="00935784">
            <w:pPr>
              <w:spacing w:after="0" w:line="240" w:lineRule="auto"/>
              <w:jc w:val="center"/>
              <w:rPr>
                <w:rFonts w:ascii="Palatino Linotype" w:eastAsia="Times New Roman" w:hAnsi="Palatino Linotype"/>
                <w:color w:val="000000"/>
                <w:sz w:val="20"/>
                <w:szCs w:val="20"/>
                <w:lang w:eastAsia="es-CO"/>
              </w:rPr>
            </w:pPr>
          </w:p>
          <w:p w:rsidR="00384072" w:rsidRDefault="00C34138" w:rsidP="00935784">
            <w:pPr>
              <w:spacing w:after="0" w:line="240" w:lineRule="auto"/>
              <w:jc w:val="center"/>
              <w:rPr>
                <w:rFonts w:ascii="Palatino Linotype" w:eastAsia="Times New Roman" w:hAnsi="Palatino Linotype"/>
                <w:color w:val="000000"/>
                <w:sz w:val="20"/>
                <w:szCs w:val="20"/>
                <w:lang w:eastAsia="es-CO"/>
              </w:rPr>
            </w:pPr>
            <w:r w:rsidRPr="001D1301">
              <w:rPr>
                <w:rFonts w:ascii="Palatino Linotype" w:eastAsia="Times New Roman" w:hAnsi="Palatino Linotype"/>
                <w:color w:val="000000"/>
                <w:sz w:val="20"/>
                <w:szCs w:val="20"/>
                <w:highlight w:val="lightGray"/>
                <w:lang w:eastAsia="es-CO"/>
              </w:rPr>
              <w:t xml:space="preserve">Formato </w:t>
            </w:r>
            <w:r w:rsidR="00384072" w:rsidRPr="001D1301">
              <w:rPr>
                <w:rFonts w:ascii="Palatino Linotype" w:eastAsia="Times New Roman" w:hAnsi="Palatino Linotype"/>
                <w:color w:val="000000"/>
                <w:sz w:val="20"/>
                <w:szCs w:val="20"/>
                <w:highlight w:val="lightGray"/>
                <w:lang w:eastAsia="es-CO"/>
              </w:rPr>
              <w:t xml:space="preserve">De Actividades </w:t>
            </w:r>
            <w:r w:rsidR="006C1400" w:rsidRPr="001D1301">
              <w:rPr>
                <w:rFonts w:ascii="Palatino Linotype" w:eastAsia="Times New Roman" w:hAnsi="Palatino Linotype"/>
                <w:color w:val="000000"/>
                <w:sz w:val="20"/>
                <w:szCs w:val="20"/>
                <w:highlight w:val="lightGray"/>
                <w:lang w:eastAsia="es-CO"/>
              </w:rPr>
              <w:t>de Desarrollo Regional</w:t>
            </w:r>
          </w:p>
          <w:p w:rsidR="00EF3AAB" w:rsidRDefault="00EF3AAB" w:rsidP="00935784">
            <w:pPr>
              <w:spacing w:after="0" w:line="240" w:lineRule="auto"/>
              <w:jc w:val="center"/>
              <w:rPr>
                <w:rFonts w:ascii="Palatino Linotype" w:eastAsia="Times New Roman" w:hAnsi="Palatino Linotype"/>
                <w:color w:val="000000"/>
                <w:sz w:val="20"/>
                <w:szCs w:val="20"/>
                <w:lang w:eastAsia="es-CO"/>
              </w:rPr>
            </w:pPr>
          </w:p>
          <w:p w:rsidR="00D91241" w:rsidRDefault="00D91241" w:rsidP="00935784">
            <w:pPr>
              <w:spacing w:after="0" w:line="240" w:lineRule="auto"/>
              <w:jc w:val="center"/>
              <w:rPr>
                <w:rFonts w:ascii="Palatino Linotype" w:eastAsia="Times New Roman" w:hAnsi="Palatino Linotype"/>
                <w:color w:val="000000"/>
                <w:sz w:val="20"/>
                <w:szCs w:val="20"/>
                <w:lang w:eastAsia="es-CO"/>
              </w:rPr>
            </w:pPr>
          </w:p>
          <w:p w:rsidR="00D91241" w:rsidRDefault="00D91241" w:rsidP="00935784">
            <w:pPr>
              <w:spacing w:after="0" w:line="240" w:lineRule="auto"/>
              <w:jc w:val="center"/>
              <w:rPr>
                <w:rFonts w:ascii="Palatino Linotype" w:eastAsia="Times New Roman" w:hAnsi="Palatino Linotype"/>
                <w:color w:val="000000"/>
                <w:sz w:val="20"/>
                <w:szCs w:val="20"/>
                <w:lang w:eastAsia="es-CO"/>
              </w:rPr>
            </w:pPr>
          </w:p>
          <w:p w:rsidR="00EF3AAB" w:rsidRPr="005A101B" w:rsidRDefault="0013416B" w:rsidP="00A65445">
            <w:pPr>
              <w:spacing w:after="0" w:line="240" w:lineRule="auto"/>
              <w:jc w:val="center"/>
              <w:rPr>
                <w:rFonts w:ascii="Palatino Linotype" w:eastAsia="Times New Roman" w:hAnsi="Palatino Linotype"/>
                <w:color w:val="000000"/>
                <w:sz w:val="20"/>
                <w:szCs w:val="20"/>
                <w:lang w:eastAsia="es-CO"/>
              </w:rPr>
            </w:pPr>
            <w:r w:rsidRPr="00A65445">
              <w:rPr>
                <w:rFonts w:ascii="Palatino Linotype" w:eastAsia="Times New Roman" w:hAnsi="Palatino Linotype"/>
                <w:sz w:val="20"/>
                <w:szCs w:val="20"/>
                <w:highlight w:val="lightGray"/>
                <w:lang w:eastAsia="es-CO"/>
              </w:rPr>
              <w:t>P</w:t>
            </w:r>
            <w:r w:rsidR="00A65445" w:rsidRPr="00A65445">
              <w:rPr>
                <w:rFonts w:ascii="Palatino Linotype" w:eastAsia="Times New Roman" w:hAnsi="Palatino Linotype"/>
                <w:sz w:val="20"/>
                <w:szCs w:val="20"/>
                <w:highlight w:val="lightGray"/>
                <w:lang w:eastAsia="es-CO"/>
              </w:rPr>
              <w:t>rocedimientos de cada uno de los servicios establecidos para la carpa</w:t>
            </w:r>
            <w:r w:rsidR="00A65445">
              <w:rPr>
                <w:rFonts w:ascii="Palatino Linotype" w:eastAsia="Times New Roman" w:hAnsi="Palatino Linotype"/>
                <w:sz w:val="20"/>
                <w:szCs w:val="20"/>
                <w:lang w:eastAsia="es-CO"/>
              </w:rPr>
              <w:t>.</w:t>
            </w:r>
          </w:p>
        </w:tc>
      </w:tr>
      <w:tr w:rsidR="004724F3" w:rsidRPr="005A101B" w:rsidTr="00384072">
        <w:trPr>
          <w:trHeight w:val="1589"/>
        </w:trPr>
        <w:tc>
          <w:tcPr>
            <w:tcW w:w="833" w:type="dxa"/>
            <w:tcBorders>
              <w:top w:val="single" w:sz="4" w:space="0" w:color="auto"/>
              <w:left w:val="single" w:sz="4" w:space="0" w:color="auto"/>
              <w:bottom w:val="single" w:sz="4" w:space="0" w:color="auto"/>
              <w:right w:val="single" w:sz="4" w:space="0" w:color="auto"/>
            </w:tcBorders>
            <w:vAlign w:val="center"/>
          </w:tcPr>
          <w:p w:rsidR="004724F3" w:rsidRDefault="00251E75"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8</w:t>
            </w:r>
          </w:p>
        </w:tc>
        <w:tc>
          <w:tcPr>
            <w:tcW w:w="1684" w:type="dxa"/>
            <w:tcBorders>
              <w:top w:val="single" w:sz="4" w:space="0" w:color="auto"/>
              <w:left w:val="single" w:sz="4" w:space="0" w:color="auto"/>
              <w:bottom w:val="single" w:sz="4" w:space="0" w:color="auto"/>
              <w:right w:val="single" w:sz="4" w:space="0" w:color="auto"/>
            </w:tcBorders>
            <w:vAlign w:val="center"/>
          </w:tcPr>
          <w:p w:rsidR="004724F3" w:rsidRPr="005A101B" w:rsidRDefault="004724F3" w:rsidP="005B2A5B">
            <w:pPr>
              <w:spacing w:after="0" w:line="240" w:lineRule="auto"/>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Evaluación de satisfacción</w:t>
            </w:r>
          </w:p>
        </w:tc>
        <w:tc>
          <w:tcPr>
            <w:tcW w:w="4354" w:type="dxa"/>
            <w:tcBorders>
              <w:top w:val="single" w:sz="4" w:space="0" w:color="auto"/>
              <w:left w:val="single" w:sz="4" w:space="0" w:color="auto"/>
              <w:bottom w:val="single" w:sz="4" w:space="0" w:color="auto"/>
              <w:right w:val="single" w:sz="4" w:space="0" w:color="auto"/>
            </w:tcBorders>
            <w:vAlign w:val="center"/>
          </w:tcPr>
          <w:p w:rsidR="00251E75" w:rsidRDefault="005141F6" w:rsidP="001D1301">
            <w:pPr>
              <w:spacing w:after="0" w:line="240" w:lineRule="auto"/>
              <w:jc w:val="both"/>
              <w:rPr>
                <w:rFonts w:ascii="Palatino Linotype" w:eastAsia="Times New Roman" w:hAnsi="Palatino Linotype"/>
                <w:color w:val="000000"/>
                <w:sz w:val="20"/>
                <w:szCs w:val="20"/>
                <w:lang w:eastAsia="es-CO"/>
              </w:rPr>
            </w:pPr>
            <w:r w:rsidRPr="005141F6">
              <w:rPr>
                <w:rFonts w:ascii="Palatino Linotype" w:eastAsia="Times New Roman" w:hAnsi="Palatino Linotype"/>
                <w:color w:val="000000"/>
                <w:sz w:val="20"/>
                <w:szCs w:val="20"/>
                <w:lang w:eastAsia="es-CO"/>
              </w:rPr>
              <w:t>Una vez finalizado el proceso de cumplimiento de las actividades establecidas dentro del Cronograma d</w:t>
            </w:r>
            <w:r w:rsidR="007F2CB0">
              <w:rPr>
                <w:rFonts w:ascii="Palatino Linotype" w:eastAsia="Times New Roman" w:hAnsi="Palatino Linotype"/>
                <w:color w:val="000000"/>
                <w:sz w:val="20"/>
                <w:szCs w:val="20"/>
                <w:lang w:eastAsia="es-CO"/>
              </w:rPr>
              <w:t xml:space="preserve">e Actividades, </w:t>
            </w:r>
            <w:r w:rsidRPr="005141F6">
              <w:rPr>
                <w:rFonts w:ascii="Palatino Linotype" w:eastAsia="Times New Roman" w:hAnsi="Palatino Linotype"/>
                <w:color w:val="000000"/>
                <w:sz w:val="20"/>
                <w:szCs w:val="20"/>
                <w:lang w:eastAsia="es-CO"/>
              </w:rPr>
              <w:t xml:space="preserve">se procede a realizar la recopilación de las respuestas </w:t>
            </w:r>
            <w:r w:rsidR="007F2CB0">
              <w:rPr>
                <w:rFonts w:ascii="Palatino Linotype" w:eastAsia="Times New Roman" w:hAnsi="Palatino Linotype"/>
                <w:color w:val="000000"/>
                <w:sz w:val="20"/>
                <w:szCs w:val="20"/>
                <w:lang w:eastAsia="es-CO"/>
              </w:rPr>
              <w:t xml:space="preserve">de la evaluación obtenida a través del </w:t>
            </w:r>
            <w:r w:rsidR="007F2CB0" w:rsidRPr="001D1301">
              <w:rPr>
                <w:rFonts w:ascii="Palatino Linotype" w:eastAsia="Times New Roman" w:hAnsi="Palatino Linotype"/>
                <w:b/>
                <w:color w:val="000000"/>
                <w:sz w:val="20"/>
                <w:szCs w:val="20"/>
                <w:highlight w:val="lightGray"/>
                <w:lang w:eastAsia="es-CO"/>
              </w:rPr>
              <w:t xml:space="preserve">Formato de Registro de Asistencia de </w:t>
            </w:r>
            <w:r w:rsidR="00D91241" w:rsidRPr="001D1301">
              <w:rPr>
                <w:rFonts w:ascii="Palatino Linotype" w:eastAsia="Times New Roman" w:hAnsi="Palatino Linotype"/>
                <w:b/>
                <w:color w:val="000000"/>
                <w:sz w:val="20"/>
                <w:szCs w:val="20"/>
                <w:highlight w:val="lightGray"/>
                <w:lang w:eastAsia="es-CO"/>
              </w:rPr>
              <w:t>Carpa Móvil y Cámara al Parque</w:t>
            </w:r>
            <w:r w:rsidR="007F2CB0">
              <w:rPr>
                <w:rFonts w:ascii="Palatino Linotype" w:eastAsia="Times New Roman" w:hAnsi="Palatino Linotype"/>
                <w:color w:val="000000"/>
                <w:sz w:val="20"/>
                <w:szCs w:val="20"/>
                <w:lang w:eastAsia="es-CO"/>
              </w:rPr>
              <w:t xml:space="preserve"> y también las sugerencias u observaciones obtenidas en la </w:t>
            </w:r>
            <w:r w:rsidR="00A65445" w:rsidRPr="001D1301">
              <w:rPr>
                <w:rFonts w:ascii="Palatino Linotype" w:eastAsia="Times New Roman" w:hAnsi="Palatino Linotype"/>
                <w:b/>
                <w:color w:val="000000"/>
                <w:sz w:val="20"/>
                <w:szCs w:val="20"/>
                <w:highlight w:val="lightGray"/>
                <w:lang w:eastAsia="es-CO"/>
              </w:rPr>
              <w:t xml:space="preserve">Formato De Actividades </w:t>
            </w:r>
            <w:r w:rsidR="00D91241" w:rsidRPr="001D1301">
              <w:rPr>
                <w:rFonts w:ascii="Palatino Linotype" w:eastAsia="Times New Roman" w:hAnsi="Palatino Linotype"/>
                <w:b/>
                <w:color w:val="000000"/>
                <w:sz w:val="20"/>
                <w:szCs w:val="20"/>
                <w:highlight w:val="lightGray"/>
                <w:lang w:eastAsia="es-CO"/>
              </w:rPr>
              <w:t>de Desarrollo Regional</w:t>
            </w:r>
            <w:r w:rsidR="00A65445">
              <w:rPr>
                <w:rFonts w:ascii="Palatino Linotype" w:eastAsia="Times New Roman" w:hAnsi="Palatino Linotype"/>
                <w:b/>
                <w:color w:val="000000"/>
                <w:sz w:val="20"/>
                <w:szCs w:val="20"/>
                <w:lang w:eastAsia="es-CO"/>
              </w:rPr>
              <w:t xml:space="preserve"> </w:t>
            </w:r>
            <w:r w:rsidR="007F2CB0">
              <w:rPr>
                <w:rFonts w:ascii="Palatino Linotype" w:eastAsia="Times New Roman" w:hAnsi="Palatino Linotype"/>
                <w:color w:val="000000"/>
                <w:sz w:val="20"/>
                <w:szCs w:val="20"/>
                <w:lang w:eastAsia="es-CO"/>
              </w:rPr>
              <w:t>y realizar la tabulación de las mismas para proceder a elaborar los informes mensuales y de indicadores del SGC establecidos para cada procedimiento.</w:t>
            </w:r>
          </w:p>
        </w:tc>
        <w:tc>
          <w:tcPr>
            <w:tcW w:w="1825" w:type="dxa"/>
            <w:tcBorders>
              <w:top w:val="single" w:sz="4" w:space="0" w:color="auto"/>
              <w:left w:val="single" w:sz="4" w:space="0" w:color="auto"/>
              <w:bottom w:val="single" w:sz="4" w:space="0" w:color="auto"/>
              <w:right w:val="single" w:sz="4" w:space="0" w:color="auto"/>
            </w:tcBorders>
            <w:vAlign w:val="center"/>
          </w:tcPr>
          <w:p w:rsidR="00A65445" w:rsidRPr="00A65445" w:rsidRDefault="00A65445" w:rsidP="00A65445">
            <w:pPr>
              <w:spacing w:after="0" w:line="240" w:lineRule="auto"/>
              <w:jc w:val="center"/>
              <w:rPr>
                <w:rFonts w:ascii="Palatino Linotype" w:eastAsia="Times New Roman" w:hAnsi="Palatino Linotype"/>
                <w:bCs/>
                <w:color w:val="000000"/>
                <w:sz w:val="20"/>
                <w:szCs w:val="20"/>
                <w:highlight w:val="lightGray"/>
                <w:lang w:eastAsia="es-CO"/>
              </w:rPr>
            </w:pPr>
            <w:r w:rsidRPr="00A65445">
              <w:rPr>
                <w:rFonts w:ascii="Palatino Linotype" w:eastAsia="Times New Roman" w:hAnsi="Palatino Linotype"/>
                <w:bCs/>
                <w:color w:val="000000"/>
                <w:sz w:val="20"/>
                <w:szCs w:val="20"/>
                <w:highlight w:val="lightGray"/>
                <w:lang w:eastAsia="es-CO"/>
              </w:rPr>
              <w:t>Coordinador de Carpa Móvil</w:t>
            </w:r>
          </w:p>
          <w:p w:rsidR="00A65445" w:rsidRPr="00A65445" w:rsidRDefault="00A65445" w:rsidP="00A65445">
            <w:pPr>
              <w:spacing w:after="0" w:line="240" w:lineRule="auto"/>
              <w:jc w:val="center"/>
              <w:rPr>
                <w:rFonts w:ascii="Palatino Linotype" w:eastAsia="Times New Roman" w:hAnsi="Palatino Linotype"/>
                <w:bCs/>
                <w:color w:val="000000"/>
                <w:sz w:val="20"/>
                <w:szCs w:val="20"/>
                <w:highlight w:val="lightGray"/>
                <w:lang w:eastAsia="es-CO"/>
              </w:rPr>
            </w:pPr>
          </w:p>
          <w:p w:rsidR="004724F3" w:rsidRDefault="00A65445" w:rsidP="00A65445">
            <w:pPr>
              <w:spacing w:after="0" w:line="240" w:lineRule="auto"/>
              <w:jc w:val="center"/>
              <w:rPr>
                <w:rFonts w:ascii="Palatino Linotype" w:eastAsia="Times New Roman" w:hAnsi="Palatino Linotype"/>
                <w:color w:val="000000"/>
                <w:sz w:val="20"/>
                <w:szCs w:val="20"/>
                <w:lang w:eastAsia="es-CO"/>
              </w:rPr>
            </w:pPr>
            <w:r w:rsidRPr="00A65445">
              <w:rPr>
                <w:rFonts w:ascii="Palatino Linotype" w:eastAsia="Times New Roman" w:hAnsi="Palatino Linotype"/>
                <w:bCs/>
                <w:color w:val="000000"/>
                <w:sz w:val="20"/>
                <w:szCs w:val="20"/>
                <w:highlight w:val="lightGray"/>
                <w:lang w:eastAsia="es-CO"/>
              </w:rPr>
              <w:t>Coordinador de Cámara al Parque</w:t>
            </w:r>
          </w:p>
        </w:tc>
        <w:tc>
          <w:tcPr>
            <w:tcW w:w="1652" w:type="dxa"/>
            <w:tcBorders>
              <w:top w:val="single" w:sz="4" w:space="0" w:color="auto"/>
              <w:left w:val="single" w:sz="4" w:space="0" w:color="auto"/>
              <w:bottom w:val="single" w:sz="4" w:space="0" w:color="auto"/>
              <w:right w:val="single" w:sz="4" w:space="0" w:color="auto"/>
            </w:tcBorders>
            <w:vAlign w:val="center"/>
          </w:tcPr>
          <w:p w:rsidR="00A65445" w:rsidRPr="001D1301" w:rsidRDefault="001D1301" w:rsidP="005218F3">
            <w:pPr>
              <w:spacing w:after="0" w:line="240" w:lineRule="auto"/>
              <w:jc w:val="center"/>
              <w:rPr>
                <w:rFonts w:ascii="Palatino Linotype" w:eastAsia="Times New Roman" w:hAnsi="Palatino Linotype"/>
                <w:color w:val="000000"/>
                <w:sz w:val="20"/>
                <w:szCs w:val="20"/>
                <w:lang w:eastAsia="es-CO"/>
              </w:rPr>
            </w:pPr>
            <w:r w:rsidRPr="001D1301">
              <w:rPr>
                <w:rFonts w:ascii="Palatino Linotype" w:eastAsia="Times New Roman" w:hAnsi="Palatino Linotype"/>
                <w:color w:val="000000"/>
                <w:sz w:val="20"/>
                <w:szCs w:val="20"/>
                <w:highlight w:val="lightGray"/>
                <w:lang w:eastAsia="es-CO"/>
              </w:rPr>
              <w:t>Formato de Registro de Asistencia de Carpa Móvil y Cámara al Parque</w:t>
            </w:r>
            <w:r w:rsidRPr="001D1301">
              <w:rPr>
                <w:rFonts w:ascii="Palatino Linotype" w:eastAsia="Times New Roman" w:hAnsi="Palatino Linotype"/>
                <w:color w:val="000000"/>
                <w:sz w:val="20"/>
                <w:szCs w:val="20"/>
                <w:lang w:eastAsia="es-CO"/>
              </w:rPr>
              <w:t xml:space="preserve"> </w:t>
            </w:r>
          </w:p>
          <w:p w:rsidR="001D1301" w:rsidRDefault="001D1301" w:rsidP="005218F3">
            <w:pPr>
              <w:spacing w:after="0" w:line="240" w:lineRule="auto"/>
              <w:jc w:val="center"/>
              <w:rPr>
                <w:rFonts w:ascii="Palatino Linotype" w:eastAsia="Times New Roman" w:hAnsi="Palatino Linotype"/>
                <w:color w:val="000000"/>
                <w:sz w:val="20"/>
                <w:szCs w:val="20"/>
                <w:lang w:eastAsia="es-CO"/>
              </w:rPr>
            </w:pPr>
          </w:p>
          <w:p w:rsidR="00A65445" w:rsidRPr="00A65445" w:rsidRDefault="00A65445" w:rsidP="001D1301">
            <w:pPr>
              <w:spacing w:after="0" w:line="240" w:lineRule="auto"/>
              <w:jc w:val="center"/>
              <w:rPr>
                <w:rFonts w:ascii="Palatino Linotype" w:eastAsia="Times New Roman" w:hAnsi="Palatino Linotype"/>
                <w:color w:val="000000"/>
                <w:sz w:val="20"/>
                <w:szCs w:val="20"/>
                <w:lang w:eastAsia="es-CO"/>
              </w:rPr>
            </w:pPr>
            <w:r w:rsidRPr="005218F3">
              <w:rPr>
                <w:rFonts w:ascii="Palatino Linotype" w:eastAsia="Times New Roman" w:hAnsi="Palatino Linotype"/>
                <w:color w:val="000000"/>
                <w:sz w:val="20"/>
                <w:szCs w:val="20"/>
                <w:highlight w:val="lightGray"/>
                <w:lang w:eastAsia="es-CO"/>
              </w:rPr>
              <w:t xml:space="preserve">Formato De Actividades </w:t>
            </w:r>
            <w:r w:rsidR="005218F3" w:rsidRPr="005218F3">
              <w:rPr>
                <w:rFonts w:ascii="Palatino Linotype" w:eastAsia="Times New Roman" w:hAnsi="Palatino Linotype"/>
                <w:color w:val="000000"/>
                <w:sz w:val="20"/>
                <w:szCs w:val="20"/>
                <w:highlight w:val="lightGray"/>
                <w:lang w:eastAsia="es-CO"/>
              </w:rPr>
              <w:t>de Desarrollo Regional</w:t>
            </w:r>
          </w:p>
        </w:tc>
      </w:tr>
      <w:tr w:rsidR="00087457" w:rsidRPr="005A101B" w:rsidTr="00753E4E">
        <w:trPr>
          <w:trHeight w:val="1163"/>
        </w:trPr>
        <w:tc>
          <w:tcPr>
            <w:tcW w:w="833" w:type="dxa"/>
            <w:tcBorders>
              <w:top w:val="single" w:sz="4" w:space="0" w:color="auto"/>
              <w:left w:val="single" w:sz="4" w:space="0" w:color="auto"/>
              <w:bottom w:val="single" w:sz="4" w:space="0" w:color="auto"/>
              <w:right w:val="single" w:sz="4" w:space="0" w:color="auto"/>
            </w:tcBorders>
            <w:vAlign w:val="center"/>
          </w:tcPr>
          <w:p w:rsidR="00087457" w:rsidRDefault="00251E75"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9</w:t>
            </w:r>
          </w:p>
        </w:tc>
        <w:tc>
          <w:tcPr>
            <w:tcW w:w="1684" w:type="dxa"/>
            <w:tcBorders>
              <w:top w:val="single" w:sz="4" w:space="0" w:color="auto"/>
              <w:left w:val="single" w:sz="4" w:space="0" w:color="auto"/>
              <w:bottom w:val="single" w:sz="4" w:space="0" w:color="auto"/>
              <w:right w:val="single" w:sz="4" w:space="0" w:color="auto"/>
            </w:tcBorders>
            <w:vAlign w:val="center"/>
          </w:tcPr>
          <w:p w:rsidR="00087457" w:rsidRPr="005A101B" w:rsidRDefault="004724F3" w:rsidP="005B2A5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Seguimiento</w:t>
            </w:r>
          </w:p>
        </w:tc>
        <w:tc>
          <w:tcPr>
            <w:tcW w:w="4354" w:type="dxa"/>
            <w:tcBorders>
              <w:top w:val="single" w:sz="4" w:space="0" w:color="auto"/>
              <w:left w:val="single" w:sz="4" w:space="0" w:color="auto"/>
              <w:bottom w:val="single" w:sz="4" w:space="0" w:color="auto"/>
              <w:right w:val="single" w:sz="4" w:space="0" w:color="auto"/>
            </w:tcBorders>
            <w:vAlign w:val="center"/>
          </w:tcPr>
          <w:p w:rsidR="00F4756B" w:rsidRDefault="008B6D54" w:rsidP="00F4756B">
            <w:pPr>
              <w:spacing w:after="0" w:line="240" w:lineRule="auto"/>
              <w:jc w:val="both"/>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Se realizará el seguimiento </w:t>
            </w:r>
            <w:r w:rsidR="008E20B1">
              <w:rPr>
                <w:rFonts w:ascii="Palatino Linotype" w:eastAsia="Times New Roman" w:hAnsi="Palatino Linotype"/>
                <w:color w:val="000000"/>
                <w:sz w:val="20"/>
                <w:szCs w:val="20"/>
                <w:lang w:eastAsia="es-CO"/>
              </w:rPr>
              <w:t xml:space="preserve">diario con la recopilación de la información de cada una de las Carpas que se desarrollen, consignando la información en la </w:t>
            </w:r>
            <w:r w:rsidR="008E20B1" w:rsidRPr="00271F0A">
              <w:rPr>
                <w:rFonts w:ascii="Palatino Linotype" w:eastAsia="Times New Roman" w:hAnsi="Palatino Linotype"/>
                <w:b/>
                <w:color w:val="000000"/>
                <w:sz w:val="20"/>
                <w:szCs w:val="20"/>
                <w:highlight w:val="lightGray"/>
                <w:lang w:eastAsia="es-CO"/>
              </w:rPr>
              <w:t>Plantilla de Informe d</w:t>
            </w:r>
            <w:r w:rsidR="00271F0A">
              <w:rPr>
                <w:rFonts w:ascii="Palatino Linotype" w:eastAsia="Times New Roman" w:hAnsi="Palatino Linotype"/>
                <w:b/>
                <w:color w:val="000000"/>
                <w:sz w:val="20"/>
                <w:szCs w:val="20"/>
                <w:highlight w:val="lightGray"/>
                <w:lang w:eastAsia="es-CO"/>
              </w:rPr>
              <w:t>e Carpa Móvil y Cámara</w:t>
            </w:r>
            <w:r w:rsidR="008E20B1" w:rsidRPr="00271F0A">
              <w:rPr>
                <w:rFonts w:ascii="Palatino Linotype" w:eastAsia="Times New Roman" w:hAnsi="Palatino Linotype"/>
                <w:color w:val="000000"/>
                <w:sz w:val="20"/>
                <w:szCs w:val="20"/>
                <w:lang w:eastAsia="es-CO"/>
              </w:rPr>
              <w:t>.</w:t>
            </w:r>
            <w:r w:rsidR="00271F0A" w:rsidRPr="00271F0A">
              <w:rPr>
                <w:rFonts w:ascii="Palatino Linotype" w:eastAsia="Times New Roman" w:hAnsi="Palatino Linotype"/>
                <w:color w:val="000000"/>
                <w:sz w:val="20"/>
                <w:szCs w:val="20"/>
                <w:lang w:eastAsia="es-CO"/>
              </w:rPr>
              <w:t xml:space="preserve"> </w:t>
            </w:r>
            <w:r w:rsidR="00271F0A" w:rsidRPr="00271F0A">
              <w:rPr>
                <w:rFonts w:ascii="Palatino Linotype" w:eastAsia="Times New Roman" w:hAnsi="Palatino Linotype"/>
                <w:color w:val="000000"/>
                <w:sz w:val="20"/>
                <w:szCs w:val="20"/>
                <w:highlight w:val="lightGray"/>
                <w:lang w:eastAsia="es-CO"/>
              </w:rPr>
              <w:t xml:space="preserve">Por otra parte se hará el Seguimiento de cumplimiento de Carpa </w:t>
            </w:r>
            <w:r w:rsidR="00271F0A" w:rsidRPr="00271F0A">
              <w:rPr>
                <w:rFonts w:ascii="Palatino Linotype" w:eastAsia="Times New Roman" w:hAnsi="Palatino Linotype"/>
                <w:color w:val="000000"/>
                <w:sz w:val="20"/>
                <w:szCs w:val="20"/>
                <w:highlight w:val="lightGray"/>
                <w:lang w:eastAsia="es-CO"/>
              </w:rPr>
              <w:lastRenderedPageBreak/>
              <w:t>Móvil y Cámara al Parque, a través del</w:t>
            </w:r>
            <w:r w:rsidR="00271F0A" w:rsidRPr="00271F0A">
              <w:rPr>
                <w:rFonts w:ascii="Palatino Linotype" w:eastAsia="Times New Roman" w:hAnsi="Palatino Linotype"/>
                <w:b/>
                <w:color w:val="000000"/>
                <w:sz w:val="20"/>
                <w:szCs w:val="20"/>
                <w:highlight w:val="lightGray"/>
                <w:lang w:eastAsia="es-CO"/>
              </w:rPr>
              <w:t xml:space="preserve"> Cronograma de Actividades.</w:t>
            </w:r>
            <w:r w:rsidR="00271F0A">
              <w:rPr>
                <w:rFonts w:ascii="Palatino Linotype" w:eastAsia="Times New Roman" w:hAnsi="Palatino Linotype"/>
                <w:b/>
                <w:color w:val="000000"/>
                <w:sz w:val="20"/>
                <w:szCs w:val="20"/>
                <w:lang w:eastAsia="es-CO"/>
              </w:rPr>
              <w:t xml:space="preserve"> </w:t>
            </w:r>
            <w:r w:rsidR="008E20B1">
              <w:rPr>
                <w:rFonts w:ascii="Palatino Linotype" w:eastAsia="Times New Roman" w:hAnsi="Palatino Linotype"/>
                <w:color w:val="000000"/>
                <w:sz w:val="20"/>
                <w:szCs w:val="20"/>
                <w:lang w:eastAsia="es-CO"/>
              </w:rPr>
              <w:t xml:space="preserve"> Con esta información se realizará el Informe </w:t>
            </w:r>
            <w:r w:rsidR="00F4756B">
              <w:rPr>
                <w:rFonts w:ascii="Palatino Linotype" w:eastAsia="Times New Roman" w:hAnsi="Palatino Linotype"/>
                <w:color w:val="000000"/>
                <w:sz w:val="20"/>
                <w:szCs w:val="20"/>
                <w:lang w:eastAsia="es-CO"/>
              </w:rPr>
              <w:t xml:space="preserve">del Área de </w:t>
            </w:r>
            <w:r w:rsidR="00F4756B" w:rsidRPr="00F4756B">
              <w:rPr>
                <w:rFonts w:ascii="Palatino Linotype" w:eastAsia="Times New Roman" w:hAnsi="Palatino Linotype"/>
                <w:color w:val="000000"/>
                <w:sz w:val="20"/>
                <w:szCs w:val="20"/>
                <w:highlight w:val="lightGray"/>
                <w:lang w:eastAsia="es-CO"/>
              </w:rPr>
              <w:t>Desarrollo regional</w:t>
            </w:r>
            <w:r w:rsidR="00F4756B">
              <w:rPr>
                <w:rFonts w:ascii="Palatino Linotype" w:eastAsia="Times New Roman" w:hAnsi="Palatino Linotype"/>
                <w:color w:val="000000"/>
                <w:sz w:val="20"/>
                <w:szCs w:val="20"/>
                <w:lang w:eastAsia="es-CO"/>
              </w:rPr>
              <w:t>, que es presentado a la Junta Directiva y el informe de indicadores del Sistema de Gestión de Calidad, donde se contempla el avance de las actividades. Una copia de este informe se entregada al Director de Registros Públicos, presidencia ejecutiva y vicepresidencia administrativa.</w:t>
            </w:r>
          </w:p>
          <w:p w:rsidR="00F4756B" w:rsidRDefault="00F4756B" w:rsidP="00F4756B">
            <w:pPr>
              <w:spacing w:after="0" w:line="240" w:lineRule="auto"/>
              <w:jc w:val="both"/>
              <w:rPr>
                <w:rFonts w:ascii="Palatino Linotype" w:eastAsia="Times New Roman" w:hAnsi="Palatino Linotype"/>
                <w:b/>
                <w:color w:val="000000"/>
                <w:sz w:val="20"/>
                <w:szCs w:val="20"/>
                <w:lang w:eastAsia="es-CO"/>
              </w:rPr>
            </w:pPr>
          </w:p>
          <w:p w:rsidR="007E777A" w:rsidRDefault="007E777A" w:rsidP="00F4756B">
            <w:pPr>
              <w:spacing w:after="0" w:line="240" w:lineRule="auto"/>
              <w:jc w:val="both"/>
              <w:rPr>
                <w:rFonts w:ascii="Palatino Linotype" w:eastAsia="Times New Roman" w:hAnsi="Palatino Linotype"/>
                <w:color w:val="000000"/>
                <w:sz w:val="20"/>
                <w:szCs w:val="20"/>
                <w:lang w:eastAsia="es-CO"/>
              </w:rPr>
            </w:pPr>
            <w:r w:rsidRPr="007E777A">
              <w:rPr>
                <w:rFonts w:ascii="Palatino Linotype" w:eastAsia="Times New Roman" w:hAnsi="Palatino Linotype"/>
                <w:b/>
                <w:color w:val="000000"/>
                <w:sz w:val="20"/>
                <w:szCs w:val="20"/>
                <w:lang w:eastAsia="es-CO"/>
              </w:rPr>
              <w:t>Nota:</w:t>
            </w:r>
            <w:r>
              <w:rPr>
                <w:rFonts w:ascii="Palatino Linotype" w:eastAsia="Times New Roman" w:hAnsi="Palatino Linotype"/>
                <w:color w:val="000000"/>
                <w:sz w:val="20"/>
                <w:szCs w:val="20"/>
                <w:lang w:eastAsia="es-CO"/>
              </w:rPr>
              <w:t xml:space="preserve"> Para los indicadores que se encuentren por debajo de la meta establecida, se harán las respectivas acciones correctivas</w:t>
            </w:r>
            <w:r w:rsidR="00A65445">
              <w:rPr>
                <w:rFonts w:ascii="Palatino Linotype" w:eastAsia="Times New Roman" w:hAnsi="Palatino Linotype"/>
                <w:color w:val="000000"/>
                <w:sz w:val="20"/>
                <w:szCs w:val="20"/>
                <w:lang w:eastAsia="es-CO"/>
              </w:rPr>
              <w:t>.</w:t>
            </w:r>
          </w:p>
        </w:tc>
        <w:tc>
          <w:tcPr>
            <w:tcW w:w="1825" w:type="dxa"/>
            <w:tcBorders>
              <w:top w:val="single" w:sz="4" w:space="0" w:color="auto"/>
              <w:left w:val="single" w:sz="4" w:space="0" w:color="auto"/>
              <w:bottom w:val="single" w:sz="4" w:space="0" w:color="auto"/>
              <w:right w:val="single" w:sz="4" w:space="0" w:color="auto"/>
            </w:tcBorders>
            <w:vAlign w:val="center"/>
          </w:tcPr>
          <w:p w:rsidR="002D4704" w:rsidRPr="00A65445" w:rsidRDefault="002D4704" w:rsidP="002D4704">
            <w:pPr>
              <w:spacing w:after="0" w:line="240" w:lineRule="auto"/>
              <w:jc w:val="center"/>
              <w:rPr>
                <w:rFonts w:ascii="Palatino Linotype" w:eastAsia="Times New Roman" w:hAnsi="Palatino Linotype"/>
                <w:bCs/>
                <w:color w:val="000000"/>
                <w:sz w:val="20"/>
                <w:szCs w:val="20"/>
                <w:highlight w:val="lightGray"/>
                <w:lang w:eastAsia="es-CO"/>
              </w:rPr>
            </w:pPr>
            <w:r w:rsidRPr="00A65445">
              <w:rPr>
                <w:rFonts w:ascii="Palatino Linotype" w:eastAsia="Times New Roman" w:hAnsi="Palatino Linotype"/>
                <w:bCs/>
                <w:color w:val="000000"/>
                <w:sz w:val="20"/>
                <w:szCs w:val="20"/>
                <w:highlight w:val="lightGray"/>
                <w:lang w:eastAsia="es-CO"/>
              </w:rPr>
              <w:lastRenderedPageBreak/>
              <w:t>Coordinador de Carpa Móvil</w:t>
            </w:r>
          </w:p>
          <w:p w:rsidR="002D4704" w:rsidRPr="00A65445" w:rsidRDefault="002D4704" w:rsidP="002D4704">
            <w:pPr>
              <w:spacing w:after="0" w:line="240" w:lineRule="auto"/>
              <w:jc w:val="center"/>
              <w:rPr>
                <w:rFonts w:ascii="Palatino Linotype" w:eastAsia="Times New Roman" w:hAnsi="Palatino Linotype"/>
                <w:bCs/>
                <w:color w:val="000000"/>
                <w:sz w:val="20"/>
                <w:szCs w:val="20"/>
                <w:highlight w:val="lightGray"/>
                <w:lang w:eastAsia="es-CO"/>
              </w:rPr>
            </w:pPr>
          </w:p>
          <w:p w:rsidR="00087457" w:rsidRDefault="002D4704" w:rsidP="002D4704">
            <w:pPr>
              <w:spacing w:after="0" w:line="240" w:lineRule="auto"/>
              <w:jc w:val="center"/>
              <w:rPr>
                <w:rFonts w:ascii="Palatino Linotype" w:eastAsia="Times New Roman" w:hAnsi="Palatino Linotype"/>
                <w:bCs/>
                <w:color w:val="000000"/>
                <w:sz w:val="20"/>
                <w:szCs w:val="20"/>
                <w:lang w:eastAsia="es-CO"/>
              </w:rPr>
            </w:pPr>
            <w:r w:rsidRPr="00A65445">
              <w:rPr>
                <w:rFonts w:ascii="Palatino Linotype" w:eastAsia="Times New Roman" w:hAnsi="Palatino Linotype"/>
                <w:bCs/>
                <w:color w:val="000000"/>
                <w:sz w:val="20"/>
                <w:szCs w:val="20"/>
                <w:highlight w:val="lightGray"/>
                <w:lang w:eastAsia="es-CO"/>
              </w:rPr>
              <w:t>Coordinador de Cámara al Parque</w:t>
            </w:r>
          </w:p>
          <w:p w:rsidR="002D4704" w:rsidRDefault="002D4704" w:rsidP="002D4704">
            <w:pPr>
              <w:spacing w:after="0" w:line="240" w:lineRule="auto"/>
              <w:jc w:val="center"/>
              <w:rPr>
                <w:rFonts w:ascii="Palatino Linotype" w:eastAsia="Times New Roman" w:hAnsi="Palatino Linotype"/>
                <w:bCs/>
                <w:color w:val="000000"/>
                <w:sz w:val="20"/>
                <w:szCs w:val="20"/>
                <w:lang w:eastAsia="es-CO"/>
              </w:rPr>
            </w:pPr>
          </w:p>
          <w:p w:rsidR="002D4704" w:rsidRPr="00D2690E" w:rsidRDefault="002D4704" w:rsidP="002D4704">
            <w:pPr>
              <w:spacing w:after="0" w:line="240" w:lineRule="auto"/>
              <w:jc w:val="center"/>
              <w:rPr>
                <w:rFonts w:ascii="Palatino Linotype" w:eastAsia="Times New Roman" w:hAnsi="Palatino Linotype"/>
                <w:bCs/>
                <w:sz w:val="20"/>
                <w:szCs w:val="20"/>
                <w:highlight w:val="lightGray"/>
                <w:lang w:eastAsia="es-CO"/>
              </w:rPr>
            </w:pPr>
            <w:r w:rsidRPr="00D2690E">
              <w:rPr>
                <w:rFonts w:ascii="Palatino Linotype" w:eastAsia="Times New Roman" w:hAnsi="Palatino Linotype"/>
                <w:bCs/>
                <w:sz w:val="20"/>
                <w:szCs w:val="20"/>
                <w:highlight w:val="lightGray"/>
                <w:lang w:eastAsia="es-CO"/>
              </w:rPr>
              <w:lastRenderedPageBreak/>
              <w:t xml:space="preserve">Director de </w:t>
            </w:r>
            <w:r w:rsidR="00F4756B">
              <w:rPr>
                <w:rFonts w:ascii="Palatino Linotype" w:eastAsia="Times New Roman" w:hAnsi="Palatino Linotype"/>
                <w:bCs/>
                <w:sz w:val="20"/>
                <w:szCs w:val="20"/>
                <w:highlight w:val="lightGray"/>
                <w:lang w:eastAsia="es-CO"/>
              </w:rPr>
              <w:t>D</w:t>
            </w:r>
            <w:r w:rsidRPr="00D2690E">
              <w:rPr>
                <w:rFonts w:ascii="Palatino Linotype" w:eastAsia="Times New Roman" w:hAnsi="Palatino Linotype"/>
                <w:bCs/>
                <w:sz w:val="20"/>
                <w:szCs w:val="20"/>
                <w:highlight w:val="lightGray"/>
                <w:lang w:eastAsia="es-CO"/>
              </w:rPr>
              <w:t xml:space="preserve">esarrollo </w:t>
            </w:r>
            <w:r w:rsidR="00F4756B">
              <w:rPr>
                <w:rFonts w:ascii="Palatino Linotype" w:eastAsia="Times New Roman" w:hAnsi="Palatino Linotype"/>
                <w:bCs/>
                <w:sz w:val="20"/>
                <w:szCs w:val="20"/>
                <w:highlight w:val="lightGray"/>
                <w:lang w:eastAsia="es-CO"/>
              </w:rPr>
              <w:t>R</w:t>
            </w:r>
            <w:r w:rsidRPr="00D2690E">
              <w:rPr>
                <w:rFonts w:ascii="Palatino Linotype" w:eastAsia="Times New Roman" w:hAnsi="Palatino Linotype"/>
                <w:bCs/>
                <w:sz w:val="20"/>
                <w:szCs w:val="20"/>
                <w:highlight w:val="lightGray"/>
                <w:lang w:eastAsia="es-CO"/>
              </w:rPr>
              <w:t>egional</w:t>
            </w:r>
          </w:p>
          <w:p w:rsidR="002D4704" w:rsidRDefault="002D4704" w:rsidP="002D4704">
            <w:pPr>
              <w:spacing w:after="0" w:line="240" w:lineRule="auto"/>
              <w:jc w:val="center"/>
              <w:rPr>
                <w:rFonts w:ascii="Palatino Linotype" w:eastAsia="Times New Roman" w:hAnsi="Palatino Linotype"/>
                <w:bCs/>
                <w:color w:val="000000"/>
                <w:sz w:val="20"/>
                <w:szCs w:val="20"/>
                <w:lang w:eastAsia="es-CO"/>
              </w:rPr>
            </w:pPr>
          </w:p>
          <w:p w:rsidR="002D4704" w:rsidRDefault="002D4704" w:rsidP="002D4704">
            <w:pPr>
              <w:spacing w:after="0" w:line="240" w:lineRule="auto"/>
              <w:jc w:val="center"/>
              <w:rPr>
                <w:rFonts w:ascii="Palatino Linotype" w:eastAsia="Times New Roman" w:hAnsi="Palatino Linotype"/>
                <w:bCs/>
                <w:color w:val="000000"/>
                <w:sz w:val="20"/>
                <w:szCs w:val="20"/>
                <w:lang w:eastAsia="es-CO"/>
              </w:rPr>
            </w:pPr>
          </w:p>
          <w:p w:rsidR="002D4704" w:rsidRDefault="002D4704" w:rsidP="002D4704">
            <w:pPr>
              <w:spacing w:after="0" w:line="240" w:lineRule="auto"/>
              <w:jc w:val="center"/>
              <w:rPr>
                <w:rFonts w:ascii="Palatino Linotype" w:eastAsia="Times New Roman" w:hAnsi="Palatino Linotype"/>
                <w:color w:val="000000"/>
                <w:sz w:val="20"/>
                <w:szCs w:val="20"/>
                <w:lang w:eastAsia="es-CO"/>
              </w:rPr>
            </w:pPr>
          </w:p>
        </w:tc>
        <w:tc>
          <w:tcPr>
            <w:tcW w:w="1652" w:type="dxa"/>
            <w:tcBorders>
              <w:top w:val="single" w:sz="4" w:space="0" w:color="auto"/>
              <w:left w:val="single" w:sz="4" w:space="0" w:color="auto"/>
              <w:bottom w:val="single" w:sz="4" w:space="0" w:color="auto"/>
              <w:right w:val="single" w:sz="4" w:space="0" w:color="auto"/>
            </w:tcBorders>
            <w:vAlign w:val="center"/>
          </w:tcPr>
          <w:p w:rsidR="002D4704" w:rsidRDefault="002D4704" w:rsidP="002D4704">
            <w:pPr>
              <w:spacing w:after="0" w:line="240" w:lineRule="auto"/>
              <w:jc w:val="center"/>
              <w:rPr>
                <w:rFonts w:ascii="Palatino Linotype" w:eastAsia="Times New Roman" w:hAnsi="Palatino Linotype"/>
                <w:color w:val="FF0000"/>
                <w:sz w:val="20"/>
                <w:szCs w:val="20"/>
                <w:lang w:eastAsia="es-CO"/>
              </w:rPr>
            </w:pPr>
            <w:r w:rsidRPr="00D2690E">
              <w:rPr>
                <w:rFonts w:ascii="Palatino Linotype" w:eastAsia="Times New Roman" w:hAnsi="Palatino Linotype"/>
                <w:sz w:val="20"/>
                <w:szCs w:val="20"/>
                <w:highlight w:val="lightGray"/>
                <w:lang w:eastAsia="es-CO"/>
              </w:rPr>
              <w:lastRenderedPageBreak/>
              <w:t>Plantilla informe de carpa móvil y cámara al parque</w:t>
            </w:r>
          </w:p>
          <w:p w:rsidR="002D4704" w:rsidRPr="002D4704" w:rsidRDefault="002D4704" w:rsidP="002D4704">
            <w:pPr>
              <w:spacing w:after="0" w:line="240" w:lineRule="auto"/>
              <w:jc w:val="center"/>
              <w:rPr>
                <w:rFonts w:ascii="Palatino Linotype" w:eastAsia="Times New Roman" w:hAnsi="Palatino Linotype"/>
                <w:color w:val="FF0000"/>
                <w:sz w:val="20"/>
                <w:szCs w:val="20"/>
                <w:lang w:eastAsia="es-CO"/>
              </w:rPr>
            </w:pPr>
          </w:p>
          <w:p w:rsidR="002D4704" w:rsidRDefault="00271F0A" w:rsidP="002D4704">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 xml:space="preserve">Plantilla </w:t>
            </w:r>
            <w:r w:rsidR="00FF14BA">
              <w:rPr>
                <w:rFonts w:ascii="Palatino Linotype" w:eastAsia="Times New Roman" w:hAnsi="Palatino Linotype"/>
                <w:color w:val="000000"/>
                <w:sz w:val="20"/>
                <w:szCs w:val="20"/>
                <w:lang w:eastAsia="es-CO"/>
              </w:rPr>
              <w:t xml:space="preserve">Informe </w:t>
            </w:r>
            <w:r w:rsidR="00FF14BA">
              <w:rPr>
                <w:rFonts w:ascii="Palatino Linotype" w:eastAsia="Times New Roman" w:hAnsi="Palatino Linotype"/>
                <w:color w:val="000000"/>
                <w:sz w:val="20"/>
                <w:szCs w:val="20"/>
                <w:lang w:eastAsia="es-CO"/>
              </w:rPr>
              <w:lastRenderedPageBreak/>
              <w:t>mensual</w:t>
            </w:r>
          </w:p>
          <w:p w:rsidR="00FB273A" w:rsidRDefault="00FB273A" w:rsidP="007F2CB0">
            <w:pPr>
              <w:spacing w:after="0" w:line="240" w:lineRule="auto"/>
              <w:jc w:val="center"/>
              <w:rPr>
                <w:rFonts w:ascii="Palatino Linotype" w:eastAsia="Times New Roman" w:hAnsi="Palatino Linotype"/>
                <w:color w:val="000000"/>
                <w:sz w:val="20"/>
                <w:szCs w:val="20"/>
                <w:lang w:eastAsia="es-CO"/>
              </w:rPr>
            </w:pPr>
          </w:p>
          <w:p w:rsidR="00FB273A" w:rsidRDefault="00FB273A" w:rsidP="007F2CB0">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Informe de indicadores del SGC</w:t>
            </w:r>
          </w:p>
          <w:p w:rsidR="00271F0A" w:rsidRDefault="00271F0A" w:rsidP="007F2CB0">
            <w:pPr>
              <w:spacing w:after="0" w:line="240" w:lineRule="auto"/>
              <w:jc w:val="center"/>
              <w:rPr>
                <w:rFonts w:ascii="Palatino Linotype" w:eastAsia="Times New Roman" w:hAnsi="Palatino Linotype"/>
                <w:color w:val="000000"/>
                <w:sz w:val="20"/>
                <w:szCs w:val="20"/>
                <w:lang w:eastAsia="es-CO"/>
              </w:rPr>
            </w:pPr>
          </w:p>
          <w:p w:rsidR="00271F0A" w:rsidRDefault="00271F0A" w:rsidP="00271F0A">
            <w:pPr>
              <w:spacing w:after="0" w:line="240" w:lineRule="auto"/>
              <w:jc w:val="center"/>
              <w:rPr>
                <w:rFonts w:ascii="Palatino Linotype" w:eastAsia="Times New Roman" w:hAnsi="Palatino Linotype"/>
                <w:color w:val="000000"/>
                <w:sz w:val="20"/>
                <w:szCs w:val="20"/>
                <w:lang w:eastAsia="es-CO"/>
              </w:rPr>
            </w:pPr>
            <w:r w:rsidRPr="001D1301">
              <w:rPr>
                <w:rFonts w:ascii="Palatino Linotype" w:eastAsia="Times New Roman" w:hAnsi="Palatino Linotype"/>
                <w:color w:val="000000"/>
                <w:sz w:val="20"/>
                <w:szCs w:val="20"/>
                <w:highlight w:val="lightGray"/>
                <w:lang w:eastAsia="es-CO"/>
              </w:rPr>
              <w:t>Formato de Cronograma de Actividades</w:t>
            </w:r>
            <w:r w:rsidRPr="00753E4E">
              <w:rPr>
                <w:rFonts w:ascii="Palatino Linotype" w:eastAsia="Times New Roman" w:hAnsi="Palatino Linotype"/>
                <w:color w:val="000000"/>
                <w:sz w:val="20"/>
                <w:szCs w:val="20"/>
                <w:lang w:eastAsia="es-CO"/>
              </w:rPr>
              <w:t xml:space="preserve"> </w:t>
            </w:r>
          </w:p>
          <w:p w:rsidR="00271F0A" w:rsidRDefault="00271F0A" w:rsidP="007F2CB0">
            <w:pPr>
              <w:spacing w:after="0" w:line="240" w:lineRule="auto"/>
              <w:jc w:val="center"/>
              <w:rPr>
                <w:rFonts w:ascii="Palatino Linotype" w:eastAsia="Times New Roman" w:hAnsi="Palatino Linotype"/>
                <w:color w:val="000000"/>
                <w:sz w:val="20"/>
                <w:szCs w:val="20"/>
                <w:lang w:eastAsia="es-CO"/>
              </w:rPr>
            </w:pPr>
          </w:p>
        </w:tc>
      </w:tr>
    </w:tbl>
    <w:p w:rsidR="002024CA" w:rsidRDefault="002024CA" w:rsidP="005B2A5B">
      <w:pPr>
        <w:tabs>
          <w:tab w:val="left" w:pos="540"/>
        </w:tabs>
        <w:spacing w:after="0" w:line="240" w:lineRule="auto"/>
        <w:jc w:val="both"/>
        <w:rPr>
          <w:rFonts w:ascii="Palatino Linotype" w:eastAsia="Times New Roman" w:hAnsi="Palatino Linotype" w:cs="Arial"/>
          <w:b/>
          <w:color w:val="365F91"/>
          <w:sz w:val="24"/>
          <w:lang w:val="es-ES" w:eastAsia="es-ES"/>
        </w:rPr>
      </w:pPr>
    </w:p>
    <w:p w:rsidR="00271F0A" w:rsidRDefault="00271F0A" w:rsidP="005B2A5B">
      <w:pPr>
        <w:tabs>
          <w:tab w:val="left" w:pos="540"/>
        </w:tabs>
        <w:spacing w:after="0" w:line="240" w:lineRule="auto"/>
        <w:jc w:val="both"/>
        <w:rPr>
          <w:rFonts w:ascii="Palatino Linotype" w:eastAsia="Times New Roman" w:hAnsi="Palatino Linotype" w:cs="Arial"/>
          <w:b/>
          <w:color w:val="365F91"/>
          <w:sz w:val="24"/>
          <w:lang w:val="es-ES" w:eastAsia="es-ES"/>
        </w:rPr>
      </w:pPr>
    </w:p>
    <w:p w:rsidR="00251E75" w:rsidRPr="0039671A" w:rsidRDefault="00251E75" w:rsidP="00251E75">
      <w:pPr>
        <w:pStyle w:val="Default"/>
        <w:numPr>
          <w:ilvl w:val="1"/>
          <w:numId w:val="39"/>
        </w:numPr>
        <w:ind w:left="340" w:hanging="340"/>
        <w:rPr>
          <w:rFonts w:ascii="Palatino Linotype" w:hAnsi="Palatino Linotype"/>
          <w:b/>
          <w:color w:val="548DD4" w:themeColor="text2" w:themeTint="99"/>
        </w:rPr>
      </w:pPr>
      <w:r w:rsidRPr="0039671A">
        <w:rPr>
          <w:rFonts w:ascii="Palatino Linotype" w:hAnsi="Palatino Linotype"/>
          <w:b/>
          <w:color w:val="548DD4" w:themeColor="text2" w:themeTint="99"/>
        </w:rPr>
        <w:t>FLUJOGRAMA</w:t>
      </w:r>
    </w:p>
    <w:p w:rsidR="00251E75" w:rsidRDefault="005D5049" w:rsidP="00251E75">
      <w:pPr>
        <w:pStyle w:val="Default"/>
        <w:rPr>
          <w:rFonts w:ascii="Palatino Linotype" w:hAnsi="Palatino Linotype"/>
          <w:b/>
          <w:color w:val="1F497D"/>
        </w:rPr>
      </w:pPr>
      <w:r>
        <w:rPr>
          <w:rFonts w:ascii="Palatino Linotype" w:hAnsi="Palatino Linotype"/>
          <w:b/>
          <w:noProof/>
          <w:color w:val="1F497D"/>
          <w:lang w:val="es-CO" w:eastAsia="es-CO"/>
        </w:rPr>
        <w:drawing>
          <wp:inline distT="0" distB="0" distL="0" distR="0">
            <wp:extent cx="5619750" cy="4686300"/>
            <wp:effectExtent l="0" t="0" r="0" b="1905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03AD1" w:rsidRPr="0039671A" w:rsidRDefault="00303AD1" w:rsidP="00915389">
      <w:pPr>
        <w:pStyle w:val="Default"/>
        <w:numPr>
          <w:ilvl w:val="0"/>
          <w:numId w:val="39"/>
        </w:numPr>
        <w:ind w:left="340" w:hanging="340"/>
        <w:rPr>
          <w:rFonts w:ascii="Palatino Linotype" w:hAnsi="Palatino Linotype"/>
          <w:b/>
          <w:color w:val="548DD4" w:themeColor="text2" w:themeTint="99"/>
        </w:rPr>
      </w:pPr>
      <w:r w:rsidRPr="0039671A">
        <w:rPr>
          <w:rFonts w:ascii="Palatino Linotype" w:hAnsi="Palatino Linotype"/>
          <w:b/>
          <w:color w:val="548DD4" w:themeColor="text2" w:themeTint="99"/>
        </w:rPr>
        <w:t>MANEJO DE NO CONFORMES</w:t>
      </w:r>
    </w:p>
    <w:p w:rsidR="00303AD1" w:rsidRPr="00915389" w:rsidRDefault="00303AD1" w:rsidP="00303AD1">
      <w:pPr>
        <w:pStyle w:val="Prrafodelista"/>
        <w:spacing w:after="0" w:line="240" w:lineRule="auto"/>
        <w:ind w:left="0"/>
        <w:rPr>
          <w:rFonts w:ascii="Palatino Linotype" w:hAnsi="Palatino Linotype"/>
          <w:b/>
          <w:color w:val="1F497D"/>
          <w:sz w:val="16"/>
          <w:szCs w:val="24"/>
        </w:rPr>
      </w:pPr>
    </w:p>
    <w:p w:rsidR="00303AD1" w:rsidRPr="0039671A" w:rsidRDefault="00303AD1" w:rsidP="00915389">
      <w:pPr>
        <w:pStyle w:val="Prrafodelista"/>
        <w:numPr>
          <w:ilvl w:val="1"/>
          <w:numId w:val="39"/>
        </w:numPr>
        <w:spacing w:after="0" w:line="240" w:lineRule="auto"/>
        <w:ind w:left="340" w:hanging="340"/>
        <w:rPr>
          <w:rFonts w:ascii="Palatino Linotype" w:hAnsi="Palatino Linotype"/>
          <w:b/>
          <w:color w:val="548DD4" w:themeColor="text2" w:themeTint="99"/>
          <w:sz w:val="24"/>
          <w:szCs w:val="24"/>
        </w:rPr>
      </w:pPr>
      <w:r w:rsidRPr="0039671A">
        <w:rPr>
          <w:rFonts w:ascii="Palatino Linotype" w:hAnsi="Palatino Linotype"/>
          <w:b/>
          <w:color w:val="548DD4" w:themeColor="text2" w:themeTint="99"/>
          <w:sz w:val="24"/>
          <w:szCs w:val="24"/>
        </w:rPr>
        <w:lastRenderedPageBreak/>
        <w:t>NO CONFORMES INTERNAS</w:t>
      </w:r>
    </w:p>
    <w:p w:rsidR="00303AD1" w:rsidRPr="00915389" w:rsidRDefault="00303AD1" w:rsidP="00303AD1">
      <w:pPr>
        <w:pStyle w:val="Prrafodelista"/>
        <w:spacing w:after="0" w:line="240" w:lineRule="auto"/>
        <w:ind w:left="0"/>
        <w:rPr>
          <w:rFonts w:ascii="Palatino Linotype" w:hAnsi="Palatino Linotype"/>
          <w:b/>
          <w:sz w:val="16"/>
          <w:szCs w:val="24"/>
        </w:rPr>
      </w:pPr>
    </w:p>
    <w:p w:rsidR="00303AD1" w:rsidRPr="003E3BB8" w:rsidRDefault="00303AD1" w:rsidP="00303AD1">
      <w:pPr>
        <w:pStyle w:val="Prrafodelista"/>
        <w:numPr>
          <w:ilvl w:val="0"/>
          <w:numId w:val="34"/>
        </w:numPr>
        <w:spacing w:after="0" w:line="240" w:lineRule="auto"/>
        <w:ind w:left="340" w:hanging="340"/>
        <w:rPr>
          <w:rFonts w:ascii="Palatino Linotype" w:hAnsi="Palatino Linotype"/>
          <w:sz w:val="24"/>
          <w:szCs w:val="24"/>
        </w:rPr>
      </w:pPr>
      <w:r w:rsidRPr="003E3BB8">
        <w:rPr>
          <w:rFonts w:ascii="Palatino Linotype" w:hAnsi="Palatino Linotype"/>
          <w:sz w:val="24"/>
          <w:szCs w:val="24"/>
        </w:rPr>
        <w:t>Se identifica la No Conforme.</w:t>
      </w:r>
    </w:p>
    <w:p w:rsidR="00303AD1" w:rsidRPr="003E3BB8" w:rsidRDefault="00303AD1" w:rsidP="00303AD1">
      <w:pPr>
        <w:pStyle w:val="Prrafodelista"/>
        <w:numPr>
          <w:ilvl w:val="0"/>
          <w:numId w:val="34"/>
        </w:numPr>
        <w:spacing w:after="0" w:line="240" w:lineRule="auto"/>
        <w:ind w:left="340" w:hanging="340"/>
        <w:rPr>
          <w:rFonts w:ascii="Palatino Linotype" w:hAnsi="Palatino Linotype"/>
          <w:sz w:val="24"/>
          <w:szCs w:val="24"/>
        </w:rPr>
      </w:pPr>
      <w:r w:rsidRPr="003E3BB8">
        <w:rPr>
          <w:rFonts w:ascii="Palatino Linotype" w:hAnsi="Palatino Linotype"/>
          <w:sz w:val="24"/>
          <w:szCs w:val="24"/>
        </w:rPr>
        <w:t xml:space="preserve">Se diligencia el formato de </w:t>
      </w:r>
      <w:r>
        <w:rPr>
          <w:rFonts w:ascii="Palatino Linotype" w:hAnsi="Palatino Linotype"/>
          <w:sz w:val="24"/>
          <w:szCs w:val="24"/>
        </w:rPr>
        <w:t>No Conformes</w:t>
      </w:r>
      <w:r w:rsidRPr="003E3BB8">
        <w:rPr>
          <w:rFonts w:ascii="Palatino Linotype" w:hAnsi="Palatino Linotype"/>
          <w:sz w:val="24"/>
          <w:szCs w:val="24"/>
        </w:rPr>
        <w:t>.</w:t>
      </w:r>
    </w:p>
    <w:p w:rsidR="00303AD1" w:rsidRPr="003E3BB8" w:rsidRDefault="00303AD1" w:rsidP="00303AD1">
      <w:pPr>
        <w:pStyle w:val="Prrafodelista"/>
        <w:numPr>
          <w:ilvl w:val="0"/>
          <w:numId w:val="34"/>
        </w:numPr>
        <w:spacing w:after="0" w:line="240" w:lineRule="auto"/>
        <w:ind w:left="340" w:hanging="340"/>
        <w:rPr>
          <w:rFonts w:ascii="Palatino Linotype" w:hAnsi="Palatino Linotype"/>
          <w:sz w:val="24"/>
          <w:szCs w:val="24"/>
        </w:rPr>
      </w:pPr>
      <w:r w:rsidRPr="003E3BB8">
        <w:rPr>
          <w:rFonts w:ascii="Palatino Linotype" w:hAnsi="Palatino Linotype"/>
          <w:sz w:val="24"/>
          <w:szCs w:val="24"/>
        </w:rPr>
        <w:t>Se remite al funcionario competente.</w:t>
      </w:r>
    </w:p>
    <w:p w:rsidR="00303AD1" w:rsidRPr="003E3BB8" w:rsidRDefault="00303AD1" w:rsidP="00303AD1">
      <w:pPr>
        <w:pStyle w:val="Prrafodelista"/>
        <w:numPr>
          <w:ilvl w:val="0"/>
          <w:numId w:val="34"/>
        </w:numPr>
        <w:spacing w:after="0" w:line="240" w:lineRule="auto"/>
        <w:ind w:left="340" w:hanging="340"/>
        <w:rPr>
          <w:rFonts w:ascii="Palatino Linotype" w:hAnsi="Palatino Linotype"/>
          <w:sz w:val="24"/>
          <w:szCs w:val="24"/>
        </w:rPr>
      </w:pPr>
      <w:r w:rsidRPr="003E3BB8">
        <w:rPr>
          <w:rFonts w:ascii="Palatino Linotype" w:hAnsi="Palatino Linotype"/>
          <w:sz w:val="24"/>
          <w:szCs w:val="24"/>
        </w:rPr>
        <w:t>Se realiza la corrección y/o Acción si es el caso.</w:t>
      </w:r>
    </w:p>
    <w:p w:rsidR="00303AD1" w:rsidRPr="003E3BB8" w:rsidRDefault="00303AD1" w:rsidP="00303AD1">
      <w:pPr>
        <w:pStyle w:val="Prrafodelista"/>
        <w:numPr>
          <w:ilvl w:val="0"/>
          <w:numId w:val="34"/>
        </w:numPr>
        <w:spacing w:after="0" w:line="240" w:lineRule="auto"/>
        <w:ind w:left="340" w:hanging="340"/>
        <w:rPr>
          <w:rFonts w:ascii="Palatino Linotype" w:hAnsi="Palatino Linotype"/>
          <w:sz w:val="24"/>
          <w:szCs w:val="24"/>
        </w:rPr>
      </w:pPr>
      <w:r w:rsidRPr="003E3BB8">
        <w:rPr>
          <w:rFonts w:ascii="Palatino Linotype" w:hAnsi="Palatino Linotype"/>
          <w:sz w:val="24"/>
          <w:szCs w:val="24"/>
        </w:rPr>
        <w:t>Se sigue el proceso para dar cumplimiento.</w:t>
      </w:r>
    </w:p>
    <w:p w:rsidR="00303AD1" w:rsidRDefault="00303AD1" w:rsidP="00303AD1">
      <w:pPr>
        <w:pStyle w:val="Prrafodelista"/>
        <w:spacing w:after="0" w:line="240" w:lineRule="auto"/>
        <w:ind w:left="0"/>
        <w:rPr>
          <w:rFonts w:ascii="Palatino Linotype" w:hAnsi="Palatino Linotype"/>
          <w:sz w:val="16"/>
          <w:szCs w:val="24"/>
        </w:rPr>
      </w:pPr>
    </w:p>
    <w:p w:rsidR="00303AD1" w:rsidRPr="0039671A" w:rsidRDefault="00303AD1" w:rsidP="00915389">
      <w:pPr>
        <w:pStyle w:val="Prrafodelista"/>
        <w:numPr>
          <w:ilvl w:val="1"/>
          <w:numId w:val="39"/>
        </w:numPr>
        <w:spacing w:after="0" w:line="240" w:lineRule="auto"/>
        <w:ind w:left="340" w:hanging="340"/>
        <w:rPr>
          <w:rFonts w:ascii="Palatino Linotype" w:hAnsi="Palatino Linotype"/>
          <w:b/>
          <w:color w:val="548DD4" w:themeColor="text2" w:themeTint="99"/>
          <w:sz w:val="24"/>
          <w:szCs w:val="24"/>
        </w:rPr>
      </w:pPr>
      <w:r w:rsidRPr="0039671A">
        <w:rPr>
          <w:rFonts w:ascii="Palatino Linotype" w:hAnsi="Palatino Linotype"/>
          <w:b/>
          <w:color w:val="548DD4" w:themeColor="text2" w:themeTint="99"/>
          <w:sz w:val="24"/>
          <w:szCs w:val="24"/>
        </w:rPr>
        <w:t>NO CONFORMES EXTERNAS</w:t>
      </w:r>
    </w:p>
    <w:p w:rsidR="00303AD1" w:rsidRPr="00915389" w:rsidRDefault="00303AD1" w:rsidP="00303AD1">
      <w:pPr>
        <w:pStyle w:val="Prrafodelista"/>
        <w:spacing w:after="0" w:line="240" w:lineRule="auto"/>
        <w:ind w:left="0"/>
        <w:rPr>
          <w:rFonts w:ascii="Palatino Linotype" w:hAnsi="Palatino Linotype"/>
          <w:b/>
          <w:sz w:val="14"/>
          <w:szCs w:val="24"/>
        </w:rPr>
      </w:pPr>
    </w:p>
    <w:p w:rsidR="00303AD1" w:rsidRDefault="00303AD1" w:rsidP="00303AD1">
      <w:pPr>
        <w:pStyle w:val="Prrafodelista"/>
        <w:numPr>
          <w:ilvl w:val="0"/>
          <w:numId w:val="35"/>
        </w:numPr>
        <w:spacing w:after="0" w:line="240" w:lineRule="auto"/>
        <w:ind w:left="340" w:hanging="340"/>
        <w:jc w:val="both"/>
        <w:rPr>
          <w:rFonts w:ascii="Palatino Linotype" w:hAnsi="Palatino Linotype"/>
          <w:sz w:val="24"/>
          <w:szCs w:val="24"/>
        </w:rPr>
      </w:pPr>
      <w:r>
        <w:rPr>
          <w:rFonts w:ascii="Palatino Linotype" w:hAnsi="Palatino Linotype"/>
          <w:sz w:val="24"/>
          <w:szCs w:val="24"/>
        </w:rPr>
        <w:t>Revisar en la Encuesta de satisfacción de capacitaciones  el punto de Sugerencia (en caso en el que se registre una petición, queja o reclamo)</w:t>
      </w:r>
    </w:p>
    <w:p w:rsidR="00303AD1" w:rsidRPr="003E3BB8" w:rsidRDefault="00303AD1" w:rsidP="00303AD1">
      <w:pPr>
        <w:pStyle w:val="Prrafodelista"/>
        <w:numPr>
          <w:ilvl w:val="0"/>
          <w:numId w:val="35"/>
        </w:numPr>
        <w:spacing w:after="0" w:line="240" w:lineRule="auto"/>
        <w:ind w:left="340" w:hanging="340"/>
        <w:jc w:val="both"/>
        <w:rPr>
          <w:rFonts w:ascii="Palatino Linotype" w:hAnsi="Palatino Linotype"/>
          <w:sz w:val="24"/>
          <w:szCs w:val="24"/>
        </w:rPr>
      </w:pPr>
      <w:r w:rsidRPr="003E3BB8">
        <w:rPr>
          <w:rFonts w:ascii="Palatino Linotype" w:hAnsi="Palatino Linotype"/>
          <w:sz w:val="24"/>
          <w:szCs w:val="24"/>
        </w:rPr>
        <w:t>Se identifica la No Conforme.</w:t>
      </w:r>
    </w:p>
    <w:p w:rsidR="00303AD1" w:rsidRPr="003E3BB8" w:rsidRDefault="00303AD1" w:rsidP="00303AD1">
      <w:pPr>
        <w:pStyle w:val="Prrafodelista"/>
        <w:numPr>
          <w:ilvl w:val="0"/>
          <w:numId w:val="35"/>
        </w:numPr>
        <w:spacing w:after="0" w:line="240" w:lineRule="auto"/>
        <w:ind w:left="340" w:hanging="340"/>
        <w:jc w:val="both"/>
        <w:rPr>
          <w:rFonts w:ascii="Palatino Linotype" w:hAnsi="Palatino Linotype"/>
          <w:sz w:val="24"/>
          <w:szCs w:val="24"/>
        </w:rPr>
      </w:pPr>
      <w:r w:rsidRPr="003E3BB8">
        <w:rPr>
          <w:rFonts w:ascii="Palatino Linotype" w:hAnsi="Palatino Linotype"/>
          <w:sz w:val="24"/>
          <w:szCs w:val="24"/>
        </w:rPr>
        <w:t xml:space="preserve">Se diligencia el formato de </w:t>
      </w:r>
      <w:r>
        <w:rPr>
          <w:rFonts w:ascii="Palatino Linotype" w:hAnsi="Palatino Linotype"/>
          <w:sz w:val="24"/>
          <w:szCs w:val="24"/>
        </w:rPr>
        <w:t>No Conformes</w:t>
      </w:r>
      <w:r w:rsidRPr="003E3BB8">
        <w:rPr>
          <w:rFonts w:ascii="Palatino Linotype" w:hAnsi="Palatino Linotype"/>
          <w:sz w:val="24"/>
          <w:szCs w:val="24"/>
        </w:rPr>
        <w:t>.</w:t>
      </w:r>
    </w:p>
    <w:p w:rsidR="00303AD1" w:rsidRPr="003E3BB8" w:rsidRDefault="00303AD1" w:rsidP="00303AD1">
      <w:pPr>
        <w:pStyle w:val="Prrafodelista"/>
        <w:numPr>
          <w:ilvl w:val="0"/>
          <w:numId w:val="35"/>
        </w:numPr>
        <w:spacing w:after="0" w:line="240" w:lineRule="auto"/>
        <w:ind w:left="340" w:hanging="340"/>
        <w:jc w:val="both"/>
        <w:rPr>
          <w:rFonts w:ascii="Palatino Linotype" w:hAnsi="Palatino Linotype"/>
          <w:sz w:val="24"/>
          <w:szCs w:val="24"/>
        </w:rPr>
      </w:pPr>
      <w:r w:rsidRPr="003E3BB8">
        <w:rPr>
          <w:rFonts w:ascii="Palatino Linotype" w:hAnsi="Palatino Linotype"/>
          <w:sz w:val="24"/>
          <w:szCs w:val="24"/>
        </w:rPr>
        <w:t>Se remite al funcionario competente.</w:t>
      </w:r>
    </w:p>
    <w:p w:rsidR="00303AD1" w:rsidRPr="003E3BB8" w:rsidRDefault="00303AD1" w:rsidP="00303AD1">
      <w:pPr>
        <w:pStyle w:val="Prrafodelista"/>
        <w:numPr>
          <w:ilvl w:val="0"/>
          <w:numId w:val="35"/>
        </w:numPr>
        <w:spacing w:after="0" w:line="240" w:lineRule="auto"/>
        <w:ind w:left="340" w:hanging="340"/>
        <w:rPr>
          <w:rFonts w:ascii="Palatino Linotype" w:hAnsi="Palatino Linotype"/>
          <w:sz w:val="24"/>
          <w:szCs w:val="24"/>
        </w:rPr>
      </w:pPr>
      <w:r w:rsidRPr="003E3BB8">
        <w:rPr>
          <w:rFonts w:ascii="Palatino Linotype" w:hAnsi="Palatino Linotype"/>
          <w:sz w:val="24"/>
          <w:szCs w:val="24"/>
        </w:rPr>
        <w:t>Se realiza la corrección y/o Acción si es el caso.</w:t>
      </w:r>
    </w:p>
    <w:p w:rsidR="00303AD1" w:rsidRDefault="00303AD1" w:rsidP="00303AD1">
      <w:pPr>
        <w:pStyle w:val="Prrafodelista"/>
        <w:numPr>
          <w:ilvl w:val="0"/>
          <w:numId w:val="35"/>
        </w:numPr>
        <w:spacing w:after="0" w:line="240" w:lineRule="auto"/>
        <w:ind w:left="340" w:hanging="340"/>
        <w:rPr>
          <w:rFonts w:ascii="Palatino Linotype" w:hAnsi="Palatino Linotype"/>
          <w:sz w:val="24"/>
          <w:szCs w:val="24"/>
        </w:rPr>
      </w:pPr>
      <w:r w:rsidRPr="003E3BB8">
        <w:rPr>
          <w:rFonts w:ascii="Palatino Linotype" w:hAnsi="Palatino Linotype"/>
          <w:sz w:val="24"/>
          <w:szCs w:val="24"/>
        </w:rPr>
        <w:t>Se sigue el proceso para dar cumplimiento.</w:t>
      </w:r>
    </w:p>
    <w:p w:rsidR="00303AD1" w:rsidRPr="00F86A94" w:rsidRDefault="00303AD1" w:rsidP="00303AD1">
      <w:pPr>
        <w:pStyle w:val="Prrafodelista"/>
        <w:numPr>
          <w:ilvl w:val="0"/>
          <w:numId w:val="35"/>
        </w:numPr>
        <w:spacing w:after="0" w:line="240" w:lineRule="auto"/>
        <w:ind w:left="340" w:hanging="340"/>
        <w:rPr>
          <w:rFonts w:ascii="Palatino Linotype" w:hAnsi="Palatino Linotype"/>
          <w:sz w:val="24"/>
          <w:szCs w:val="24"/>
        </w:rPr>
      </w:pPr>
      <w:r w:rsidRPr="003E3BB8">
        <w:rPr>
          <w:rFonts w:ascii="Palatino Linotype" w:hAnsi="Palatino Linotype"/>
          <w:sz w:val="24"/>
          <w:szCs w:val="24"/>
        </w:rPr>
        <w:t xml:space="preserve">Se contesta (verbal o escrita) </w:t>
      </w:r>
      <w:r w:rsidRPr="003E3BB8">
        <w:rPr>
          <w:rFonts w:ascii="Palatino Linotype" w:hAnsi="Palatino Linotype"/>
          <w:i/>
          <w:sz w:val="24"/>
          <w:szCs w:val="24"/>
        </w:rPr>
        <w:t>a quien manifiesta la no conforme.</w:t>
      </w:r>
    </w:p>
    <w:p w:rsidR="00303AD1" w:rsidRPr="00915389" w:rsidRDefault="00303AD1" w:rsidP="00303AD1">
      <w:pPr>
        <w:spacing w:after="0" w:line="240" w:lineRule="auto"/>
        <w:rPr>
          <w:rFonts w:ascii="Palatino Linotype" w:hAnsi="Palatino Linotype"/>
          <w:sz w:val="18"/>
          <w:szCs w:val="24"/>
        </w:rPr>
      </w:pPr>
    </w:p>
    <w:p w:rsidR="00303AD1" w:rsidRPr="00F86A94" w:rsidRDefault="00303AD1" w:rsidP="00303AD1">
      <w:pPr>
        <w:spacing w:after="0" w:line="240" w:lineRule="auto"/>
        <w:jc w:val="both"/>
        <w:rPr>
          <w:rFonts w:ascii="Palatino Linotype" w:hAnsi="Palatino Linotype"/>
          <w:sz w:val="24"/>
          <w:szCs w:val="24"/>
        </w:rPr>
      </w:pPr>
      <w:r w:rsidRPr="00F86A94">
        <w:rPr>
          <w:rFonts w:ascii="Palatino Linotype" w:hAnsi="Palatino Linotype"/>
          <w:sz w:val="24"/>
          <w:szCs w:val="24"/>
        </w:rPr>
        <w:t>Realizar procedimiento de Peticiones, quejas y reclamos, cuando la queja se reciba en el formato de PQR’S.</w:t>
      </w:r>
    </w:p>
    <w:p w:rsidR="00303AD1" w:rsidRPr="00D22081" w:rsidRDefault="00303AD1" w:rsidP="00303AD1">
      <w:pPr>
        <w:pStyle w:val="Prrafodelista"/>
        <w:spacing w:after="0" w:line="240" w:lineRule="auto"/>
        <w:ind w:left="340"/>
        <w:jc w:val="both"/>
        <w:rPr>
          <w:rFonts w:ascii="Palatino Linotype" w:hAnsi="Palatino Linotype"/>
        </w:rPr>
      </w:pPr>
    </w:p>
    <w:p w:rsidR="00303AD1" w:rsidRPr="00D22081" w:rsidRDefault="00303AD1" w:rsidP="00915389">
      <w:pPr>
        <w:pStyle w:val="Prrafodelista"/>
        <w:numPr>
          <w:ilvl w:val="0"/>
          <w:numId w:val="39"/>
        </w:numPr>
        <w:spacing w:after="0" w:line="240" w:lineRule="auto"/>
        <w:ind w:left="340" w:hanging="340"/>
        <w:rPr>
          <w:rFonts w:ascii="Palatino Linotype" w:hAnsi="Palatino Linotype"/>
          <w:b/>
          <w:color w:val="548DD4" w:themeColor="text2" w:themeTint="99"/>
        </w:rPr>
      </w:pPr>
      <w:r w:rsidRPr="00D22081">
        <w:rPr>
          <w:rFonts w:ascii="Palatino Linotype" w:hAnsi="Palatino Linotype"/>
          <w:b/>
          <w:color w:val="548DD4" w:themeColor="text2" w:themeTint="99"/>
        </w:rPr>
        <w:t>CONTROL DEL PROCESO</w:t>
      </w:r>
    </w:p>
    <w:p w:rsidR="00303AD1" w:rsidRPr="006654D5" w:rsidRDefault="00303AD1" w:rsidP="00303AD1">
      <w:pPr>
        <w:pStyle w:val="Prrafodelista"/>
        <w:spacing w:after="0" w:line="240" w:lineRule="auto"/>
        <w:ind w:left="0"/>
        <w:rPr>
          <w:rFonts w:ascii="Palatino Linotype" w:hAnsi="Palatino Linotype"/>
          <w:b/>
          <w:color w:val="1F497D"/>
          <w:sz w:val="16"/>
        </w:rPr>
      </w:pPr>
    </w:p>
    <w:p w:rsidR="00303AD1" w:rsidRPr="00D22081" w:rsidRDefault="00303AD1" w:rsidP="00303AD1">
      <w:pPr>
        <w:pStyle w:val="Prrafodelista"/>
        <w:numPr>
          <w:ilvl w:val="0"/>
          <w:numId w:val="36"/>
        </w:numPr>
        <w:spacing w:after="0" w:line="240" w:lineRule="auto"/>
        <w:ind w:left="340" w:hanging="340"/>
        <w:jc w:val="both"/>
        <w:rPr>
          <w:rFonts w:ascii="Palatino Linotype" w:hAnsi="Palatino Linotype"/>
        </w:rPr>
      </w:pPr>
      <w:r w:rsidRPr="00D22081">
        <w:rPr>
          <w:rFonts w:ascii="Palatino Linotype" w:hAnsi="Palatino Linotype"/>
        </w:rPr>
        <w:t>Seguimiento por parte del Coordinador de Gestión de calidad para verificar el cumplimiento de la solución de la No Conformidad.</w:t>
      </w:r>
    </w:p>
    <w:p w:rsidR="00303AD1" w:rsidRPr="00D22081" w:rsidRDefault="00303AD1" w:rsidP="00303AD1">
      <w:pPr>
        <w:pStyle w:val="Prrafodelista"/>
        <w:numPr>
          <w:ilvl w:val="0"/>
          <w:numId w:val="36"/>
        </w:numPr>
        <w:spacing w:after="0" w:line="240" w:lineRule="auto"/>
        <w:ind w:left="340" w:hanging="340"/>
        <w:rPr>
          <w:rFonts w:ascii="Palatino Linotype" w:hAnsi="Palatino Linotype"/>
        </w:rPr>
      </w:pPr>
      <w:r w:rsidRPr="00D22081">
        <w:rPr>
          <w:rFonts w:ascii="Palatino Linotype" w:hAnsi="Palatino Linotype"/>
        </w:rPr>
        <w:t>Seguimiento de Actas de Indicadores (Acciones e Indicadores).</w:t>
      </w:r>
    </w:p>
    <w:p w:rsidR="00303AD1" w:rsidRPr="00D22081" w:rsidRDefault="00303AD1" w:rsidP="00303AD1">
      <w:pPr>
        <w:pStyle w:val="Prrafodelista"/>
        <w:spacing w:after="0" w:line="240" w:lineRule="auto"/>
        <w:ind w:left="340"/>
        <w:rPr>
          <w:rFonts w:ascii="Palatino Linotype" w:hAnsi="Palatino Linotype"/>
        </w:rPr>
      </w:pPr>
    </w:p>
    <w:p w:rsidR="00303AD1" w:rsidRPr="00D22081" w:rsidRDefault="00303AD1" w:rsidP="00915389">
      <w:pPr>
        <w:pStyle w:val="Prrafodelista"/>
        <w:numPr>
          <w:ilvl w:val="0"/>
          <w:numId w:val="39"/>
        </w:numPr>
        <w:spacing w:after="0" w:line="240" w:lineRule="auto"/>
        <w:ind w:left="340" w:hanging="340"/>
        <w:rPr>
          <w:rFonts w:ascii="Palatino Linotype" w:hAnsi="Palatino Linotype"/>
          <w:b/>
          <w:color w:val="548DD4" w:themeColor="text2" w:themeTint="99"/>
        </w:rPr>
      </w:pPr>
      <w:r w:rsidRPr="00D22081">
        <w:rPr>
          <w:rFonts w:ascii="Palatino Linotype" w:hAnsi="Palatino Linotype"/>
          <w:b/>
          <w:color w:val="548DD4" w:themeColor="text2" w:themeTint="99"/>
        </w:rPr>
        <w:t>PLAN DE CONTINGENCIA</w:t>
      </w:r>
    </w:p>
    <w:p w:rsidR="00303AD1" w:rsidRPr="006654D5" w:rsidRDefault="00303AD1" w:rsidP="00303AD1">
      <w:pPr>
        <w:pStyle w:val="Prrafodelista"/>
        <w:spacing w:after="0" w:line="240" w:lineRule="auto"/>
        <w:ind w:left="0"/>
        <w:rPr>
          <w:rFonts w:ascii="Palatino Linotype" w:hAnsi="Palatino Linotype"/>
          <w:b/>
          <w:color w:val="1F497D"/>
          <w:sz w:val="10"/>
        </w:rPr>
      </w:pPr>
    </w:p>
    <w:p w:rsidR="00303AD1" w:rsidRPr="00D22081" w:rsidRDefault="00303AD1" w:rsidP="00303AD1">
      <w:pPr>
        <w:pStyle w:val="Prrafodelista"/>
        <w:numPr>
          <w:ilvl w:val="0"/>
          <w:numId w:val="40"/>
        </w:numPr>
        <w:spacing w:after="0" w:line="240" w:lineRule="auto"/>
        <w:ind w:left="340" w:hanging="340"/>
        <w:rPr>
          <w:rFonts w:ascii="Palatino Linotype" w:hAnsi="Palatino Linotype"/>
        </w:rPr>
      </w:pPr>
      <w:r w:rsidRPr="00D22081">
        <w:rPr>
          <w:rFonts w:ascii="Palatino Linotype" w:hAnsi="Palatino Linotype"/>
        </w:rPr>
        <w:t>Copia de Seguridad Trimestral (Medio Magnético)</w:t>
      </w:r>
    </w:p>
    <w:p w:rsidR="00303AD1" w:rsidRPr="00D22081" w:rsidRDefault="00303AD1" w:rsidP="00303AD1">
      <w:pPr>
        <w:pStyle w:val="Prrafodelista"/>
        <w:spacing w:after="0" w:line="240" w:lineRule="auto"/>
        <w:ind w:left="340" w:hanging="340"/>
        <w:rPr>
          <w:rFonts w:ascii="Palatino Linotype" w:hAnsi="Palatino Linotype"/>
        </w:rPr>
      </w:pPr>
    </w:p>
    <w:p w:rsidR="00303AD1" w:rsidRPr="00D22081" w:rsidRDefault="00303AD1" w:rsidP="00915389">
      <w:pPr>
        <w:pStyle w:val="Default"/>
        <w:numPr>
          <w:ilvl w:val="0"/>
          <w:numId w:val="39"/>
        </w:numPr>
        <w:ind w:left="340" w:hanging="340"/>
        <w:rPr>
          <w:rFonts w:ascii="Palatino Linotype" w:hAnsi="Palatino Linotype"/>
          <w:b/>
          <w:color w:val="548DD4" w:themeColor="text2" w:themeTint="99"/>
          <w:sz w:val="22"/>
          <w:szCs w:val="22"/>
        </w:rPr>
      </w:pPr>
      <w:r w:rsidRPr="00D22081">
        <w:rPr>
          <w:rFonts w:ascii="Palatino Linotype" w:hAnsi="Palatino Linotype"/>
          <w:b/>
          <w:color w:val="548DD4" w:themeColor="text2" w:themeTint="99"/>
          <w:sz w:val="22"/>
          <w:szCs w:val="22"/>
        </w:rPr>
        <w:t xml:space="preserve">DOCUMENTOS </w:t>
      </w:r>
      <w:r w:rsidR="00B82567" w:rsidRPr="00D22081">
        <w:rPr>
          <w:rFonts w:ascii="Palatino Linotype" w:hAnsi="Palatino Linotype"/>
          <w:b/>
          <w:color w:val="548DD4" w:themeColor="text2" w:themeTint="99"/>
          <w:sz w:val="22"/>
          <w:szCs w:val="22"/>
        </w:rPr>
        <w:t>RELACIONADOS</w:t>
      </w:r>
    </w:p>
    <w:p w:rsidR="00303AD1" w:rsidRPr="006654D5" w:rsidRDefault="00303AD1" w:rsidP="00303AD1">
      <w:pPr>
        <w:pStyle w:val="Default"/>
        <w:rPr>
          <w:rFonts w:ascii="Palatino Linotype" w:hAnsi="Palatino Linotype"/>
          <w:b/>
          <w:color w:val="1F497D"/>
          <w:sz w:val="12"/>
          <w:szCs w:val="22"/>
        </w:rPr>
      </w:pPr>
    </w:p>
    <w:p w:rsidR="0013416B" w:rsidRPr="00D22081" w:rsidRDefault="0039671A" w:rsidP="00E42FB8">
      <w:pPr>
        <w:pStyle w:val="Sinespaciado"/>
        <w:numPr>
          <w:ilvl w:val="0"/>
          <w:numId w:val="29"/>
        </w:numPr>
        <w:ind w:left="340" w:hanging="340"/>
        <w:rPr>
          <w:rFonts w:ascii="Palatino Linotype" w:hAnsi="Palatino Linotype"/>
          <w:b/>
        </w:rPr>
      </w:pPr>
      <w:r w:rsidRPr="00D22081">
        <w:rPr>
          <w:rFonts w:ascii="Palatino Linotype" w:hAnsi="Palatino Linotype"/>
        </w:rPr>
        <w:t>Portafolio de Servicios oficina Desarrollo Empresarial.</w:t>
      </w:r>
    </w:p>
    <w:p w:rsidR="00E42FB8" w:rsidRPr="00D22081" w:rsidRDefault="0013416B" w:rsidP="00E42FB8">
      <w:pPr>
        <w:pStyle w:val="Sinespaciado"/>
        <w:numPr>
          <w:ilvl w:val="0"/>
          <w:numId w:val="29"/>
        </w:numPr>
        <w:ind w:left="340" w:hanging="340"/>
        <w:rPr>
          <w:rFonts w:ascii="Palatino Linotype" w:hAnsi="Palatino Linotype"/>
        </w:rPr>
      </w:pPr>
      <w:r w:rsidRPr="00D22081">
        <w:rPr>
          <w:rFonts w:ascii="Palatino Linotype" w:hAnsi="Palatino Linotype"/>
        </w:rPr>
        <w:t>Procedimiento de Apoyo Psicosocial</w:t>
      </w:r>
    </w:p>
    <w:p w:rsidR="007E79FE" w:rsidRPr="00D22081" w:rsidRDefault="007E79FE" w:rsidP="00303AD1">
      <w:pPr>
        <w:pStyle w:val="Default"/>
        <w:rPr>
          <w:rFonts w:ascii="Palatino Linotype" w:hAnsi="Palatino Linotype"/>
          <w:b/>
          <w:color w:val="1F497D"/>
          <w:sz w:val="22"/>
          <w:szCs w:val="22"/>
        </w:rPr>
      </w:pPr>
    </w:p>
    <w:p w:rsidR="00303AD1" w:rsidRPr="00D22081" w:rsidRDefault="00303AD1" w:rsidP="00915389">
      <w:pPr>
        <w:pStyle w:val="Default"/>
        <w:numPr>
          <w:ilvl w:val="0"/>
          <w:numId w:val="39"/>
        </w:numPr>
        <w:ind w:left="340" w:hanging="340"/>
        <w:rPr>
          <w:rFonts w:ascii="Palatino Linotype" w:hAnsi="Palatino Linotype"/>
          <w:b/>
          <w:color w:val="548DD4" w:themeColor="text2" w:themeTint="99"/>
          <w:sz w:val="22"/>
          <w:szCs w:val="22"/>
        </w:rPr>
      </w:pPr>
      <w:r w:rsidRPr="00D22081">
        <w:rPr>
          <w:rFonts w:ascii="Palatino Linotype" w:hAnsi="Palatino Linotype"/>
          <w:b/>
          <w:color w:val="548DD4" w:themeColor="text2" w:themeTint="99"/>
          <w:sz w:val="22"/>
          <w:szCs w:val="22"/>
        </w:rPr>
        <w:t>FORMATOS</w:t>
      </w:r>
    </w:p>
    <w:p w:rsidR="002C688B" w:rsidRPr="006654D5" w:rsidRDefault="002C688B" w:rsidP="005B2A5B">
      <w:pPr>
        <w:tabs>
          <w:tab w:val="left" w:pos="540"/>
        </w:tabs>
        <w:spacing w:after="0" w:line="240" w:lineRule="auto"/>
        <w:jc w:val="both"/>
        <w:rPr>
          <w:rFonts w:ascii="Palatino Linotype" w:eastAsia="Times New Roman" w:hAnsi="Palatino Linotype" w:cs="Arial"/>
          <w:b/>
          <w:color w:val="365F91"/>
          <w:sz w:val="10"/>
          <w:lang w:val="es-ES" w:eastAsia="es-ES"/>
        </w:rPr>
      </w:pPr>
    </w:p>
    <w:p w:rsidR="00305AA6" w:rsidRPr="006654D5" w:rsidRDefault="00305AA6" w:rsidP="00305AA6">
      <w:pPr>
        <w:pStyle w:val="Ttulo"/>
        <w:numPr>
          <w:ilvl w:val="0"/>
          <w:numId w:val="43"/>
        </w:numPr>
        <w:ind w:left="426"/>
        <w:jc w:val="both"/>
        <w:rPr>
          <w:rFonts w:ascii="Palatino Linotype" w:hAnsi="Palatino Linotype"/>
          <w:b w:val="0"/>
          <w:szCs w:val="22"/>
          <w:highlight w:val="lightGray"/>
        </w:rPr>
      </w:pPr>
      <w:r w:rsidRPr="006654D5">
        <w:rPr>
          <w:rFonts w:ascii="Palatino Linotype" w:hAnsi="Palatino Linotype"/>
          <w:b w:val="0"/>
          <w:szCs w:val="22"/>
          <w:highlight w:val="lightGray"/>
        </w:rPr>
        <w:t xml:space="preserve">Formato Cronograma de Actividades </w:t>
      </w:r>
    </w:p>
    <w:p w:rsidR="007E79FE" w:rsidRPr="00D22081" w:rsidRDefault="007E79FE" w:rsidP="00492EF5">
      <w:pPr>
        <w:pStyle w:val="Ttulo"/>
        <w:numPr>
          <w:ilvl w:val="0"/>
          <w:numId w:val="43"/>
        </w:numPr>
        <w:ind w:left="426"/>
        <w:jc w:val="both"/>
        <w:rPr>
          <w:rFonts w:ascii="Palatino Linotype" w:hAnsi="Palatino Linotype"/>
          <w:b w:val="0"/>
          <w:szCs w:val="22"/>
        </w:rPr>
      </w:pPr>
      <w:r w:rsidRPr="00D22081">
        <w:rPr>
          <w:rFonts w:ascii="Palatino Linotype" w:hAnsi="Palatino Linotype"/>
          <w:b w:val="0"/>
          <w:szCs w:val="22"/>
        </w:rPr>
        <w:t>Formato de Solicitud de Servicio de Desarrollo Regional.</w:t>
      </w:r>
    </w:p>
    <w:p w:rsidR="007E79FE" w:rsidRPr="006654D5" w:rsidRDefault="00492EF5" w:rsidP="00492EF5">
      <w:pPr>
        <w:pStyle w:val="Prrafodelista"/>
        <w:numPr>
          <w:ilvl w:val="0"/>
          <w:numId w:val="43"/>
        </w:numPr>
        <w:spacing w:after="0" w:line="240" w:lineRule="auto"/>
        <w:ind w:left="426"/>
        <w:rPr>
          <w:rFonts w:ascii="Palatino Linotype" w:eastAsia="Times New Roman" w:hAnsi="Palatino Linotype"/>
          <w:color w:val="000000"/>
          <w:highlight w:val="lightGray"/>
          <w:lang w:eastAsia="es-CO"/>
        </w:rPr>
      </w:pPr>
      <w:r w:rsidRPr="006654D5">
        <w:rPr>
          <w:rFonts w:ascii="Palatino Linotype" w:eastAsia="Times New Roman" w:hAnsi="Palatino Linotype"/>
          <w:color w:val="000000"/>
          <w:highlight w:val="lightGray"/>
          <w:lang w:eastAsia="es-CO"/>
        </w:rPr>
        <w:t xml:space="preserve">Formato Registro de Asistencia </w:t>
      </w:r>
      <w:r w:rsidR="009754CC" w:rsidRPr="006654D5">
        <w:rPr>
          <w:rFonts w:ascii="Palatino Linotype" w:eastAsia="Times New Roman" w:hAnsi="Palatino Linotype"/>
          <w:color w:val="000000"/>
          <w:highlight w:val="lightGray"/>
          <w:lang w:eastAsia="es-CO"/>
        </w:rPr>
        <w:t>de Carpa Móvil y Cámara la Parque</w:t>
      </w:r>
      <w:r w:rsidR="007E79FE" w:rsidRPr="006654D5">
        <w:rPr>
          <w:rFonts w:ascii="Palatino Linotype" w:eastAsia="Times New Roman" w:hAnsi="Palatino Linotype"/>
          <w:color w:val="000000"/>
          <w:highlight w:val="lightGray"/>
          <w:lang w:eastAsia="es-CO"/>
        </w:rPr>
        <w:t>.</w:t>
      </w:r>
    </w:p>
    <w:p w:rsidR="001D3B1A" w:rsidRPr="006654D5" w:rsidRDefault="006654D5" w:rsidP="001D3B1A">
      <w:pPr>
        <w:pStyle w:val="Ttulo"/>
        <w:numPr>
          <w:ilvl w:val="0"/>
          <w:numId w:val="43"/>
        </w:numPr>
        <w:ind w:left="426"/>
        <w:jc w:val="both"/>
        <w:rPr>
          <w:rFonts w:ascii="Palatino Linotype" w:hAnsi="Palatino Linotype"/>
          <w:b w:val="0"/>
          <w:szCs w:val="22"/>
          <w:highlight w:val="lightGray"/>
        </w:rPr>
      </w:pPr>
      <w:r>
        <w:rPr>
          <w:rFonts w:ascii="Palatino Linotype" w:hAnsi="Palatino Linotype"/>
          <w:b w:val="0"/>
          <w:color w:val="000000"/>
          <w:szCs w:val="22"/>
          <w:highlight w:val="lightGray"/>
          <w:lang w:eastAsia="es-CO"/>
        </w:rPr>
        <w:t xml:space="preserve">Formato </w:t>
      </w:r>
      <w:r w:rsidR="00492EF5" w:rsidRPr="006654D5">
        <w:rPr>
          <w:rFonts w:ascii="Palatino Linotype" w:hAnsi="Palatino Linotype"/>
          <w:b w:val="0"/>
          <w:color w:val="000000"/>
          <w:szCs w:val="22"/>
          <w:highlight w:val="lightGray"/>
          <w:lang w:eastAsia="es-CO"/>
        </w:rPr>
        <w:t xml:space="preserve">Actividades </w:t>
      </w:r>
      <w:r w:rsidR="008E20B1" w:rsidRPr="006654D5">
        <w:rPr>
          <w:rFonts w:ascii="Palatino Linotype" w:hAnsi="Palatino Linotype"/>
          <w:b w:val="0"/>
          <w:color w:val="000000"/>
          <w:szCs w:val="22"/>
          <w:highlight w:val="lightGray"/>
          <w:lang w:eastAsia="es-CO"/>
        </w:rPr>
        <w:t>de</w:t>
      </w:r>
      <w:r w:rsidR="008E20B1" w:rsidRPr="006654D5">
        <w:rPr>
          <w:rFonts w:ascii="Palatino Linotype" w:hAnsi="Palatino Linotype"/>
          <w:color w:val="000000"/>
          <w:szCs w:val="22"/>
          <w:highlight w:val="lightGray"/>
          <w:lang w:eastAsia="es-CO"/>
        </w:rPr>
        <w:t xml:space="preserve"> </w:t>
      </w:r>
      <w:r w:rsidR="008E20B1" w:rsidRPr="006654D5">
        <w:rPr>
          <w:rFonts w:ascii="Palatino Linotype" w:hAnsi="Palatino Linotype"/>
          <w:b w:val="0"/>
          <w:color w:val="000000"/>
          <w:szCs w:val="22"/>
          <w:highlight w:val="lightGray"/>
          <w:lang w:eastAsia="es-CO"/>
        </w:rPr>
        <w:t>Desarrollo Regional</w:t>
      </w:r>
    </w:p>
    <w:p w:rsidR="009754CC" w:rsidRPr="006654D5" w:rsidRDefault="009754CC" w:rsidP="001D3B1A">
      <w:pPr>
        <w:pStyle w:val="Ttulo"/>
        <w:numPr>
          <w:ilvl w:val="0"/>
          <w:numId w:val="43"/>
        </w:numPr>
        <w:ind w:left="426"/>
        <w:jc w:val="both"/>
        <w:rPr>
          <w:rFonts w:ascii="Palatino Linotype" w:hAnsi="Palatino Linotype"/>
          <w:b w:val="0"/>
          <w:szCs w:val="22"/>
          <w:highlight w:val="lightGray"/>
        </w:rPr>
      </w:pPr>
      <w:r w:rsidRPr="006654D5">
        <w:rPr>
          <w:rFonts w:ascii="Palatino Linotype" w:hAnsi="Palatino Linotype"/>
          <w:b w:val="0"/>
          <w:color w:val="000000"/>
          <w:szCs w:val="22"/>
          <w:highlight w:val="lightGray"/>
          <w:lang w:eastAsia="es-CO"/>
        </w:rPr>
        <w:t>Plantilla de Informe de Carpa Móvil y Cámara al Parque</w:t>
      </w:r>
    </w:p>
    <w:sectPr w:rsidR="009754CC" w:rsidRPr="006654D5" w:rsidSect="00A84C2B">
      <w:headerReference w:type="default" r:id="rId14"/>
      <w:footerReference w:type="default" r:id="rId15"/>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40D" w:rsidRDefault="0065040D" w:rsidP="00C91EC5">
      <w:pPr>
        <w:spacing w:after="0" w:line="240" w:lineRule="auto"/>
      </w:pPr>
      <w:r>
        <w:separator/>
      </w:r>
    </w:p>
  </w:endnote>
  <w:endnote w:type="continuationSeparator" w:id="0">
    <w:p w:rsidR="0065040D" w:rsidRDefault="0065040D"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00000007"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99" w:rsidRDefault="002D4704">
    <w:pPr>
      <w:pStyle w:val="Piedepgina"/>
    </w:pPr>
    <w:r>
      <w:rPr>
        <w:noProof/>
        <w:lang w:eastAsia="es-CO"/>
      </w:rPr>
      <mc:AlternateContent>
        <mc:Choice Requires="wps">
          <w:drawing>
            <wp:anchor distT="0" distB="0" distL="114300" distR="114300" simplePos="0" relativeHeight="251666944" behindDoc="0" locked="0" layoutInCell="1" allowOverlap="1" wp14:anchorId="13B81CBA" wp14:editId="1932B48F">
              <wp:simplePos x="0" y="0"/>
              <wp:positionH relativeFrom="column">
                <wp:posOffset>1758315</wp:posOffset>
              </wp:positionH>
              <wp:positionV relativeFrom="paragraph">
                <wp:posOffset>-281305</wp:posOffset>
              </wp:positionV>
              <wp:extent cx="2076450" cy="476250"/>
              <wp:effectExtent l="0" t="0" r="0" b="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6CDC" w:rsidRDefault="002D4704" w:rsidP="002D4704">
                          <w:pPr>
                            <w:spacing w:after="0" w:line="240" w:lineRule="auto"/>
                            <w:rPr>
                              <w:rFonts w:ascii="Palatino Linotype" w:hAnsi="Palatino Linotype" w:cs="Arial"/>
                              <w:b/>
                              <w:i/>
                              <w:sz w:val="14"/>
                              <w:szCs w:val="16"/>
                            </w:rPr>
                          </w:pPr>
                          <w:r>
                            <w:rPr>
                              <w:rFonts w:ascii="Palatino Linotype" w:hAnsi="Palatino Linotype" w:cs="Arial"/>
                              <w:b/>
                              <w:i/>
                              <w:sz w:val="14"/>
                              <w:szCs w:val="16"/>
                            </w:rPr>
                            <w:t xml:space="preserve">Alejandra </w:t>
                          </w:r>
                          <w:proofErr w:type="spellStart"/>
                          <w:r>
                            <w:rPr>
                              <w:rFonts w:ascii="Palatino Linotype" w:hAnsi="Palatino Linotype" w:cs="Arial"/>
                              <w:b/>
                              <w:i/>
                              <w:sz w:val="14"/>
                              <w:szCs w:val="16"/>
                            </w:rPr>
                            <w:t>Mú</w:t>
                          </w:r>
                          <w:r w:rsidR="00937799" w:rsidRPr="00F86CDC">
                            <w:rPr>
                              <w:rFonts w:ascii="Palatino Linotype" w:hAnsi="Palatino Linotype" w:cs="Arial"/>
                              <w:b/>
                              <w:i/>
                              <w:sz w:val="14"/>
                              <w:szCs w:val="16"/>
                            </w:rPr>
                            <w:t>nera</w:t>
                          </w:r>
                          <w:proofErr w:type="spellEnd"/>
                          <w:r w:rsidR="00937799" w:rsidRPr="00F86CDC">
                            <w:rPr>
                              <w:rFonts w:ascii="Palatino Linotype" w:hAnsi="Palatino Linotype" w:cs="Arial"/>
                              <w:b/>
                              <w:i/>
                              <w:sz w:val="14"/>
                              <w:szCs w:val="16"/>
                            </w:rPr>
                            <w:t xml:space="preserve">- </w:t>
                          </w:r>
                          <w:r w:rsidR="004967D3">
                            <w:rPr>
                              <w:rFonts w:ascii="Palatino Linotype" w:hAnsi="Palatino Linotype" w:cs="Arial"/>
                              <w:b/>
                              <w:i/>
                              <w:sz w:val="14"/>
                              <w:szCs w:val="16"/>
                            </w:rPr>
                            <w:t xml:space="preserve">Directora </w:t>
                          </w:r>
                          <w:r w:rsidR="00937799" w:rsidRPr="00F86CDC">
                            <w:rPr>
                              <w:rFonts w:ascii="Palatino Linotype" w:hAnsi="Palatino Linotype" w:cs="Arial"/>
                              <w:b/>
                              <w:i/>
                              <w:sz w:val="14"/>
                              <w:szCs w:val="16"/>
                            </w:rPr>
                            <w:t>de Calidad</w:t>
                          </w:r>
                        </w:p>
                        <w:p w:rsidR="002D4704" w:rsidRDefault="002D4704" w:rsidP="002D4704">
                          <w:pPr>
                            <w:spacing w:after="0" w:line="240" w:lineRule="auto"/>
                            <w:rPr>
                              <w:rFonts w:ascii="Palatino Linotype" w:hAnsi="Palatino Linotype" w:cs="Arial"/>
                              <w:b/>
                              <w:i/>
                              <w:sz w:val="14"/>
                              <w:szCs w:val="16"/>
                            </w:rPr>
                          </w:pPr>
                          <w:r>
                            <w:rPr>
                              <w:rFonts w:ascii="Palatino Linotype" w:hAnsi="Palatino Linotype" w:cs="Arial"/>
                              <w:b/>
                              <w:i/>
                              <w:sz w:val="14"/>
                              <w:szCs w:val="16"/>
                            </w:rPr>
                            <w:t>Luisa Solano, Director de Registros públicos</w:t>
                          </w:r>
                        </w:p>
                        <w:p w:rsidR="002D4704" w:rsidRDefault="002D4704" w:rsidP="002D4704">
                          <w:pPr>
                            <w:spacing w:after="0" w:line="240" w:lineRule="auto"/>
                            <w:rPr>
                              <w:rFonts w:ascii="Palatino Linotype" w:hAnsi="Palatino Linotype" w:cs="Arial"/>
                              <w:b/>
                              <w:i/>
                              <w:sz w:val="14"/>
                              <w:szCs w:val="16"/>
                            </w:rPr>
                          </w:pPr>
                          <w:r>
                            <w:rPr>
                              <w:rFonts w:ascii="Palatino Linotype" w:hAnsi="Palatino Linotype" w:cs="Arial"/>
                              <w:b/>
                              <w:i/>
                              <w:sz w:val="14"/>
                              <w:szCs w:val="16"/>
                            </w:rPr>
                            <w:t>Roberto Hinojosa- Coordinador de Carpa Móvil</w:t>
                          </w:r>
                        </w:p>
                        <w:p w:rsidR="00937799" w:rsidRPr="00F86CDC" w:rsidRDefault="00F86CDC" w:rsidP="002D4704">
                          <w:pPr>
                            <w:spacing w:after="0" w:line="240" w:lineRule="auto"/>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32" type="#_x0000_t202" style="position:absolute;margin-left:138.45pt;margin-top:-22.15pt;width:163.5pt;height: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" filled="f" stroked="f" strokeweight=".5pt">
              <v:path arrowok="t"/>
              <v:textbox>
                <w:txbxContent>
                  <w:p w:rsidR="00F86CDC" w:rsidRDefault="002D4704" w:rsidP="002D4704">
                    <w:pPr>
                      <w:spacing w:after="0" w:line="240" w:lineRule="auto"/>
                      <w:rPr>
                        <w:rFonts w:ascii="Palatino Linotype" w:hAnsi="Palatino Linotype" w:cs="Arial"/>
                        <w:b/>
                        <w:i/>
                        <w:sz w:val="14"/>
                        <w:szCs w:val="16"/>
                      </w:rPr>
                    </w:pPr>
                    <w:r>
                      <w:rPr>
                        <w:rFonts w:ascii="Palatino Linotype" w:hAnsi="Palatino Linotype" w:cs="Arial"/>
                        <w:b/>
                        <w:i/>
                        <w:sz w:val="14"/>
                        <w:szCs w:val="16"/>
                      </w:rPr>
                      <w:t xml:space="preserve">Alejandra </w:t>
                    </w:r>
                    <w:proofErr w:type="spellStart"/>
                    <w:r>
                      <w:rPr>
                        <w:rFonts w:ascii="Palatino Linotype" w:hAnsi="Palatino Linotype" w:cs="Arial"/>
                        <w:b/>
                        <w:i/>
                        <w:sz w:val="14"/>
                        <w:szCs w:val="16"/>
                      </w:rPr>
                      <w:t>Mú</w:t>
                    </w:r>
                    <w:r w:rsidR="00937799" w:rsidRPr="00F86CDC">
                      <w:rPr>
                        <w:rFonts w:ascii="Palatino Linotype" w:hAnsi="Palatino Linotype" w:cs="Arial"/>
                        <w:b/>
                        <w:i/>
                        <w:sz w:val="14"/>
                        <w:szCs w:val="16"/>
                      </w:rPr>
                      <w:t>nera</w:t>
                    </w:r>
                    <w:proofErr w:type="spellEnd"/>
                    <w:r w:rsidR="00937799" w:rsidRPr="00F86CDC">
                      <w:rPr>
                        <w:rFonts w:ascii="Palatino Linotype" w:hAnsi="Palatino Linotype" w:cs="Arial"/>
                        <w:b/>
                        <w:i/>
                        <w:sz w:val="14"/>
                        <w:szCs w:val="16"/>
                      </w:rPr>
                      <w:t xml:space="preserve">- </w:t>
                    </w:r>
                    <w:r w:rsidR="004967D3">
                      <w:rPr>
                        <w:rFonts w:ascii="Palatino Linotype" w:hAnsi="Palatino Linotype" w:cs="Arial"/>
                        <w:b/>
                        <w:i/>
                        <w:sz w:val="14"/>
                        <w:szCs w:val="16"/>
                      </w:rPr>
                      <w:t xml:space="preserve">Directora </w:t>
                    </w:r>
                    <w:r w:rsidR="00937799" w:rsidRPr="00F86CDC">
                      <w:rPr>
                        <w:rFonts w:ascii="Palatino Linotype" w:hAnsi="Palatino Linotype" w:cs="Arial"/>
                        <w:b/>
                        <w:i/>
                        <w:sz w:val="14"/>
                        <w:szCs w:val="16"/>
                      </w:rPr>
                      <w:t>de Calidad</w:t>
                    </w:r>
                  </w:p>
                  <w:p w:rsidR="002D4704" w:rsidRDefault="002D4704" w:rsidP="002D4704">
                    <w:pPr>
                      <w:spacing w:after="0" w:line="240" w:lineRule="auto"/>
                      <w:rPr>
                        <w:rFonts w:ascii="Palatino Linotype" w:hAnsi="Palatino Linotype" w:cs="Arial"/>
                        <w:b/>
                        <w:i/>
                        <w:sz w:val="14"/>
                        <w:szCs w:val="16"/>
                      </w:rPr>
                    </w:pPr>
                    <w:r>
                      <w:rPr>
                        <w:rFonts w:ascii="Palatino Linotype" w:hAnsi="Palatino Linotype" w:cs="Arial"/>
                        <w:b/>
                        <w:i/>
                        <w:sz w:val="14"/>
                        <w:szCs w:val="16"/>
                      </w:rPr>
                      <w:t>Luisa Solano, Director de Registros públicos</w:t>
                    </w:r>
                  </w:p>
                  <w:p w:rsidR="002D4704" w:rsidRDefault="002D4704" w:rsidP="002D4704">
                    <w:pPr>
                      <w:spacing w:after="0" w:line="240" w:lineRule="auto"/>
                      <w:rPr>
                        <w:rFonts w:ascii="Palatino Linotype" w:hAnsi="Palatino Linotype" w:cs="Arial"/>
                        <w:b/>
                        <w:i/>
                        <w:sz w:val="14"/>
                        <w:szCs w:val="16"/>
                      </w:rPr>
                    </w:pPr>
                    <w:r>
                      <w:rPr>
                        <w:rFonts w:ascii="Palatino Linotype" w:hAnsi="Palatino Linotype" w:cs="Arial"/>
                        <w:b/>
                        <w:i/>
                        <w:sz w:val="14"/>
                        <w:szCs w:val="16"/>
                      </w:rPr>
                      <w:t>Roberto Hinojosa- Coordinador de Carpa Móvil</w:t>
                    </w:r>
                  </w:p>
                  <w:p w:rsidR="00937799" w:rsidRPr="00F86CDC" w:rsidRDefault="00F86CDC" w:rsidP="002D4704">
                    <w:pPr>
                      <w:spacing w:after="0" w:line="240" w:lineRule="auto"/>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49459323" wp14:editId="0D2A809B">
              <wp:simplePos x="0" y="0"/>
              <wp:positionH relativeFrom="column">
                <wp:posOffset>1691640</wp:posOffset>
              </wp:positionH>
              <wp:positionV relativeFrom="paragraph">
                <wp:posOffset>-395605</wp:posOffset>
              </wp:positionV>
              <wp:extent cx="0" cy="571500"/>
              <wp:effectExtent l="0" t="0" r="19050" b="1905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31.15pt" to="133.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PSGAIAADIEAAAOAAAAZHJzL2Uyb0RvYy54bWysU02P2yAQvVfqf0DcE380yS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59776" behindDoc="0" locked="0" layoutInCell="1" allowOverlap="1" wp14:anchorId="32947A73" wp14:editId="052A53D7">
              <wp:simplePos x="0" y="0"/>
              <wp:positionH relativeFrom="column">
                <wp:posOffset>3901440</wp:posOffset>
              </wp:positionH>
              <wp:positionV relativeFrom="paragraph">
                <wp:posOffset>-395605</wp:posOffset>
              </wp:positionV>
              <wp:extent cx="0" cy="571500"/>
              <wp:effectExtent l="0" t="0" r="19050" b="1905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15pt" to="307.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aqFwIAADIEAAAOAAAAZHJzL2Uyb0RvYy54bWysU02P2yAQvVfqf0DcE380yS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"/>
          </w:pict>
        </mc:Fallback>
      </mc:AlternateContent>
    </w:r>
    <w:r>
      <w:rPr>
        <w:noProof/>
        <w:lang w:eastAsia="es-CO"/>
      </w:rPr>
      <mc:AlternateContent>
        <mc:Choice Requires="wps">
          <w:drawing>
            <wp:anchor distT="0" distB="0" distL="114300" distR="114300" simplePos="0" relativeHeight="251667968" behindDoc="0" locked="0" layoutInCell="1" allowOverlap="1" wp14:anchorId="43DF0C36" wp14:editId="5EE45ACB">
              <wp:simplePos x="0" y="0"/>
              <wp:positionH relativeFrom="column">
                <wp:posOffset>4015740</wp:posOffset>
              </wp:positionH>
              <wp:positionV relativeFrom="paragraph">
                <wp:posOffset>-262255</wp:posOffset>
              </wp:positionV>
              <wp:extent cx="2188210"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21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5781A">
                          <w:pPr>
                            <w:rPr>
                              <w:rFonts w:ascii="Palatino Linotype" w:hAnsi="Palatino Linotype" w:cs="Arial"/>
                              <w:b/>
                              <w:i/>
                              <w:sz w:val="16"/>
                              <w:szCs w:val="16"/>
                            </w:rPr>
                          </w:pPr>
                          <w:r>
                            <w:rPr>
                              <w:rFonts w:ascii="Palatino Linotype" w:hAnsi="Palatino Linotype" w:cs="Arial"/>
                              <w:b/>
                              <w:i/>
                              <w:sz w:val="16"/>
                              <w:szCs w:val="16"/>
                            </w:rPr>
                            <w:t>Comité de calidad</w:t>
                          </w:r>
                        </w:p>
                        <w:p w:rsidR="00937799" w:rsidRPr="005200E3" w:rsidRDefault="00937799"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316.2pt;margin-top:-20.65pt;width:172.3pt;height:20.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" filled="f" stroked="f" strokeweight=".5pt">
              <v:path arrowok="t"/>
              <v:textbox>
                <w:txbxContent>
                  <w:p w:rsidR="00937799" w:rsidRPr="005200E3" w:rsidRDefault="00937799" w:rsidP="00B5781A">
                    <w:pPr>
                      <w:rPr>
                        <w:rFonts w:ascii="Palatino Linotype" w:hAnsi="Palatino Linotype" w:cs="Arial"/>
                        <w:b/>
                        <w:i/>
                        <w:sz w:val="16"/>
                        <w:szCs w:val="16"/>
                      </w:rPr>
                    </w:pPr>
                    <w:r>
                      <w:rPr>
                        <w:rFonts w:ascii="Palatino Linotype" w:hAnsi="Palatino Linotype" w:cs="Arial"/>
                        <w:b/>
                        <w:i/>
                        <w:sz w:val="16"/>
                        <w:szCs w:val="16"/>
                      </w:rPr>
                      <w:t>Comité de calidad</w:t>
                    </w:r>
                  </w:p>
                  <w:p w:rsidR="00937799" w:rsidRPr="005200E3" w:rsidRDefault="00937799"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4896" behindDoc="0" locked="0" layoutInCell="1" allowOverlap="1" wp14:anchorId="797BFC27" wp14:editId="24855F47">
              <wp:simplePos x="0" y="0"/>
              <wp:positionH relativeFrom="column">
                <wp:posOffset>-641985</wp:posOffset>
              </wp:positionH>
              <wp:positionV relativeFrom="paragraph">
                <wp:posOffset>-271780</wp:posOffset>
              </wp:positionV>
              <wp:extent cx="2257425" cy="238125"/>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4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2D4704" w:rsidP="001700E0">
                          <w:pPr>
                            <w:rPr>
                              <w:rFonts w:ascii="Palatino Linotype" w:hAnsi="Palatino Linotype" w:cs="Arial"/>
                              <w:b/>
                              <w:i/>
                              <w:sz w:val="16"/>
                              <w:szCs w:val="16"/>
                            </w:rPr>
                          </w:pPr>
                          <w:r>
                            <w:rPr>
                              <w:rFonts w:ascii="Palatino Linotype" w:hAnsi="Palatino Linotype" w:cs="Arial"/>
                              <w:b/>
                              <w:i/>
                              <w:sz w:val="16"/>
                              <w:szCs w:val="16"/>
                            </w:rPr>
                            <w:t>Mónica Gómez</w:t>
                          </w:r>
                          <w:r w:rsidR="007E79FE">
                            <w:rPr>
                              <w:rFonts w:ascii="Palatino Linotype" w:hAnsi="Palatino Linotype" w:cs="Arial"/>
                              <w:b/>
                              <w:i/>
                              <w:sz w:val="16"/>
                              <w:szCs w:val="16"/>
                            </w:rPr>
                            <w:t xml:space="preserve"> – </w:t>
                          </w:r>
                          <w:r>
                            <w:rPr>
                              <w:rFonts w:ascii="Palatino Linotype" w:hAnsi="Palatino Linotype" w:cs="Arial"/>
                              <w:b/>
                              <w:i/>
                              <w:sz w:val="16"/>
                              <w:szCs w:val="16"/>
                            </w:rPr>
                            <w:t xml:space="preserve">Directora de </w:t>
                          </w:r>
                          <w:r w:rsidR="007E79FE">
                            <w:rPr>
                              <w:rFonts w:ascii="Palatino Linotype" w:hAnsi="Palatino Linotype" w:cs="Arial"/>
                              <w:b/>
                              <w:i/>
                              <w:sz w:val="16"/>
                              <w:szCs w:val="16"/>
                            </w:rPr>
                            <w:t xml:space="preserve"> Des. </w:t>
                          </w:r>
                          <w:r>
                            <w:rPr>
                              <w:rFonts w:ascii="Palatino Linotype" w:hAnsi="Palatino Linotype" w:cs="Arial"/>
                              <w:b/>
                              <w:i/>
                              <w:sz w:val="16"/>
                              <w:szCs w:val="16"/>
                            </w:rPr>
                            <w:t xml:space="preserve"> Regional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50.55pt;margin-top:-21.4pt;width:177.75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" filled="f" stroked="f" strokeweight=".5pt">
              <v:path arrowok="t"/>
              <v:textbox>
                <w:txbxContent>
                  <w:p w:rsidR="00937799" w:rsidRPr="005200E3" w:rsidRDefault="002D4704" w:rsidP="001700E0">
                    <w:pPr>
                      <w:rPr>
                        <w:rFonts w:ascii="Palatino Linotype" w:hAnsi="Palatino Linotype" w:cs="Arial"/>
                        <w:b/>
                        <w:i/>
                        <w:sz w:val="16"/>
                        <w:szCs w:val="16"/>
                      </w:rPr>
                    </w:pPr>
                    <w:r>
                      <w:rPr>
                        <w:rFonts w:ascii="Palatino Linotype" w:hAnsi="Palatino Linotype" w:cs="Arial"/>
                        <w:b/>
                        <w:i/>
                        <w:sz w:val="16"/>
                        <w:szCs w:val="16"/>
                      </w:rPr>
                      <w:t>Mónica Gómez</w:t>
                    </w:r>
                    <w:r w:rsidR="007E79FE">
                      <w:rPr>
                        <w:rFonts w:ascii="Palatino Linotype" w:hAnsi="Palatino Linotype" w:cs="Arial"/>
                        <w:b/>
                        <w:i/>
                        <w:sz w:val="16"/>
                        <w:szCs w:val="16"/>
                      </w:rPr>
                      <w:t xml:space="preserve"> – </w:t>
                    </w:r>
                    <w:r>
                      <w:rPr>
                        <w:rFonts w:ascii="Palatino Linotype" w:hAnsi="Palatino Linotype" w:cs="Arial"/>
                        <w:b/>
                        <w:i/>
                        <w:sz w:val="16"/>
                        <w:szCs w:val="16"/>
                      </w:rPr>
                      <w:t xml:space="preserve">Directora de </w:t>
                    </w:r>
                    <w:r w:rsidR="007E79FE">
                      <w:rPr>
                        <w:rFonts w:ascii="Palatino Linotype" w:hAnsi="Palatino Linotype" w:cs="Arial"/>
                        <w:b/>
                        <w:i/>
                        <w:sz w:val="16"/>
                        <w:szCs w:val="16"/>
                      </w:rPr>
                      <w:t xml:space="preserve"> Des. </w:t>
                    </w:r>
                    <w:r>
                      <w:rPr>
                        <w:rFonts w:ascii="Palatino Linotype" w:hAnsi="Palatino Linotype" w:cs="Arial"/>
                        <w:b/>
                        <w:i/>
                        <w:sz w:val="16"/>
                        <w:szCs w:val="16"/>
                      </w:rPr>
                      <w:t xml:space="preserve"> Regional</w:t>
                    </w:r>
                  </w:p>
                </w:txbxContent>
              </v:textbox>
            </v:shape>
          </w:pict>
        </mc:Fallback>
      </mc:AlternateContent>
    </w:r>
    <w:r>
      <w:rPr>
        <w:noProof/>
        <w:lang w:eastAsia="es-CO"/>
      </w:rPr>
      <mc:AlternateContent>
        <mc:Choice Requires="wps">
          <w:drawing>
            <wp:anchor distT="0" distB="0" distL="114300" distR="114300" simplePos="0" relativeHeight="251654656" behindDoc="0" locked="0" layoutInCell="1" allowOverlap="1" wp14:anchorId="2BA4EB0E" wp14:editId="70DA3DC4">
              <wp:simplePos x="0" y="0"/>
              <wp:positionH relativeFrom="column">
                <wp:posOffset>-584835</wp:posOffset>
              </wp:positionH>
              <wp:positionV relativeFrom="paragraph">
                <wp:posOffset>-395605</wp:posOffset>
              </wp:positionV>
              <wp:extent cx="6696075" cy="571500"/>
              <wp:effectExtent l="0" t="0" r="28575" b="1905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5715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05pt;margin-top:-31.15pt;width:527.2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" strokeweight=".25pt"/>
          </w:pict>
        </mc:Fallback>
      </mc:AlternateContent>
    </w:r>
    <w:r w:rsidR="00251E75">
      <w:rPr>
        <w:noProof/>
        <w:lang w:eastAsia="es-CO"/>
      </w:rPr>
      <mc:AlternateContent>
        <mc:Choice Requires="wps">
          <w:drawing>
            <wp:anchor distT="0" distB="0" distL="114300" distR="114300" simplePos="0" relativeHeight="251660800" behindDoc="0" locked="0" layoutInCell="1" allowOverlap="1" wp14:anchorId="7F80858E" wp14:editId="00909472">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5" type="#_x0000_t202" style="position:absolute;margin-left:-44.4pt;margin-top:-31.55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251E75">
      <w:rPr>
        <w:noProof/>
        <w:lang w:eastAsia="es-CO"/>
      </w:rPr>
      <mc:AlternateContent>
        <mc:Choice Requires="wps">
          <w:drawing>
            <wp:anchor distT="0" distB="0" distL="114300" distR="114300" simplePos="0" relativeHeight="251662848" behindDoc="0" locked="0" layoutInCell="1" allowOverlap="1" wp14:anchorId="459B96A1" wp14:editId="7CEE87AF">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6" type="#_x0000_t202" style="position:absolute;margin-left:131.65pt;margin-top:-33.3pt;width:140.25pt;height:17.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vyTF4ZUCAACMBQAADgAAAAAAAAAAAAAAAAAuAgAAZHJzL2Uyb0Rv&#10;Yy54bWxQSwECLQAUAAYACAAAACEAde2W/eEAAAALAQAADwAAAAAAAAAAAAAAAADvBAAAZHJzL2Rv&#10;d25yZXYueG1sUEsFBgAAAAAEAAQA8wAAAP0FA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00251E75">
      <w:rPr>
        <w:noProof/>
        <w:lang w:eastAsia="es-CO"/>
      </w:rPr>
      <mc:AlternateContent>
        <mc:Choice Requires="wps">
          <w:drawing>
            <wp:anchor distT="0" distB="0" distL="114300" distR="114300" simplePos="0" relativeHeight="251663872" behindDoc="0" locked="0" layoutInCell="1" allowOverlap="1" wp14:anchorId="65D85123" wp14:editId="36ADA2A0">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7" type="#_x0000_t202" style="position:absolute;margin-left:307.2pt;margin-top:-31.55pt;width:148.55pt;height:15.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sidR="00251E75">
      <w:rPr>
        <w:noProof/>
        <w:lang w:eastAsia="es-CO"/>
      </w:rPr>
      <mc:AlternateContent>
        <mc:Choice Requires="wps">
          <w:drawing>
            <wp:anchor distT="0" distB="0" distL="114300" distR="114300" simplePos="0" relativeHeight="251656704" behindDoc="0" locked="0" layoutInCell="1" allowOverlap="1" wp14:anchorId="3E44B814" wp14:editId="6D56BCF1">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40D" w:rsidRDefault="0065040D" w:rsidP="00C91EC5">
      <w:pPr>
        <w:spacing w:after="0" w:line="240" w:lineRule="auto"/>
      </w:pPr>
      <w:r>
        <w:separator/>
      </w:r>
    </w:p>
  </w:footnote>
  <w:footnote w:type="continuationSeparator" w:id="0">
    <w:p w:rsidR="0065040D" w:rsidRDefault="0065040D"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99" w:rsidRDefault="00793B3E" w:rsidP="00793B3E">
    <w:pPr>
      <w:pStyle w:val="Encabezado"/>
      <w:tabs>
        <w:tab w:val="clear" w:pos="4419"/>
        <w:tab w:val="clear" w:pos="8838"/>
        <w:tab w:val="center" w:pos="4323"/>
        <w:tab w:val="left" w:pos="7005"/>
      </w:tabs>
      <w:ind w:left="-709" w:hanging="142"/>
      <w:rPr>
        <w:noProof/>
        <w:lang w:eastAsia="es-CO"/>
      </w:rPr>
    </w:pPr>
    <w:r>
      <w:rPr>
        <w:noProof/>
        <w:lang w:eastAsia="es-CO"/>
      </w:rPr>
      <mc:AlternateContent>
        <mc:Choice Requires="wps">
          <w:drawing>
            <wp:anchor distT="0" distB="0" distL="114300" distR="114300" simplePos="0" relativeHeight="251665920" behindDoc="0" locked="0" layoutInCell="1" allowOverlap="1" wp14:anchorId="15BDF8F7" wp14:editId="3404E8AF">
              <wp:simplePos x="0" y="0"/>
              <wp:positionH relativeFrom="column">
                <wp:posOffset>4105275</wp:posOffset>
              </wp:positionH>
              <wp:positionV relativeFrom="paragraph">
                <wp:posOffset>-19685</wp:posOffset>
              </wp:positionV>
              <wp:extent cx="1962150" cy="276225"/>
              <wp:effectExtent l="0" t="0" r="0" b="0"/>
              <wp:wrapNone/>
              <wp:docPr id="2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3B3E" w:rsidRPr="00793B3E" w:rsidRDefault="00793B3E" w:rsidP="00793B3E">
                          <w:pPr>
                            <w:rPr>
                              <w:rFonts w:ascii="Palatino Linotype" w:hAnsi="Palatino Linotype" w:cs="Arial"/>
                              <w:b/>
                              <w:sz w:val="20"/>
                              <w:szCs w:val="16"/>
                            </w:rPr>
                          </w:pPr>
                          <w:proofErr w:type="spellStart"/>
                          <w:r w:rsidRPr="00793B3E">
                            <w:rPr>
                              <w:rFonts w:ascii="Palatino Linotype" w:hAnsi="Palatino Linotype" w:cs="Arial"/>
                              <w:b/>
                              <w:sz w:val="20"/>
                              <w:szCs w:val="16"/>
                            </w:rPr>
                            <w:t>Codigo</w:t>
                          </w:r>
                          <w:proofErr w:type="spellEnd"/>
                          <w:r w:rsidRPr="00793B3E">
                            <w:rPr>
                              <w:rFonts w:ascii="Palatino Linotype" w:hAnsi="Palatino Linotype" w:cs="Arial"/>
                              <w:b/>
                              <w:sz w:val="20"/>
                              <w:szCs w:val="16"/>
                            </w:rPr>
                            <w:t>: D</w:t>
                          </w:r>
                          <w:r w:rsidR="00EE4185">
                            <w:rPr>
                              <w:rFonts w:ascii="Palatino Linotype" w:hAnsi="Palatino Linotype" w:cs="Arial"/>
                              <w:b/>
                              <w:sz w:val="20"/>
                              <w:szCs w:val="16"/>
                            </w:rPr>
                            <w:t>ES</w:t>
                          </w:r>
                          <w:r w:rsidRPr="00793B3E">
                            <w:rPr>
                              <w:rFonts w:ascii="Palatino Linotype" w:hAnsi="Palatino Linotype" w:cs="Arial"/>
                              <w:b/>
                              <w:sz w:val="20"/>
                              <w:szCs w:val="16"/>
                            </w:rPr>
                            <w:t>-PR-8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8 Cuadro de texto" o:spid="_x0000_s1026" type="#_x0000_t202" style="position:absolute;left:0;text-align:left;margin-left:323.25pt;margin-top:-1.55pt;width:154.5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" filled="f" stroked="f" strokeweight=".5pt">
              <v:path arrowok="t"/>
              <v:textbox>
                <w:txbxContent>
                  <w:p w:rsidR="00793B3E" w:rsidRPr="00793B3E" w:rsidRDefault="00793B3E" w:rsidP="00793B3E">
                    <w:pPr>
                      <w:rPr>
                        <w:rFonts w:ascii="Palatino Linotype" w:hAnsi="Palatino Linotype" w:cs="Arial"/>
                        <w:b/>
                        <w:sz w:val="20"/>
                        <w:szCs w:val="16"/>
                      </w:rPr>
                    </w:pPr>
                    <w:proofErr w:type="spellStart"/>
                    <w:r w:rsidRPr="00793B3E">
                      <w:rPr>
                        <w:rFonts w:ascii="Palatino Linotype" w:hAnsi="Palatino Linotype" w:cs="Arial"/>
                        <w:b/>
                        <w:sz w:val="20"/>
                        <w:szCs w:val="16"/>
                      </w:rPr>
                      <w:t>Codigo</w:t>
                    </w:r>
                    <w:proofErr w:type="spellEnd"/>
                    <w:r w:rsidRPr="00793B3E">
                      <w:rPr>
                        <w:rFonts w:ascii="Palatino Linotype" w:hAnsi="Palatino Linotype" w:cs="Arial"/>
                        <w:b/>
                        <w:sz w:val="20"/>
                        <w:szCs w:val="16"/>
                      </w:rPr>
                      <w:t>: D</w:t>
                    </w:r>
                    <w:r w:rsidR="00EE4185">
                      <w:rPr>
                        <w:rFonts w:ascii="Palatino Linotype" w:hAnsi="Palatino Linotype" w:cs="Arial"/>
                        <w:b/>
                        <w:sz w:val="20"/>
                        <w:szCs w:val="16"/>
                      </w:rPr>
                      <w:t>ES</w:t>
                    </w:r>
                    <w:r w:rsidRPr="00793B3E">
                      <w:rPr>
                        <w:rFonts w:ascii="Palatino Linotype" w:hAnsi="Palatino Linotype" w:cs="Arial"/>
                        <w:b/>
                        <w:sz w:val="20"/>
                        <w:szCs w:val="16"/>
                      </w:rPr>
                      <w:t>-PR-8</w:t>
                    </w:r>
                  </w:p>
                </w:txbxContent>
              </v:textbox>
            </v:shape>
          </w:pict>
        </mc:Fallback>
      </mc:AlternateContent>
    </w:r>
    <w:r w:rsidR="00251E75">
      <w:rPr>
        <w:noProof/>
        <w:lang w:eastAsia="es-CO"/>
      </w:rPr>
      <mc:AlternateContent>
        <mc:Choice Requires="wps">
          <w:drawing>
            <wp:anchor distT="0" distB="0" distL="114300" distR="114300" simplePos="0" relativeHeight="251652608" behindDoc="0" locked="0" layoutInCell="1" allowOverlap="1" wp14:anchorId="3B5F49F5" wp14:editId="51A50150">
              <wp:simplePos x="0" y="0"/>
              <wp:positionH relativeFrom="column">
                <wp:posOffset>4149090</wp:posOffset>
              </wp:positionH>
              <wp:positionV relativeFrom="paragraph">
                <wp:posOffset>-59690</wp:posOffset>
              </wp:positionV>
              <wp:extent cx="0" cy="1028700"/>
              <wp:effectExtent l="5715" t="6985" r="13335" b="12065"/>
              <wp:wrapNone/>
              <wp:docPr id="19"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0DCBE7A" id="6 Conector recto"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4.7pt" to="326.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" strokeweight=".25pt"/>
          </w:pict>
        </mc:Fallback>
      </mc:AlternateContent>
    </w:r>
    <w:r w:rsidR="00251E75">
      <w:rPr>
        <w:noProof/>
        <w:lang w:eastAsia="es-CO"/>
      </w:rPr>
      <mc:AlternateContent>
        <mc:Choice Requires="wps">
          <w:drawing>
            <wp:anchor distT="0" distB="0" distL="114300" distR="114300" simplePos="0" relativeHeight="251647488" behindDoc="1" locked="0" layoutInCell="1" allowOverlap="1" wp14:anchorId="42303493" wp14:editId="4E5DD56D">
              <wp:simplePos x="0" y="0"/>
              <wp:positionH relativeFrom="column">
                <wp:posOffset>-584835</wp:posOffset>
              </wp:positionH>
              <wp:positionV relativeFrom="paragraph">
                <wp:posOffset>-49530</wp:posOffset>
              </wp:positionV>
              <wp:extent cx="6743700" cy="1028700"/>
              <wp:effectExtent l="5715" t="7620" r="13335" b="11430"/>
              <wp:wrapNone/>
              <wp:docPr id="15"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E217E64" id="3 Rectángulo redondeado" o:spid="_x0000_s1026" style="position:absolute;margin-left:-46.05pt;margin-top:-3.9pt;width:531pt;height:8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" strokeweight=".25pt"/>
          </w:pict>
        </mc:Fallback>
      </mc:AlternateContent>
    </w:r>
    <w:r w:rsidR="00251E75">
      <w:rPr>
        <w:noProof/>
        <w:lang w:eastAsia="es-CO"/>
      </w:rPr>
      <w:drawing>
        <wp:anchor distT="0" distB="0" distL="114300" distR="114300" simplePos="0" relativeHeight="251661824" behindDoc="0" locked="0" layoutInCell="1" allowOverlap="1" wp14:anchorId="00D19144" wp14:editId="02BE88F1">
          <wp:simplePos x="0" y="0"/>
          <wp:positionH relativeFrom="column">
            <wp:posOffset>-324485</wp:posOffset>
          </wp:positionH>
          <wp:positionV relativeFrom="paragraph">
            <wp:posOffset>83185</wp:posOffset>
          </wp:positionV>
          <wp:extent cx="795020" cy="748665"/>
          <wp:effectExtent l="0" t="0" r="5080" b="0"/>
          <wp:wrapSquare wrapText="bothSides"/>
          <wp:docPr id="178" name="Imagen 178"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251E75">
      <w:rPr>
        <w:noProof/>
        <w:lang w:eastAsia="es-CO"/>
      </w:rPr>
      <mc:AlternateContent>
        <mc:Choice Requires="wps">
          <w:drawing>
            <wp:anchor distT="0" distB="0" distL="114300" distR="114300" simplePos="0" relativeHeight="251655680" behindDoc="0" locked="0" layoutInCell="1" allowOverlap="1" wp14:anchorId="6298319C" wp14:editId="03B40B85">
              <wp:simplePos x="0" y="0"/>
              <wp:positionH relativeFrom="column">
                <wp:posOffset>624840</wp:posOffset>
              </wp:positionH>
              <wp:positionV relativeFrom="paragraph">
                <wp:posOffset>635</wp:posOffset>
              </wp:positionV>
              <wp:extent cx="3524250" cy="863600"/>
              <wp:effectExtent l="0" t="0" r="0" b="0"/>
              <wp:wrapNone/>
              <wp:docPr id="14"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863600"/>
                      </a:xfrm>
                      <a:prstGeom prst="rect">
                        <a:avLst/>
                      </a:prstGeom>
                      <a:noFill/>
                      <a:ln w="6350">
                        <a:noFill/>
                      </a:ln>
                      <a:effectLst/>
                    </wps:spPr>
                    <wps:txbx>
                      <w:txbxContent>
                        <w:p w:rsidR="004A16A6" w:rsidRDefault="004A16A6" w:rsidP="004A16A6">
                          <w:pPr>
                            <w:spacing w:after="0" w:line="240" w:lineRule="auto"/>
                            <w:contextualSpacing/>
                            <w:jc w:val="center"/>
                            <w:rPr>
                              <w:rFonts w:ascii="Palatino Linotype" w:hAnsi="Palatino Linotype" w:cs="Arial"/>
                              <w:b/>
                              <w:color w:val="365F91"/>
                            </w:rPr>
                          </w:pPr>
                        </w:p>
                        <w:p w:rsidR="00937799" w:rsidRPr="00E77B0B" w:rsidRDefault="00937799" w:rsidP="004A16A6">
                          <w:pPr>
                            <w:spacing w:after="0" w:line="240" w:lineRule="auto"/>
                            <w:contextualSpacing/>
                            <w:jc w:val="center"/>
                            <w:rPr>
                              <w:rFonts w:ascii="Palatino Linotype" w:hAnsi="Palatino Linotype" w:cs="Arial"/>
                              <w:b/>
                              <w:color w:val="365F91"/>
                            </w:rPr>
                          </w:pPr>
                          <w:r w:rsidRPr="00E77B0B">
                            <w:rPr>
                              <w:rFonts w:ascii="Palatino Linotype" w:hAnsi="Palatino Linotype" w:cs="Arial"/>
                              <w:b/>
                              <w:color w:val="365F91"/>
                            </w:rPr>
                            <w:t xml:space="preserve">PROCEDIMIENTO </w:t>
                          </w:r>
                          <w:r w:rsidR="004A16A6">
                            <w:rPr>
                              <w:rFonts w:ascii="Palatino Linotype" w:hAnsi="Palatino Linotype" w:cs="Arial"/>
                              <w:b/>
                              <w:color w:val="365F91"/>
                            </w:rPr>
                            <w:t xml:space="preserve">DE </w:t>
                          </w:r>
                          <w:r w:rsidR="00B54C7C">
                            <w:rPr>
                              <w:rFonts w:ascii="Palatino Linotype" w:hAnsi="Palatino Linotype" w:cs="Arial"/>
                              <w:b/>
                              <w:color w:val="365F91"/>
                            </w:rPr>
                            <w:t>CARPA MÓVIL Y CÁMARA AL PARQUE</w:t>
                          </w:r>
                        </w:p>
                        <w:p w:rsidR="00937799" w:rsidRPr="00E77B0B" w:rsidRDefault="00937799" w:rsidP="004A16A6">
                          <w:pPr>
                            <w:spacing w:after="0"/>
                            <w:contextualSpacing/>
                            <w:jc w:val="center"/>
                            <w:rPr>
                              <w:rFonts w:ascii="Palatino Linotype" w:hAnsi="Palatino Linotype" w:cs="Arial"/>
                              <w:b/>
                              <w:color w:val="365F91"/>
                            </w:rPr>
                          </w:pPr>
                        </w:p>
                        <w:p w:rsidR="00937799" w:rsidRPr="00E77B0B" w:rsidRDefault="00937799" w:rsidP="004A16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0 Cuadro de texto" o:spid="_x0000_s1027" type="#_x0000_t202" style="position:absolute;left:0;text-align:left;margin-left:49.2pt;margin-top:.05pt;width:277.5pt;height: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" filled="f" stroked="f" strokeweight=".5pt">
              <v:path arrowok="t"/>
              <v:textbox>
                <w:txbxContent>
                  <w:p w:rsidR="004A16A6" w:rsidRDefault="004A16A6" w:rsidP="004A16A6">
                    <w:pPr>
                      <w:spacing w:after="0" w:line="240" w:lineRule="auto"/>
                      <w:contextualSpacing/>
                      <w:jc w:val="center"/>
                      <w:rPr>
                        <w:rFonts w:ascii="Palatino Linotype" w:hAnsi="Palatino Linotype" w:cs="Arial"/>
                        <w:b/>
                        <w:color w:val="365F91"/>
                      </w:rPr>
                    </w:pPr>
                  </w:p>
                  <w:p w:rsidR="00937799" w:rsidRPr="00E77B0B" w:rsidRDefault="00937799" w:rsidP="004A16A6">
                    <w:pPr>
                      <w:spacing w:after="0" w:line="240" w:lineRule="auto"/>
                      <w:contextualSpacing/>
                      <w:jc w:val="center"/>
                      <w:rPr>
                        <w:rFonts w:ascii="Palatino Linotype" w:hAnsi="Palatino Linotype" w:cs="Arial"/>
                        <w:b/>
                        <w:color w:val="365F91"/>
                      </w:rPr>
                    </w:pPr>
                    <w:r w:rsidRPr="00E77B0B">
                      <w:rPr>
                        <w:rFonts w:ascii="Palatino Linotype" w:hAnsi="Palatino Linotype" w:cs="Arial"/>
                        <w:b/>
                        <w:color w:val="365F91"/>
                      </w:rPr>
                      <w:t xml:space="preserve">PROCEDIMIENTO </w:t>
                    </w:r>
                    <w:r w:rsidR="004A16A6">
                      <w:rPr>
                        <w:rFonts w:ascii="Palatino Linotype" w:hAnsi="Palatino Linotype" w:cs="Arial"/>
                        <w:b/>
                        <w:color w:val="365F91"/>
                      </w:rPr>
                      <w:t xml:space="preserve">DE </w:t>
                    </w:r>
                    <w:r w:rsidR="00B54C7C">
                      <w:rPr>
                        <w:rFonts w:ascii="Palatino Linotype" w:hAnsi="Palatino Linotype" w:cs="Arial"/>
                        <w:b/>
                        <w:color w:val="365F91"/>
                      </w:rPr>
                      <w:t>CARPA MÓVIL Y CÁMARA AL PARQUE</w:t>
                    </w:r>
                  </w:p>
                  <w:p w:rsidR="00937799" w:rsidRPr="00E77B0B" w:rsidRDefault="00937799" w:rsidP="004A16A6">
                    <w:pPr>
                      <w:spacing w:after="0"/>
                      <w:contextualSpacing/>
                      <w:jc w:val="center"/>
                      <w:rPr>
                        <w:rFonts w:ascii="Palatino Linotype" w:hAnsi="Palatino Linotype" w:cs="Arial"/>
                        <w:b/>
                        <w:color w:val="365F91"/>
                      </w:rPr>
                    </w:pPr>
                  </w:p>
                  <w:p w:rsidR="00937799" w:rsidRPr="00E77B0B" w:rsidRDefault="00937799" w:rsidP="004A16A6">
                    <w:pPr>
                      <w:jc w:val="center"/>
                    </w:pPr>
                  </w:p>
                </w:txbxContent>
              </v:textbox>
            </v:shape>
          </w:pict>
        </mc:Fallback>
      </mc:AlternateContent>
    </w:r>
    <w:r w:rsidR="00251E75">
      <w:rPr>
        <w:noProof/>
        <w:lang w:eastAsia="es-CO"/>
      </w:rPr>
      <mc:AlternateContent>
        <mc:Choice Requires="wps">
          <w:drawing>
            <wp:anchor distT="0" distB="0" distL="114300" distR="114300" simplePos="0" relativeHeight="251658752" behindDoc="0" locked="0" layoutInCell="1" allowOverlap="1" wp14:anchorId="2D2AB061" wp14:editId="59BD4284">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332ABB" w:rsidRDefault="00937799"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4BE84D37" id="16 Cuadro de texto" o:spid="_x0000_s1028" type="#_x0000_t202" style="position:absolute;left:0;text-align:left;margin-left:582.8pt;margin-top:31.35pt;width:149.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rsidR="00937799" w:rsidRPr="00332ABB" w:rsidRDefault="00937799" w:rsidP="00633A9C">
                    <w:pPr>
                      <w:ind w:left="-142"/>
                      <w:rPr>
                        <w:rFonts w:ascii="Arial" w:hAnsi="Arial" w:cs="Arial"/>
                        <w:b/>
                        <w:sz w:val="16"/>
                        <w:szCs w:val="16"/>
                      </w:rPr>
                    </w:pPr>
                  </w:p>
                </w:txbxContent>
              </v:textbox>
            </v:shape>
          </w:pict>
        </mc:Fallback>
      </mc:AlternateContent>
    </w:r>
    <w:r w:rsidR="00251E75">
      <w:rPr>
        <w:noProof/>
        <w:lang w:eastAsia="es-CO"/>
      </w:rPr>
      <mc:AlternateContent>
        <mc:Choice Requires="wps">
          <w:drawing>
            <wp:anchor distT="0" distB="0" distL="114300" distR="114300" simplePos="0" relativeHeight="251649536" behindDoc="0" locked="0" layoutInCell="1" allowOverlap="1" wp14:anchorId="4CADB485" wp14:editId="3EF321BE">
              <wp:simplePos x="0" y="0"/>
              <wp:positionH relativeFrom="column">
                <wp:posOffset>624840</wp:posOffset>
              </wp:positionH>
              <wp:positionV relativeFrom="paragraph">
                <wp:posOffset>-68580</wp:posOffset>
              </wp:positionV>
              <wp:extent cx="0" cy="923925"/>
              <wp:effectExtent l="5715" t="7620" r="13335" b="11430"/>
              <wp:wrapNone/>
              <wp:docPr id="13"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F96EF8" id="5 Conector recto"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5.4pt" to="49.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" strokeweight=".25pt"/>
          </w:pict>
        </mc:Fallback>
      </mc:AlternateContent>
    </w:r>
    <w:r w:rsidR="00937799">
      <w:rPr>
        <w:noProof/>
        <w:lang w:eastAsia="es-CO"/>
      </w:rPr>
      <w:tab/>
    </w:r>
    <w:r w:rsidR="00937799">
      <w:rPr>
        <w:noProof/>
        <w:lang w:eastAsia="es-CO"/>
      </w:rPr>
      <w:tab/>
    </w:r>
    <w:r>
      <w:rPr>
        <w:noProof/>
        <w:lang w:eastAsia="es-CO"/>
      </w:rPr>
      <w:tab/>
    </w:r>
  </w:p>
  <w:p w:rsidR="00937799" w:rsidRDefault="00251E75"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1584" behindDoc="0" locked="0" layoutInCell="1" allowOverlap="1" wp14:anchorId="10623E2F" wp14:editId="23F8417B">
              <wp:simplePos x="0" y="0"/>
              <wp:positionH relativeFrom="column">
                <wp:posOffset>4095115</wp:posOffset>
              </wp:positionH>
              <wp:positionV relativeFrom="paragraph">
                <wp:posOffset>39370</wp:posOffset>
              </wp:positionV>
              <wp:extent cx="1962150"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793B3E" w:rsidRDefault="00FA1755" w:rsidP="00633A9C">
                          <w:pPr>
                            <w:rPr>
                              <w:rFonts w:ascii="Palatino Linotype" w:hAnsi="Palatino Linotype" w:cs="Arial"/>
                              <w:b/>
                              <w:sz w:val="20"/>
                              <w:szCs w:val="16"/>
                            </w:rPr>
                          </w:pPr>
                          <w:r w:rsidRPr="00793B3E">
                            <w:rPr>
                              <w:rFonts w:ascii="Palatino Linotype" w:hAnsi="Palatino Linotype" w:cs="Arial"/>
                              <w:b/>
                              <w:sz w:val="20"/>
                              <w:szCs w:val="16"/>
                            </w:rPr>
                            <w:t xml:space="preserve">Versión: </w:t>
                          </w:r>
                          <w:r w:rsidR="00635D35">
                            <w:rPr>
                              <w:rFonts w:ascii="Palatino Linotype" w:hAnsi="Palatino Linotype" w:cs="Arial"/>
                              <w:b/>
                              <w:sz w:val="20"/>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22.45pt;margin-top:3.1pt;width:154.5pt;height:2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" filled="f" stroked="f" strokeweight=".5pt">
              <v:path arrowok="t"/>
              <v:textbox>
                <w:txbxContent>
                  <w:p w:rsidR="00937799" w:rsidRPr="00793B3E" w:rsidRDefault="00FA1755" w:rsidP="00633A9C">
                    <w:pPr>
                      <w:rPr>
                        <w:rFonts w:ascii="Palatino Linotype" w:hAnsi="Palatino Linotype" w:cs="Arial"/>
                        <w:b/>
                        <w:sz w:val="20"/>
                        <w:szCs w:val="16"/>
                      </w:rPr>
                    </w:pPr>
                    <w:r w:rsidRPr="00793B3E">
                      <w:rPr>
                        <w:rFonts w:ascii="Palatino Linotype" w:hAnsi="Palatino Linotype" w:cs="Arial"/>
                        <w:b/>
                        <w:sz w:val="20"/>
                        <w:szCs w:val="16"/>
                      </w:rPr>
                      <w:t xml:space="preserve">Versión: </w:t>
                    </w:r>
                    <w:r w:rsidR="00635D35">
                      <w:rPr>
                        <w:rFonts w:ascii="Palatino Linotype" w:hAnsi="Palatino Linotype" w:cs="Arial"/>
                        <w:b/>
                        <w:sz w:val="20"/>
                        <w:szCs w:val="16"/>
                      </w:rPr>
                      <w:t>2</w:t>
                    </w:r>
                  </w:p>
                </w:txbxContent>
              </v:textbox>
            </v:shape>
          </w:pict>
        </mc:Fallback>
      </mc:AlternateContent>
    </w:r>
    <w:r>
      <w:rPr>
        <w:noProof/>
        <w:lang w:eastAsia="es-CO"/>
      </w:rPr>
      <mc:AlternateContent>
        <mc:Choice Requires="wps">
          <w:drawing>
            <wp:anchor distT="0" distB="0" distL="114300" distR="114300" simplePos="0" relativeHeight="251668992" behindDoc="0" locked="0" layoutInCell="1" allowOverlap="1" wp14:anchorId="05F4CC33" wp14:editId="1B4A8311">
              <wp:simplePos x="0" y="0"/>
              <wp:positionH relativeFrom="column">
                <wp:posOffset>4149090</wp:posOffset>
              </wp:positionH>
              <wp:positionV relativeFrom="paragraph">
                <wp:posOffset>77470</wp:posOffset>
              </wp:positionV>
              <wp:extent cx="2009775" cy="0"/>
              <wp:effectExtent l="5715" t="10795" r="13335" b="8255"/>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290156" id="14 Conector recto"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1pt" to="48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R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"/>
          </w:pict>
        </mc:Fallback>
      </mc:AlternateContent>
    </w:r>
  </w:p>
  <w:p w:rsidR="00937799" w:rsidRDefault="00251E75" w:rsidP="00A66E69">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50560" behindDoc="0" locked="0" layoutInCell="1" allowOverlap="1" wp14:anchorId="1492E20B" wp14:editId="61F682AE">
              <wp:simplePos x="0" y="0"/>
              <wp:positionH relativeFrom="column">
                <wp:posOffset>4167505</wp:posOffset>
              </wp:positionH>
              <wp:positionV relativeFrom="paragraph">
                <wp:posOffset>57150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793B3E" w:rsidRDefault="00793B3E" w:rsidP="00633A9C">
                          <w:pPr>
                            <w:ind w:left="-142"/>
                            <w:rPr>
                              <w:rFonts w:ascii="Palatino Linotype" w:hAnsi="Palatino Linotype" w:cs="Arial"/>
                              <w:b/>
                              <w:sz w:val="20"/>
                              <w:szCs w:val="16"/>
                            </w:rPr>
                          </w:pPr>
                          <w:r w:rsidRPr="00793B3E">
                            <w:rPr>
                              <w:rFonts w:ascii="Palatino Linotype" w:hAnsi="Palatino Linotype" w:cs="Arial"/>
                              <w:b/>
                              <w:sz w:val="20"/>
                              <w:szCs w:val="16"/>
                            </w:rPr>
                            <w:t xml:space="preserve"> </w:t>
                          </w:r>
                          <w:r w:rsidR="00937799" w:rsidRPr="00793B3E">
                            <w:rPr>
                              <w:rFonts w:ascii="Palatino Linotype" w:hAnsi="Palatino Linotype" w:cs="Arial"/>
                              <w:b/>
                              <w:sz w:val="20"/>
                              <w:szCs w:val="16"/>
                            </w:rPr>
                            <w:t>Act</w:t>
                          </w:r>
                          <w:r w:rsidR="00FA1755" w:rsidRPr="00793B3E">
                            <w:rPr>
                              <w:rFonts w:ascii="Palatino Linotype" w:hAnsi="Palatino Linotype" w:cs="Arial"/>
                              <w:b/>
                              <w:sz w:val="20"/>
                              <w:szCs w:val="16"/>
                            </w:rPr>
                            <w:t>ualizado:</w:t>
                          </w:r>
                          <w:r w:rsidRPr="00793B3E">
                            <w:rPr>
                              <w:rFonts w:ascii="Palatino Linotype" w:hAnsi="Palatino Linotype" w:cs="Arial"/>
                              <w:b/>
                              <w:sz w:val="20"/>
                              <w:szCs w:val="16"/>
                            </w:rPr>
                            <w:t xml:space="preserve"> </w:t>
                          </w:r>
                          <w:r w:rsidR="00635D35">
                            <w:rPr>
                              <w:rFonts w:ascii="Palatino Linotype" w:hAnsi="Palatino Linotype" w:cs="Arial"/>
                              <w:b/>
                              <w:sz w:val="20"/>
                              <w:szCs w:val="16"/>
                            </w:rPr>
                            <w:t>09</w:t>
                          </w:r>
                          <w:r w:rsidRPr="00793B3E">
                            <w:rPr>
                              <w:rFonts w:ascii="Palatino Linotype" w:hAnsi="Palatino Linotype" w:cs="Arial"/>
                              <w:b/>
                              <w:sz w:val="20"/>
                              <w:szCs w:val="16"/>
                            </w:rPr>
                            <w:t>/0</w:t>
                          </w:r>
                          <w:r w:rsidR="006654D5">
                            <w:rPr>
                              <w:rFonts w:ascii="Palatino Linotype" w:hAnsi="Palatino Linotype" w:cs="Arial"/>
                              <w:b/>
                              <w:sz w:val="20"/>
                              <w:szCs w:val="16"/>
                            </w:rPr>
                            <w:t>2/2017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7 Cuadro de texto" o:spid="_x0000_s1030" type="#_x0000_t202" style="position:absolute;left:0;text-align:left;margin-left:328.15pt;margin-top:4.5pt;width:154.5pt;height:2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S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" filled="f" stroked="f" strokeweight=".5pt">
              <v:path arrowok="t"/>
              <v:textbox>
                <w:txbxContent>
                  <w:p w:rsidR="00937799" w:rsidRPr="00793B3E" w:rsidRDefault="00793B3E" w:rsidP="00633A9C">
                    <w:pPr>
                      <w:ind w:left="-142"/>
                      <w:rPr>
                        <w:rFonts w:ascii="Palatino Linotype" w:hAnsi="Palatino Linotype" w:cs="Arial"/>
                        <w:b/>
                        <w:sz w:val="20"/>
                        <w:szCs w:val="16"/>
                      </w:rPr>
                    </w:pPr>
                    <w:r w:rsidRPr="00793B3E">
                      <w:rPr>
                        <w:rFonts w:ascii="Palatino Linotype" w:hAnsi="Palatino Linotype" w:cs="Arial"/>
                        <w:b/>
                        <w:sz w:val="20"/>
                        <w:szCs w:val="16"/>
                      </w:rPr>
                      <w:t xml:space="preserve"> </w:t>
                    </w:r>
                    <w:r w:rsidR="00937799" w:rsidRPr="00793B3E">
                      <w:rPr>
                        <w:rFonts w:ascii="Palatino Linotype" w:hAnsi="Palatino Linotype" w:cs="Arial"/>
                        <w:b/>
                        <w:sz w:val="20"/>
                        <w:szCs w:val="16"/>
                      </w:rPr>
                      <w:t>Act</w:t>
                    </w:r>
                    <w:r w:rsidR="00FA1755" w:rsidRPr="00793B3E">
                      <w:rPr>
                        <w:rFonts w:ascii="Palatino Linotype" w:hAnsi="Palatino Linotype" w:cs="Arial"/>
                        <w:b/>
                        <w:sz w:val="20"/>
                        <w:szCs w:val="16"/>
                      </w:rPr>
                      <w:t>ualizado:</w:t>
                    </w:r>
                    <w:r w:rsidRPr="00793B3E">
                      <w:rPr>
                        <w:rFonts w:ascii="Palatino Linotype" w:hAnsi="Palatino Linotype" w:cs="Arial"/>
                        <w:b/>
                        <w:sz w:val="20"/>
                        <w:szCs w:val="16"/>
                      </w:rPr>
                      <w:t xml:space="preserve"> </w:t>
                    </w:r>
                    <w:r w:rsidR="00635D35">
                      <w:rPr>
                        <w:rFonts w:ascii="Palatino Linotype" w:hAnsi="Palatino Linotype" w:cs="Arial"/>
                        <w:b/>
                        <w:sz w:val="20"/>
                        <w:szCs w:val="16"/>
                      </w:rPr>
                      <w:t>09</w:t>
                    </w:r>
                    <w:r w:rsidRPr="00793B3E">
                      <w:rPr>
                        <w:rFonts w:ascii="Palatino Linotype" w:hAnsi="Palatino Linotype" w:cs="Arial"/>
                        <w:b/>
                        <w:sz w:val="20"/>
                        <w:szCs w:val="16"/>
                      </w:rPr>
                      <w:t>/0</w:t>
                    </w:r>
                    <w:r w:rsidR="006654D5">
                      <w:rPr>
                        <w:rFonts w:ascii="Palatino Linotype" w:hAnsi="Palatino Linotype" w:cs="Arial"/>
                        <w:b/>
                        <w:sz w:val="20"/>
                        <w:szCs w:val="16"/>
                      </w:rPr>
                      <w:t>2/2017</w:t>
                    </w:r>
                  </w:p>
                </w:txbxContent>
              </v:textbox>
            </v:shape>
          </w:pict>
        </mc:Fallback>
      </mc:AlternateContent>
    </w:r>
    <w:r>
      <w:rPr>
        <w:noProof/>
        <w:lang w:eastAsia="es-CO"/>
      </w:rPr>
      <mc:AlternateContent>
        <mc:Choice Requires="wps">
          <w:drawing>
            <wp:anchor distT="0" distB="0" distL="114300" distR="114300" simplePos="0" relativeHeight="251646464" behindDoc="0" locked="0" layoutInCell="1" allowOverlap="1" wp14:anchorId="49004060" wp14:editId="29B283AF">
              <wp:simplePos x="0" y="0"/>
              <wp:positionH relativeFrom="column">
                <wp:posOffset>4148455</wp:posOffset>
              </wp:positionH>
              <wp:positionV relativeFrom="paragraph">
                <wp:posOffset>88265</wp:posOffset>
              </wp:positionV>
              <wp:extent cx="2009775" cy="0"/>
              <wp:effectExtent l="5080" t="12065" r="13970" b="6985"/>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AEE35C" id="14 Conector recto"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5pt,6.95pt" to="48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BM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"/>
          </w:pict>
        </mc:Fallback>
      </mc:AlternateContent>
    </w:r>
    <w:r w:rsidR="00937799">
      <w:rPr>
        <w:noProof/>
        <w:lang w:eastAsia="es-CO"/>
      </w:rPr>
      <w:tab/>
    </w:r>
    <w:r w:rsidR="00937799">
      <w:rPr>
        <w:noProof/>
        <w:lang w:eastAsia="es-CO"/>
      </w:rPr>
      <w:tab/>
    </w:r>
    <w:r w:rsidR="00937799">
      <w:rPr>
        <w:noProof/>
        <w:lang w:eastAsia="es-CO"/>
      </w:rPr>
      <w:tab/>
    </w:r>
  </w:p>
  <w:p w:rsidR="00937799" w:rsidRDefault="00251E75"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48512" behindDoc="0" locked="0" layoutInCell="1" allowOverlap="1" wp14:anchorId="40729E20" wp14:editId="08290B65">
              <wp:simplePos x="0" y="0"/>
              <wp:positionH relativeFrom="column">
                <wp:posOffset>4167505</wp:posOffset>
              </wp:positionH>
              <wp:positionV relativeFrom="paragraph">
                <wp:posOffset>127000</wp:posOffset>
              </wp:positionV>
              <wp:extent cx="2009775" cy="0"/>
              <wp:effectExtent l="5080" t="12700" r="13970" b="6350"/>
              <wp:wrapNone/>
              <wp:docPr id="9"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9DE520" id="15 Conector recto"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15pt,10pt" to="486.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9ekFwIAADM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"/>
          </w:pict>
        </mc:Fallback>
      </mc:AlternateContent>
    </w:r>
    <w:r>
      <w:rPr>
        <w:noProof/>
        <w:lang w:eastAsia="es-CO"/>
      </w:rPr>
      <mc:AlternateContent>
        <mc:Choice Requires="wps">
          <w:drawing>
            <wp:anchor distT="0" distB="0" distL="114300" distR="114300" simplePos="0" relativeHeight="251653632" behindDoc="0" locked="0" layoutInCell="1" allowOverlap="1" wp14:anchorId="29A6C609" wp14:editId="7E07FE6A">
              <wp:simplePos x="0" y="0"/>
              <wp:positionH relativeFrom="column">
                <wp:posOffset>4120515</wp:posOffset>
              </wp:positionH>
              <wp:positionV relativeFrom="paragraph">
                <wp:posOffset>153035</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793B3E" w:rsidRDefault="00937799" w:rsidP="00A17498">
                          <w:pPr>
                            <w:rPr>
                              <w:rFonts w:ascii="Palatino Linotype" w:hAnsi="Palatino Linotype" w:cs="Arial"/>
                              <w:b/>
                              <w:sz w:val="20"/>
                              <w:szCs w:val="16"/>
                            </w:rPr>
                          </w:pPr>
                          <w:r w:rsidRPr="00793B3E">
                            <w:rPr>
                              <w:rFonts w:ascii="Palatino Linotype" w:hAnsi="Palatino Linotype" w:cs="Arial"/>
                              <w:b/>
                              <w:sz w:val="20"/>
                              <w:szCs w:val="16"/>
                              <w:lang w:val="es-ES"/>
                            </w:rPr>
                            <w:t xml:space="preserve">Página </w:t>
                          </w:r>
                          <w:r w:rsidRPr="00793B3E">
                            <w:rPr>
                              <w:rFonts w:ascii="Palatino Linotype" w:hAnsi="Palatino Linotype" w:cs="Arial"/>
                              <w:b/>
                              <w:bCs/>
                              <w:sz w:val="20"/>
                              <w:szCs w:val="16"/>
                            </w:rPr>
                            <w:fldChar w:fldCharType="begin"/>
                          </w:r>
                          <w:r w:rsidRPr="00793B3E">
                            <w:rPr>
                              <w:rFonts w:ascii="Palatino Linotype" w:hAnsi="Palatino Linotype" w:cs="Arial"/>
                              <w:b/>
                              <w:bCs/>
                              <w:sz w:val="20"/>
                              <w:szCs w:val="16"/>
                            </w:rPr>
                            <w:instrText>PAGE  \* Arabic  \* MERGEFORMAT</w:instrText>
                          </w:r>
                          <w:r w:rsidRPr="00793B3E">
                            <w:rPr>
                              <w:rFonts w:ascii="Palatino Linotype" w:hAnsi="Palatino Linotype" w:cs="Arial"/>
                              <w:b/>
                              <w:bCs/>
                              <w:sz w:val="20"/>
                              <w:szCs w:val="16"/>
                            </w:rPr>
                            <w:fldChar w:fldCharType="separate"/>
                          </w:r>
                          <w:r w:rsidR="00635D35" w:rsidRPr="00635D35">
                            <w:rPr>
                              <w:rFonts w:ascii="Palatino Linotype" w:hAnsi="Palatino Linotype" w:cs="Arial"/>
                              <w:b/>
                              <w:bCs/>
                              <w:noProof/>
                              <w:sz w:val="20"/>
                              <w:szCs w:val="16"/>
                              <w:lang w:val="es-ES"/>
                            </w:rPr>
                            <w:t>8</w:t>
                          </w:r>
                          <w:r w:rsidRPr="00793B3E">
                            <w:rPr>
                              <w:rFonts w:ascii="Palatino Linotype" w:hAnsi="Palatino Linotype" w:cs="Arial"/>
                              <w:b/>
                              <w:bCs/>
                              <w:sz w:val="20"/>
                              <w:szCs w:val="16"/>
                            </w:rPr>
                            <w:fldChar w:fldCharType="end"/>
                          </w:r>
                          <w:r w:rsidRPr="00793B3E">
                            <w:rPr>
                              <w:rFonts w:ascii="Palatino Linotype" w:hAnsi="Palatino Linotype" w:cs="Arial"/>
                              <w:b/>
                              <w:sz w:val="20"/>
                              <w:szCs w:val="16"/>
                              <w:lang w:val="es-ES"/>
                            </w:rPr>
                            <w:t xml:space="preserve"> de </w:t>
                          </w:r>
                          <w:r w:rsidRPr="00793B3E">
                            <w:rPr>
                              <w:rFonts w:ascii="Palatino Linotype" w:hAnsi="Palatino Linotype" w:cs="Arial"/>
                              <w:b/>
                              <w:bCs/>
                              <w:sz w:val="20"/>
                              <w:szCs w:val="16"/>
                            </w:rPr>
                            <w:fldChar w:fldCharType="begin"/>
                          </w:r>
                          <w:r w:rsidRPr="00793B3E">
                            <w:rPr>
                              <w:rFonts w:ascii="Palatino Linotype" w:hAnsi="Palatino Linotype" w:cs="Arial"/>
                              <w:b/>
                              <w:bCs/>
                              <w:sz w:val="20"/>
                              <w:szCs w:val="16"/>
                            </w:rPr>
                            <w:instrText>NUMPAGES  \* Arabic  \* MERGEFORMAT</w:instrText>
                          </w:r>
                          <w:r w:rsidRPr="00793B3E">
                            <w:rPr>
                              <w:rFonts w:ascii="Palatino Linotype" w:hAnsi="Palatino Linotype" w:cs="Arial"/>
                              <w:b/>
                              <w:bCs/>
                              <w:sz w:val="20"/>
                              <w:szCs w:val="16"/>
                            </w:rPr>
                            <w:fldChar w:fldCharType="separate"/>
                          </w:r>
                          <w:r w:rsidR="00635D35" w:rsidRPr="00635D35">
                            <w:rPr>
                              <w:rFonts w:ascii="Palatino Linotype" w:hAnsi="Palatino Linotype" w:cs="Arial"/>
                              <w:b/>
                              <w:bCs/>
                              <w:noProof/>
                              <w:sz w:val="20"/>
                              <w:szCs w:val="16"/>
                              <w:lang w:val="es-ES"/>
                            </w:rPr>
                            <w:t>8</w:t>
                          </w:r>
                          <w:r w:rsidRPr="00793B3E">
                            <w:rPr>
                              <w:rFonts w:ascii="Palatino Linotype" w:hAnsi="Palatino Linotype" w:cs="Arial"/>
                              <w:b/>
                              <w:bCs/>
                              <w:sz w:val="20"/>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24.45pt;margin-top:12.05pt;width:154.5pt;height:2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" filled="f" stroked="f" strokeweight=".5pt">
              <v:path arrowok="t"/>
              <v:textbox>
                <w:txbxContent>
                  <w:p w:rsidR="00937799" w:rsidRPr="00793B3E" w:rsidRDefault="00937799" w:rsidP="00A17498">
                    <w:pPr>
                      <w:rPr>
                        <w:rFonts w:ascii="Palatino Linotype" w:hAnsi="Palatino Linotype" w:cs="Arial"/>
                        <w:b/>
                        <w:sz w:val="20"/>
                        <w:szCs w:val="16"/>
                      </w:rPr>
                    </w:pPr>
                    <w:r w:rsidRPr="00793B3E">
                      <w:rPr>
                        <w:rFonts w:ascii="Palatino Linotype" w:hAnsi="Palatino Linotype" w:cs="Arial"/>
                        <w:b/>
                        <w:sz w:val="20"/>
                        <w:szCs w:val="16"/>
                        <w:lang w:val="es-ES"/>
                      </w:rPr>
                      <w:t xml:space="preserve">Página </w:t>
                    </w:r>
                    <w:r w:rsidRPr="00793B3E">
                      <w:rPr>
                        <w:rFonts w:ascii="Palatino Linotype" w:hAnsi="Palatino Linotype" w:cs="Arial"/>
                        <w:b/>
                        <w:bCs/>
                        <w:sz w:val="20"/>
                        <w:szCs w:val="16"/>
                      </w:rPr>
                      <w:fldChar w:fldCharType="begin"/>
                    </w:r>
                    <w:r w:rsidRPr="00793B3E">
                      <w:rPr>
                        <w:rFonts w:ascii="Palatino Linotype" w:hAnsi="Palatino Linotype" w:cs="Arial"/>
                        <w:b/>
                        <w:bCs/>
                        <w:sz w:val="20"/>
                        <w:szCs w:val="16"/>
                      </w:rPr>
                      <w:instrText>PAGE  \* Arabic  \* MERGEFORMAT</w:instrText>
                    </w:r>
                    <w:r w:rsidRPr="00793B3E">
                      <w:rPr>
                        <w:rFonts w:ascii="Palatino Linotype" w:hAnsi="Palatino Linotype" w:cs="Arial"/>
                        <w:b/>
                        <w:bCs/>
                        <w:sz w:val="20"/>
                        <w:szCs w:val="16"/>
                      </w:rPr>
                      <w:fldChar w:fldCharType="separate"/>
                    </w:r>
                    <w:r w:rsidR="00635D35" w:rsidRPr="00635D35">
                      <w:rPr>
                        <w:rFonts w:ascii="Palatino Linotype" w:hAnsi="Palatino Linotype" w:cs="Arial"/>
                        <w:b/>
                        <w:bCs/>
                        <w:noProof/>
                        <w:sz w:val="20"/>
                        <w:szCs w:val="16"/>
                        <w:lang w:val="es-ES"/>
                      </w:rPr>
                      <w:t>8</w:t>
                    </w:r>
                    <w:r w:rsidRPr="00793B3E">
                      <w:rPr>
                        <w:rFonts w:ascii="Palatino Linotype" w:hAnsi="Palatino Linotype" w:cs="Arial"/>
                        <w:b/>
                        <w:bCs/>
                        <w:sz w:val="20"/>
                        <w:szCs w:val="16"/>
                      </w:rPr>
                      <w:fldChar w:fldCharType="end"/>
                    </w:r>
                    <w:r w:rsidRPr="00793B3E">
                      <w:rPr>
                        <w:rFonts w:ascii="Palatino Linotype" w:hAnsi="Palatino Linotype" w:cs="Arial"/>
                        <w:b/>
                        <w:sz w:val="20"/>
                        <w:szCs w:val="16"/>
                        <w:lang w:val="es-ES"/>
                      </w:rPr>
                      <w:t xml:space="preserve"> de </w:t>
                    </w:r>
                    <w:r w:rsidRPr="00793B3E">
                      <w:rPr>
                        <w:rFonts w:ascii="Palatino Linotype" w:hAnsi="Palatino Linotype" w:cs="Arial"/>
                        <w:b/>
                        <w:bCs/>
                        <w:sz w:val="20"/>
                        <w:szCs w:val="16"/>
                      </w:rPr>
                      <w:fldChar w:fldCharType="begin"/>
                    </w:r>
                    <w:r w:rsidRPr="00793B3E">
                      <w:rPr>
                        <w:rFonts w:ascii="Palatino Linotype" w:hAnsi="Palatino Linotype" w:cs="Arial"/>
                        <w:b/>
                        <w:bCs/>
                        <w:sz w:val="20"/>
                        <w:szCs w:val="16"/>
                      </w:rPr>
                      <w:instrText>NUMPAGES  \* Arabic  \* MERGEFORMAT</w:instrText>
                    </w:r>
                    <w:r w:rsidRPr="00793B3E">
                      <w:rPr>
                        <w:rFonts w:ascii="Palatino Linotype" w:hAnsi="Palatino Linotype" w:cs="Arial"/>
                        <w:b/>
                        <w:bCs/>
                        <w:sz w:val="20"/>
                        <w:szCs w:val="16"/>
                      </w:rPr>
                      <w:fldChar w:fldCharType="separate"/>
                    </w:r>
                    <w:r w:rsidR="00635D35" w:rsidRPr="00635D35">
                      <w:rPr>
                        <w:rFonts w:ascii="Palatino Linotype" w:hAnsi="Palatino Linotype" w:cs="Arial"/>
                        <w:b/>
                        <w:bCs/>
                        <w:noProof/>
                        <w:sz w:val="20"/>
                        <w:szCs w:val="16"/>
                        <w:lang w:val="es-ES"/>
                      </w:rPr>
                      <w:t>8</w:t>
                    </w:r>
                    <w:r w:rsidRPr="00793B3E">
                      <w:rPr>
                        <w:rFonts w:ascii="Palatino Linotype" w:hAnsi="Palatino Linotype" w:cs="Arial"/>
                        <w:b/>
                        <w:bCs/>
                        <w:sz w:val="20"/>
                        <w:szCs w:val="16"/>
                      </w:rPr>
                      <w:fldChar w:fldCharType="end"/>
                    </w:r>
                  </w:p>
                </w:txbxContent>
              </v:textbox>
            </v:shape>
          </w:pict>
        </mc:Fallback>
      </mc:AlternateContent>
    </w:r>
  </w:p>
  <w:p w:rsidR="00937799" w:rsidRDefault="00937799" w:rsidP="00C22A26">
    <w:pPr>
      <w:pStyle w:val="Encabezado"/>
      <w:tabs>
        <w:tab w:val="clear" w:pos="4419"/>
        <w:tab w:val="clear" w:pos="8838"/>
        <w:tab w:val="center" w:pos="4323"/>
        <w:tab w:val="right" w:pos="9498"/>
      </w:tabs>
      <w:ind w:left="-709" w:hanging="142"/>
      <w:rPr>
        <w:noProof/>
        <w:lang w:eastAsia="es-CO"/>
      </w:rPr>
    </w:pPr>
  </w:p>
  <w:p w:rsidR="00937799" w:rsidRDefault="00937799" w:rsidP="00C22A26">
    <w:pPr>
      <w:pStyle w:val="Encabezado"/>
      <w:tabs>
        <w:tab w:val="clear" w:pos="4419"/>
        <w:tab w:val="clear" w:pos="8838"/>
        <w:tab w:val="center" w:pos="4323"/>
        <w:tab w:val="right" w:pos="9498"/>
      </w:tabs>
      <w:ind w:left="-709" w:hanging="142"/>
    </w:pPr>
  </w:p>
  <w:p w:rsidR="00937799" w:rsidRDefault="00937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BA0"/>
    <w:multiLevelType w:val="hybridMultilevel"/>
    <w:tmpl w:val="14B6FA50"/>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57808FF"/>
    <w:multiLevelType w:val="multilevel"/>
    <w:tmpl w:val="A2FE92F4"/>
    <w:lvl w:ilvl="0">
      <w:start w:val="1"/>
      <w:numFmt w:val="bullet"/>
      <w:lvlText w:val=""/>
      <w:lvlJc w:val="left"/>
      <w:pPr>
        <w:ind w:left="720" w:hanging="360"/>
      </w:pPr>
      <w:rPr>
        <w:rFonts w:ascii="Symbol" w:hAnsi="Symbol" w:hint="default"/>
        <w:color w:val="0070C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8D3620"/>
    <w:multiLevelType w:val="hybridMultilevel"/>
    <w:tmpl w:val="915880B2"/>
    <w:lvl w:ilvl="0" w:tplc="AF26BC5C">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9">
    <w:nsid w:val="2B093977"/>
    <w:multiLevelType w:val="multilevel"/>
    <w:tmpl w:val="B7E2E342"/>
    <w:lvl w:ilvl="0">
      <w:start w:val="6"/>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46F4E7E"/>
    <w:multiLevelType w:val="multilevel"/>
    <w:tmpl w:val="00BEE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8420B2C"/>
    <w:multiLevelType w:val="hybridMultilevel"/>
    <w:tmpl w:val="89CAB4B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1">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nsid w:val="3DDB4C86"/>
    <w:multiLevelType w:val="multilevel"/>
    <w:tmpl w:val="6AA48C2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6">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3">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E0B72C0"/>
    <w:multiLevelType w:val="multilevel"/>
    <w:tmpl w:val="1B3C4F3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25"/>
  </w:num>
  <w:num w:numId="3">
    <w:abstractNumId w:val="37"/>
  </w:num>
  <w:num w:numId="4">
    <w:abstractNumId w:val="21"/>
  </w:num>
  <w:num w:numId="5">
    <w:abstractNumId w:val="32"/>
  </w:num>
  <w:num w:numId="6">
    <w:abstractNumId w:val="12"/>
  </w:num>
  <w:num w:numId="7">
    <w:abstractNumId w:val="4"/>
  </w:num>
  <w:num w:numId="8">
    <w:abstractNumId w:val="1"/>
  </w:num>
  <w:num w:numId="9">
    <w:abstractNumId w:val="26"/>
  </w:num>
  <w:num w:numId="10">
    <w:abstractNumId w:val="14"/>
  </w:num>
  <w:num w:numId="11">
    <w:abstractNumId w:val="7"/>
  </w:num>
  <w:num w:numId="12">
    <w:abstractNumId w:val="6"/>
  </w:num>
  <w:num w:numId="13">
    <w:abstractNumId w:val="10"/>
  </w:num>
  <w:num w:numId="14">
    <w:abstractNumId w:val="17"/>
  </w:num>
  <w:num w:numId="15">
    <w:abstractNumId w:val="36"/>
  </w:num>
  <w:num w:numId="16">
    <w:abstractNumId w:val="2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5"/>
  </w:num>
  <w:num w:numId="24">
    <w:abstractNumId w:val="11"/>
  </w:num>
  <w:num w:numId="25">
    <w:abstractNumId w:val="28"/>
  </w:num>
  <w:num w:numId="26">
    <w:abstractNumId w:val="34"/>
  </w:num>
  <w:num w:numId="27">
    <w:abstractNumId w:val="23"/>
  </w:num>
  <w:num w:numId="28">
    <w:abstractNumId w:val="27"/>
  </w:num>
  <w:num w:numId="29">
    <w:abstractNumId w:val="0"/>
  </w:num>
  <w:num w:numId="30">
    <w:abstractNumId w:val="13"/>
  </w:num>
  <w:num w:numId="31">
    <w:abstractNumId w:val="33"/>
  </w:num>
  <w:num w:numId="32">
    <w:abstractNumId w:val="24"/>
  </w:num>
  <w:num w:numId="33">
    <w:abstractNumId w:val="30"/>
  </w:num>
  <w:num w:numId="34">
    <w:abstractNumId w:val="3"/>
  </w:num>
  <w:num w:numId="35">
    <w:abstractNumId w:val="29"/>
  </w:num>
  <w:num w:numId="36">
    <w:abstractNumId w:val="19"/>
  </w:num>
  <w:num w:numId="37">
    <w:abstractNumId w:val="9"/>
  </w:num>
  <w:num w:numId="38">
    <w:abstractNumId w:val="18"/>
  </w:num>
  <w:num w:numId="39">
    <w:abstractNumId w:val="22"/>
  </w:num>
  <w:num w:numId="40">
    <w:abstractNumId w:val="31"/>
  </w:num>
  <w:num w:numId="41">
    <w:abstractNumId w:val="16"/>
  </w:num>
  <w:num w:numId="42">
    <w:abstractNumId w:val="3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81B"/>
    <w:rsid w:val="000019F2"/>
    <w:rsid w:val="000242AC"/>
    <w:rsid w:val="000247BC"/>
    <w:rsid w:val="00025D94"/>
    <w:rsid w:val="00034B07"/>
    <w:rsid w:val="00043B21"/>
    <w:rsid w:val="00045666"/>
    <w:rsid w:val="00046305"/>
    <w:rsid w:val="000471EF"/>
    <w:rsid w:val="00051E11"/>
    <w:rsid w:val="00054CA1"/>
    <w:rsid w:val="000623CB"/>
    <w:rsid w:val="000642E0"/>
    <w:rsid w:val="0008013C"/>
    <w:rsid w:val="000836E2"/>
    <w:rsid w:val="00087457"/>
    <w:rsid w:val="00093C5F"/>
    <w:rsid w:val="00096390"/>
    <w:rsid w:val="00096A34"/>
    <w:rsid w:val="000A0356"/>
    <w:rsid w:val="000B6CEF"/>
    <w:rsid w:val="000C1E71"/>
    <w:rsid w:val="000C2955"/>
    <w:rsid w:val="000C5FCE"/>
    <w:rsid w:val="000D12DA"/>
    <w:rsid w:val="000E0461"/>
    <w:rsid w:val="000F040E"/>
    <w:rsid w:val="000F0532"/>
    <w:rsid w:val="000F44F4"/>
    <w:rsid w:val="000F652D"/>
    <w:rsid w:val="00100C3D"/>
    <w:rsid w:val="001056A4"/>
    <w:rsid w:val="00111433"/>
    <w:rsid w:val="00111B89"/>
    <w:rsid w:val="00114272"/>
    <w:rsid w:val="0012040F"/>
    <w:rsid w:val="00126585"/>
    <w:rsid w:val="0013416B"/>
    <w:rsid w:val="0014032B"/>
    <w:rsid w:val="001414E0"/>
    <w:rsid w:val="00160559"/>
    <w:rsid w:val="001700E0"/>
    <w:rsid w:val="00180CE3"/>
    <w:rsid w:val="00184DD4"/>
    <w:rsid w:val="00192713"/>
    <w:rsid w:val="00192B71"/>
    <w:rsid w:val="001A5267"/>
    <w:rsid w:val="001A5678"/>
    <w:rsid w:val="001B41A3"/>
    <w:rsid w:val="001C0C0E"/>
    <w:rsid w:val="001D1301"/>
    <w:rsid w:val="001D3B1A"/>
    <w:rsid w:val="001E09DA"/>
    <w:rsid w:val="001E3D4E"/>
    <w:rsid w:val="001E6CD7"/>
    <w:rsid w:val="001F14DC"/>
    <w:rsid w:val="001F1B91"/>
    <w:rsid w:val="001F4028"/>
    <w:rsid w:val="001F56CA"/>
    <w:rsid w:val="002024CA"/>
    <w:rsid w:val="002054E5"/>
    <w:rsid w:val="0020646F"/>
    <w:rsid w:val="0021276B"/>
    <w:rsid w:val="0021295A"/>
    <w:rsid w:val="00217C3A"/>
    <w:rsid w:val="00221672"/>
    <w:rsid w:val="00227675"/>
    <w:rsid w:val="00232479"/>
    <w:rsid w:val="0024018A"/>
    <w:rsid w:val="002420ED"/>
    <w:rsid w:val="00243338"/>
    <w:rsid w:val="00251E75"/>
    <w:rsid w:val="00254CE5"/>
    <w:rsid w:val="00254E63"/>
    <w:rsid w:val="00255781"/>
    <w:rsid w:val="00260D7F"/>
    <w:rsid w:val="00263ABA"/>
    <w:rsid w:val="002644AB"/>
    <w:rsid w:val="00271F0A"/>
    <w:rsid w:val="00274395"/>
    <w:rsid w:val="0027762A"/>
    <w:rsid w:val="00280151"/>
    <w:rsid w:val="00295321"/>
    <w:rsid w:val="0029614C"/>
    <w:rsid w:val="002972BF"/>
    <w:rsid w:val="002A3742"/>
    <w:rsid w:val="002A6A59"/>
    <w:rsid w:val="002B06CD"/>
    <w:rsid w:val="002B081E"/>
    <w:rsid w:val="002B54CC"/>
    <w:rsid w:val="002B76CB"/>
    <w:rsid w:val="002C688B"/>
    <w:rsid w:val="002D15B1"/>
    <w:rsid w:val="002D41F9"/>
    <w:rsid w:val="002D4704"/>
    <w:rsid w:val="002E2F9A"/>
    <w:rsid w:val="00303AD1"/>
    <w:rsid w:val="00305AA6"/>
    <w:rsid w:val="003070E2"/>
    <w:rsid w:val="00323648"/>
    <w:rsid w:val="0032655A"/>
    <w:rsid w:val="003322C3"/>
    <w:rsid w:val="00337190"/>
    <w:rsid w:val="00341730"/>
    <w:rsid w:val="0034182C"/>
    <w:rsid w:val="00345C2D"/>
    <w:rsid w:val="00350679"/>
    <w:rsid w:val="0035235F"/>
    <w:rsid w:val="00356D36"/>
    <w:rsid w:val="0035778B"/>
    <w:rsid w:val="00361954"/>
    <w:rsid w:val="00365055"/>
    <w:rsid w:val="00384072"/>
    <w:rsid w:val="003845F8"/>
    <w:rsid w:val="00392217"/>
    <w:rsid w:val="00395648"/>
    <w:rsid w:val="0039671A"/>
    <w:rsid w:val="00397B70"/>
    <w:rsid w:val="003A2420"/>
    <w:rsid w:val="003C3D2D"/>
    <w:rsid w:val="003C7BEF"/>
    <w:rsid w:val="003D176F"/>
    <w:rsid w:val="003D18E5"/>
    <w:rsid w:val="003D3D4E"/>
    <w:rsid w:val="003D6DA8"/>
    <w:rsid w:val="003F036A"/>
    <w:rsid w:val="003F0ACB"/>
    <w:rsid w:val="003F2076"/>
    <w:rsid w:val="003F54C1"/>
    <w:rsid w:val="004025BF"/>
    <w:rsid w:val="004027DC"/>
    <w:rsid w:val="00405BF1"/>
    <w:rsid w:val="0041070C"/>
    <w:rsid w:val="00410894"/>
    <w:rsid w:val="00412F5E"/>
    <w:rsid w:val="00414B8B"/>
    <w:rsid w:val="004167B8"/>
    <w:rsid w:val="0043651D"/>
    <w:rsid w:val="004415F5"/>
    <w:rsid w:val="00444847"/>
    <w:rsid w:val="00445712"/>
    <w:rsid w:val="00452669"/>
    <w:rsid w:val="00453847"/>
    <w:rsid w:val="00454687"/>
    <w:rsid w:val="004561A1"/>
    <w:rsid w:val="00460061"/>
    <w:rsid w:val="004600C4"/>
    <w:rsid w:val="00461B35"/>
    <w:rsid w:val="00461D89"/>
    <w:rsid w:val="00462A43"/>
    <w:rsid w:val="004724F3"/>
    <w:rsid w:val="00472AD1"/>
    <w:rsid w:val="00480B7D"/>
    <w:rsid w:val="004844EC"/>
    <w:rsid w:val="004852BD"/>
    <w:rsid w:val="00485400"/>
    <w:rsid w:val="00487330"/>
    <w:rsid w:val="00492EF5"/>
    <w:rsid w:val="004967D3"/>
    <w:rsid w:val="004A16A6"/>
    <w:rsid w:val="004A2769"/>
    <w:rsid w:val="004B13DA"/>
    <w:rsid w:val="004B17FD"/>
    <w:rsid w:val="004C3BF2"/>
    <w:rsid w:val="004D5E6B"/>
    <w:rsid w:val="004E50CF"/>
    <w:rsid w:val="004F1692"/>
    <w:rsid w:val="004F38DC"/>
    <w:rsid w:val="004F7F00"/>
    <w:rsid w:val="00513476"/>
    <w:rsid w:val="005141F6"/>
    <w:rsid w:val="005200E3"/>
    <w:rsid w:val="005218F3"/>
    <w:rsid w:val="00524318"/>
    <w:rsid w:val="0054306C"/>
    <w:rsid w:val="00543486"/>
    <w:rsid w:val="00551D78"/>
    <w:rsid w:val="0056254F"/>
    <w:rsid w:val="00562C90"/>
    <w:rsid w:val="0056335B"/>
    <w:rsid w:val="00565300"/>
    <w:rsid w:val="00566EFB"/>
    <w:rsid w:val="00571407"/>
    <w:rsid w:val="00573321"/>
    <w:rsid w:val="00576A5F"/>
    <w:rsid w:val="00581882"/>
    <w:rsid w:val="00593130"/>
    <w:rsid w:val="00595B32"/>
    <w:rsid w:val="005A101B"/>
    <w:rsid w:val="005A3127"/>
    <w:rsid w:val="005A6E58"/>
    <w:rsid w:val="005B2674"/>
    <w:rsid w:val="005B2A5B"/>
    <w:rsid w:val="005B6B28"/>
    <w:rsid w:val="005B748A"/>
    <w:rsid w:val="005C47C4"/>
    <w:rsid w:val="005D0415"/>
    <w:rsid w:val="005D5049"/>
    <w:rsid w:val="005F2622"/>
    <w:rsid w:val="005F4F7E"/>
    <w:rsid w:val="005F6528"/>
    <w:rsid w:val="005F7158"/>
    <w:rsid w:val="00606B22"/>
    <w:rsid w:val="00607AAD"/>
    <w:rsid w:val="006101CB"/>
    <w:rsid w:val="00612065"/>
    <w:rsid w:val="0062074C"/>
    <w:rsid w:val="006265D2"/>
    <w:rsid w:val="00632295"/>
    <w:rsid w:val="00633A9C"/>
    <w:rsid w:val="00635D35"/>
    <w:rsid w:val="00636775"/>
    <w:rsid w:val="0065040D"/>
    <w:rsid w:val="00657122"/>
    <w:rsid w:val="0066027E"/>
    <w:rsid w:val="00662150"/>
    <w:rsid w:val="006654D5"/>
    <w:rsid w:val="006740DA"/>
    <w:rsid w:val="006769E6"/>
    <w:rsid w:val="00682A5E"/>
    <w:rsid w:val="006834B3"/>
    <w:rsid w:val="0068462B"/>
    <w:rsid w:val="00694550"/>
    <w:rsid w:val="00694B2E"/>
    <w:rsid w:val="00696493"/>
    <w:rsid w:val="0069796F"/>
    <w:rsid w:val="006A04FB"/>
    <w:rsid w:val="006A07DF"/>
    <w:rsid w:val="006A0D3C"/>
    <w:rsid w:val="006A44C0"/>
    <w:rsid w:val="006C1400"/>
    <w:rsid w:val="006C22A4"/>
    <w:rsid w:val="006C3D60"/>
    <w:rsid w:val="006D0DBA"/>
    <w:rsid w:val="006D2675"/>
    <w:rsid w:val="006D3657"/>
    <w:rsid w:val="006E430B"/>
    <w:rsid w:val="006E48CB"/>
    <w:rsid w:val="006E6A06"/>
    <w:rsid w:val="006F1BFA"/>
    <w:rsid w:val="006F5E28"/>
    <w:rsid w:val="0070195B"/>
    <w:rsid w:val="00710016"/>
    <w:rsid w:val="00710C8C"/>
    <w:rsid w:val="00711C28"/>
    <w:rsid w:val="00712FD0"/>
    <w:rsid w:val="007212E9"/>
    <w:rsid w:val="00725376"/>
    <w:rsid w:val="00730EAF"/>
    <w:rsid w:val="00732D25"/>
    <w:rsid w:val="00734C22"/>
    <w:rsid w:val="00734D1B"/>
    <w:rsid w:val="00740565"/>
    <w:rsid w:val="007406F5"/>
    <w:rsid w:val="00740ADA"/>
    <w:rsid w:val="00741C1F"/>
    <w:rsid w:val="00745E41"/>
    <w:rsid w:val="00752689"/>
    <w:rsid w:val="00753A40"/>
    <w:rsid w:val="00753E4E"/>
    <w:rsid w:val="00766A6F"/>
    <w:rsid w:val="00772DDE"/>
    <w:rsid w:val="00775333"/>
    <w:rsid w:val="00781AC3"/>
    <w:rsid w:val="00782549"/>
    <w:rsid w:val="0078708B"/>
    <w:rsid w:val="007906AB"/>
    <w:rsid w:val="00791570"/>
    <w:rsid w:val="00793B3E"/>
    <w:rsid w:val="00794DD9"/>
    <w:rsid w:val="00797A70"/>
    <w:rsid w:val="007A0360"/>
    <w:rsid w:val="007A611B"/>
    <w:rsid w:val="007A675D"/>
    <w:rsid w:val="007B1C88"/>
    <w:rsid w:val="007B4FEC"/>
    <w:rsid w:val="007B701F"/>
    <w:rsid w:val="007B76B5"/>
    <w:rsid w:val="007C300B"/>
    <w:rsid w:val="007C5AB1"/>
    <w:rsid w:val="007D27BC"/>
    <w:rsid w:val="007E1D04"/>
    <w:rsid w:val="007E29E3"/>
    <w:rsid w:val="007E3840"/>
    <w:rsid w:val="007E6AAA"/>
    <w:rsid w:val="007E777A"/>
    <w:rsid w:val="007E79FE"/>
    <w:rsid w:val="007F2CB0"/>
    <w:rsid w:val="007F308D"/>
    <w:rsid w:val="007F474F"/>
    <w:rsid w:val="007F4852"/>
    <w:rsid w:val="008012A9"/>
    <w:rsid w:val="00803BA4"/>
    <w:rsid w:val="00813070"/>
    <w:rsid w:val="008157EA"/>
    <w:rsid w:val="00815BF5"/>
    <w:rsid w:val="008222B0"/>
    <w:rsid w:val="00837FD7"/>
    <w:rsid w:val="00842579"/>
    <w:rsid w:val="008459C3"/>
    <w:rsid w:val="008471D6"/>
    <w:rsid w:val="00847A6B"/>
    <w:rsid w:val="0086109A"/>
    <w:rsid w:val="0086274E"/>
    <w:rsid w:val="00866F8A"/>
    <w:rsid w:val="008724A1"/>
    <w:rsid w:val="00882D21"/>
    <w:rsid w:val="008A2464"/>
    <w:rsid w:val="008A38EC"/>
    <w:rsid w:val="008A5CC1"/>
    <w:rsid w:val="008B0F6F"/>
    <w:rsid w:val="008B2C7B"/>
    <w:rsid w:val="008B6D54"/>
    <w:rsid w:val="008B7480"/>
    <w:rsid w:val="008B7A25"/>
    <w:rsid w:val="008C406E"/>
    <w:rsid w:val="008C5428"/>
    <w:rsid w:val="008C7C37"/>
    <w:rsid w:val="008D0725"/>
    <w:rsid w:val="008D5CA8"/>
    <w:rsid w:val="008E20B1"/>
    <w:rsid w:val="008E3A13"/>
    <w:rsid w:val="008E6288"/>
    <w:rsid w:val="008E6902"/>
    <w:rsid w:val="008F0EFB"/>
    <w:rsid w:val="008F6271"/>
    <w:rsid w:val="0091017C"/>
    <w:rsid w:val="00912F0B"/>
    <w:rsid w:val="009148B5"/>
    <w:rsid w:val="00915389"/>
    <w:rsid w:val="00916371"/>
    <w:rsid w:val="00925FA7"/>
    <w:rsid w:val="009315B6"/>
    <w:rsid w:val="00935784"/>
    <w:rsid w:val="00937422"/>
    <w:rsid w:val="00937799"/>
    <w:rsid w:val="009437FF"/>
    <w:rsid w:val="00950CFD"/>
    <w:rsid w:val="00966E30"/>
    <w:rsid w:val="00971949"/>
    <w:rsid w:val="009754CC"/>
    <w:rsid w:val="00995739"/>
    <w:rsid w:val="00996177"/>
    <w:rsid w:val="009A1859"/>
    <w:rsid w:val="009A3764"/>
    <w:rsid w:val="009B2ABA"/>
    <w:rsid w:val="009B2E01"/>
    <w:rsid w:val="009C392F"/>
    <w:rsid w:val="009E0DDC"/>
    <w:rsid w:val="009E6E0F"/>
    <w:rsid w:val="009F1B95"/>
    <w:rsid w:val="009F35C9"/>
    <w:rsid w:val="009F3C75"/>
    <w:rsid w:val="00A036FA"/>
    <w:rsid w:val="00A0380D"/>
    <w:rsid w:val="00A03FFA"/>
    <w:rsid w:val="00A04C20"/>
    <w:rsid w:val="00A142F8"/>
    <w:rsid w:val="00A167FD"/>
    <w:rsid w:val="00A17498"/>
    <w:rsid w:val="00A23924"/>
    <w:rsid w:val="00A245BE"/>
    <w:rsid w:val="00A30854"/>
    <w:rsid w:val="00A3226F"/>
    <w:rsid w:val="00A35B43"/>
    <w:rsid w:val="00A54A65"/>
    <w:rsid w:val="00A60448"/>
    <w:rsid w:val="00A65445"/>
    <w:rsid w:val="00A66E69"/>
    <w:rsid w:val="00A774D8"/>
    <w:rsid w:val="00A83536"/>
    <w:rsid w:val="00A84C2B"/>
    <w:rsid w:val="00A9098B"/>
    <w:rsid w:val="00A92902"/>
    <w:rsid w:val="00A9610C"/>
    <w:rsid w:val="00AA55EF"/>
    <w:rsid w:val="00AB20F7"/>
    <w:rsid w:val="00AC1022"/>
    <w:rsid w:val="00AC1506"/>
    <w:rsid w:val="00AC62F7"/>
    <w:rsid w:val="00AC789B"/>
    <w:rsid w:val="00AD13E0"/>
    <w:rsid w:val="00AD2E89"/>
    <w:rsid w:val="00AD576F"/>
    <w:rsid w:val="00AD6A44"/>
    <w:rsid w:val="00AE6DA0"/>
    <w:rsid w:val="00AF51AB"/>
    <w:rsid w:val="00AF6E85"/>
    <w:rsid w:val="00B02CC0"/>
    <w:rsid w:val="00B03469"/>
    <w:rsid w:val="00B04517"/>
    <w:rsid w:val="00B04588"/>
    <w:rsid w:val="00B0613B"/>
    <w:rsid w:val="00B122EC"/>
    <w:rsid w:val="00B13D34"/>
    <w:rsid w:val="00B14713"/>
    <w:rsid w:val="00B20075"/>
    <w:rsid w:val="00B222BD"/>
    <w:rsid w:val="00B23D42"/>
    <w:rsid w:val="00B24A42"/>
    <w:rsid w:val="00B272A5"/>
    <w:rsid w:val="00B27487"/>
    <w:rsid w:val="00B50544"/>
    <w:rsid w:val="00B54816"/>
    <w:rsid w:val="00B54C7C"/>
    <w:rsid w:val="00B5781A"/>
    <w:rsid w:val="00B629DC"/>
    <w:rsid w:val="00B64026"/>
    <w:rsid w:val="00B70C88"/>
    <w:rsid w:val="00B7555D"/>
    <w:rsid w:val="00B75F74"/>
    <w:rsid w:val="00B82567"/>
    <w:rsid w:val="00B8315F"/>
    <w:rsid w:val="00B85BF7"/>
    <w:rsid w:val="00B91108"/>
    <w:rsid w:val="00B9420E"/>
    <w:rsid w:val="00BA217A"/>
    <w:rsid w:val="00BA2C33"/>
    <w:rsid w:val="00BA7918"/>
    <w:rsid w:val="00BB6650"/>
    <w:rsid w:val="00BC630E"/>
    <w:rsid w:val="00BD25CC"/>
    <w:rsid w:val="00BD6579"/>
    <w:rsid w:val="00BD6E1E"/>
    <w:rsid w:val="00BE35DA"/>
    <w:rsid w:val="00BF3675"/>
    <w:rsid w:val="00C01297"/>
    <w:rsid w:val="00C03810"/>
    <w:rsid w:val="00C22A26"/>
    <w:rsid w:val="00C22F4D"/>
    <w:rsid w:val="00C26626"/>
    <w:rsid w:val="00C34138"/>
    <w:rsid w:val="00C5519C"/>
    <w:rsid w:val="00C57AA0"/>
    <w:rsid w:val="00C63937"/>
    <w:rsid w:val="00C64230"/>
    <w:rsid w:val="00C71212"/>
    <w:rsid w:val="00C73D2D"/>
    <w:rsid w:val="00C73EF4"/>
    <w:rsid w:val="00C776CC"/>
    <w:rsid w:val="00C9090A"/>
    <w:rsid w:val="00C90919"/>
    <w:rsid w:val="00C91948"/>
    <w:rsid w:val="00C91EC5"/>
    <w:rsid w:val="00C92A68"/>
    <w:rsid w:val="00C96E92"/>
    <w:rsid w:val="00CA3FBB"/>
    <w:rsid w:val="00CB2838"/>
    <w:rsid w:val="00CB3F71"/>
    <w:rsid w:val="00CB5F89"/>
    <w:rsid w:val="00CC5D15"/>
    <w:rsid w:val="00CD0EEC"/>
    <w:rsid w:val="00CD1AEB"/>
    <w:rsid w:val="00CE1348"/>
    <w:rsid w:val="00CE340F"/>
    <w:rsid w:val="00CE3517"/>
    <w:rsid w:val="00CF1947"/>
    <w:rsid w:val="00CF208E"/>
    <w:rsid w:val="00CF22ED"/>
    <w:rsid w:val="00D00700"/>
    <w:rsid w:val="00D01B5F"/>
    <w:rsid w:val="00D178CD"/>
    <w:rsid w:val="00D22081"/>
    <w:rsid w:val="00D2690E"/>
    <w:rsid w:val="00D269F3"/>
    <w:rsid w:val="00D54F62"/>
    <w:rsid w:val="00D6409B"/>
    <w:rsid w:val="00D70C4D"/>
    <w:rsid w:val="00D7301C"/>
    <w:rsid w:val="00D730A4"/>
    <w:rsid w:val="00D80F71"/>
    <w:rsid w:val="00D847AF"/>
    <w:rsid w:val="00D91241"/>
    <w:rsid w:val="00D92D02"/>
    <w:rsid w:val="00D951A8"/>
    <w:rsid w:val="00D9565D"/>
    <w:rsid w:val="00DA0ACB"/>
    <w:rsid w:val="00DA37FE"/>
    <w:rsid w:val="00DC228E"/>
    <w:rsid w:val="00DC662E"/>
    <w:rsid w:val="00DC70AC"/>
    <w:rsid w:val="00DD0D58"/>
    <w:rsid w:val="00DD41AF"/>
    <w:rsid w:val="00DD72E9"/>
    <w:rsid w:val="00DE01C7"/>
    <w:rsid w:val="00DE790B"/>
    <w:rsid w:val="00DF0655"/>
    <w:rsid w:val="00DF6A18"/>
    <w:rsid w:val="00E06391"/>
    <w:rsid w:val="00E078C6"/>
    <w:rsid w:val="00E158E6"/>
    <w:rsid w:val="00E16BF2"/>
    <w:rsid w:val="00E17089"/>
    <w:rsid w:val="00E219A4"/>
    <w:rsid w:val="00E27E4E"/>
    <w:rsid w:val="00E27F16"/>
    <w:rsid w:val="00E40995"/>
    <w:rsid w:val="00E42FB8"/>
    <w:rsid w:val="00E466C4"/>
    <w:rsid w:val="00E64FB4"/>
    <w:rsid w:val="00E7124F"/>
    <w:rsid w:val="00E71BF4"/>
    <w:rsid w:val="00E77B0B"/>
    <w:rsid w:val="00E84EE1"/>
    <w:rsid w:val="00E85453"/>
    <w:rsid w:val="00E855A5"/>
    <w:rsid w:val="00E93C66"/>
    <w:rsid w:val="00E93F62"/>
    <w:rsid w:val="00E94D68"/>
    <w:rsid w:val="00EA0B80"/>
    <w:rsid w:val="00EA1D1B"/>
    <w:rsid w:val="00EA3C9B"/>
    <w:rsid w:val="00EA5999"/>
    <w:rsid w:val="00EA7BF1"/>
    <w:rsid w:val="00EB5F0C"/>
    <w:rsid w:val="00EC079B"/>
    <w:rsid w:val="00EC47B6"/>
    <w:rsid w:val="00EC5537"/>
    <w:rsid w:val="00EC7914"/>
    <w:rsid w:val="00ED0B71"/>
    <w:rsid w:val="00ED4873"/>
    <w:rsid w:val="00ED6CDF"/>
    <w:rsid w:val="00EE4185"/>
    <w:rsid w:val="00EE4899"/>
    <w:rsid w:val="00EE719A"/>
    <w:rsid w:val="00EF2707"/>
    <w:rsid w:val="00EF3972"/>
    <w:rsid w:val="00EF3AAB"/>
    <w:rsid w:val="00EF3C3C"/>
    <w:rsid w:val="00EF77F7"/>
    <w:rsid w:val="00F17BA9"/>
    <w:rsid w:val="00F2013D"/>
    <w:rsid w:val="00F21944"/>
    <w:rsid w:val="00F36D00"/>
    <w:rsid w:val="00F36D07"/>
    <w:rsid w:val="00F4112E"/>
    <w:rsid w:val="00F45DB3"/>
    <w:rsid w:val="00F45E46"/>
    <w:rsid w:val="00F466EC"/>
    <w:rsid w:val="00F4756B"/>
    <w:rsid w:val="00F6543D"/>
    <w:rsid w:val="00F71B45"/>
    <w:rsid w:val="00F8071F"/>
    <w:rsid w:val="00F86CDC"/>
    <w:rsid w:val="00F9093F"/>
    <w:rsid w:val="00F96DBE"/>
    <w:rsid w:val="00FA1755"/>
    <w:rsid w:val="00FA3852"/>
    <w:rsid w:val="00FB273A"/>
    <w:rsid w:val="00FB3F8A"/>
    <w:rsid w:val="00FB3FED"/>
    <w:rsid w:val="00FD0A52"/>
    <w:rsid w:val="00FD78DE"/>
    <w:rsid w:val="00FD7FD7"/>
    <w:rsid w:val="00FE186F"/>
    <w:rsid w:val="00FF14BA"/>
    <w:rsid w:val="00FF45D8"/>
    <w:rsid w:val="00FF5A76"/>
    <w:rsid w:val="00FF5D80"/>
    <w:rsid w:val="00FF6C8A"/>
    <w:rsid w:val="00FF7A9B"/>
    <w:rsid w:val="00FF7FF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ABB12F-DA37-4D00-9E2F-3E7401010DF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5D452902-A059-40BB-9008-3BCC59AEE370}">
      <dgm:prSet phldrT="[Texto]" custT="1"/>
      <dgm:spPr/>
      <dgm:t>
        <a:bodyPr/>
        <a:lstStyle/>
        <a:p>
          <a:r>
            <a:rPr lang="es-CO" sz="1000" b="0">
              <a:latin typeface="Palatino Linotype" panose="02040502050505030304" pitchFamily="18" charset="0"/>
            </a:rPr>
            <a:t>INICIO</a:t>
          </a:r>
        </a:p>
      </dgm:t>
    </dgm:pt>
    <dgm:pt modelId="{AF400B9F-8D0C-42BD-95E7-1168EFB8C527}" type="parTrans" cxnId="{F4725FAE-2EBD-4DE1-8D81-1232A65421F4}">
      <dgm:prSet/>
      <dgm:spPr/>
      <dgm:t>
        <a:bodyPr/>
        <a:lstStyle/>
        <a:p>
          <a:endParaRPr lang="es-CO" sz="1000" b="0">
            <a:latin typeface="Palatino Linotype" panose="02040502050505030304" pitchFamily="18" charset="0"/>
          </a:endParaRPr>
        </a:p>
      </dgm:t>
    </dgm:pt>
    <dgm:pt modelId="{24C8B628-737C-472A-90F4-EA877B2C565B}" type="sibTrans" cxnId="{F4725FAE-2EBD-4DE1-8D81-1232A65421F4}">
      <dgm:prSet/>
      <dgm:spPr/>
      <dgm:t>
        <a:bodyPr/>
        <a:lstStyle/>
        <a:p>
          <a:endParaRPr lang="es-CO" sz="1000" b="0">
            <a:latin typeface="Palatino Linotype" panose="02040502050505030304" pitchFamily="18" charset="0"/>
          </a:endParaRPr>
        </a:p>
      </dgm:t>
    </dgm:pt>
    <dgm:pt modelId="{593B7FA9-9EB3-4A16-AA39-66A29007291A}">
      <dgm:prSet phldrT="[Texto]" custT="1"/>
      <dgm:spPr/>
      <dgm:t>
        <a:bodyPr/>
        <a:lstStyle/>
        <a:p>
          <a:r>
            <a:rPr lang="es-CO" sz="1000" b="1">
              <a:latin typeface="Palatino Linotype" panose="02040502050505030304" pitchFamily="18" charset="0"/>
            </a:rPr>
            <a:t>Proyección de Necesidades de Carpa Móvil y Cámara al Parque </a:t>
          </a:r>
          <a:endParaRPr lang="es-CO" sz="1000" b="0">
            <a:latin typeface="Palatino Linotype" panose="02040502050505030304" pitchFamily="18" charset="0"/>
          </a:endParaRPr>
        </a:p>
      </dgm:t>
    </dgm:pt>
    <dgm:pt modelId="{8E6C52BB-65F9-450A-9AEF-C0A5AC293457}" type="parTrans" cxnId="{045861F2-4622-427D-99B7-C644237F24E4}">
      <dgm:prSet/>
      <dgm:spPr/>
      <dgm:t>
        <a:bodyPr/>
        <a:lstStyle/>
        <a:p>
          <a:endParaRPr lang="es-CO" sz="1000" b="0">
            <a:latin typeface="Palatino Linotype" panose="02040502050505030304" pitchFamily="18" charset="0"/>
          </a:endParaRPr>
        </a:p>
      </dgm:t>
    </dgm:pt>
    <dgm:pt modelId="{64373047-1023-4904-BA50-4437276224EB}" type="sibTrans" cxnId="{045861F2-4622-427D-99B7-C644237F24E4}">
      <dgm:prSet/>
      <dgm:spPr/>
      <dgm:t>
        <a:bodyPr/>
        <a:lstStyle/>
        <a:p>
          <a:endParaRPr lang="es-CO" sz="1000" b="0">
            <a:latin typeface="Palatino Linotype" panose="02040502050505030304" pitchFamily="18" charset="0"/>
          </a:endParaRPr>
        </a:p>
      </dgm:t>
    </dgm:pt>
    <dgm:pt modelId="{1EE2D3A8-67B6-4182-8E38-A8A4FC85598C}">
      <dgm:prSet custT="1"/>
      <dgm:spPr/>
      <dgm:t>
        <a:bodyPr/>
        <a:lstStyle/>
        <a:p>
          <a:r>
            <a:rPr lang="es-CO" sz="1000" b="0">
              <a:latin typeface="Palatino Linotype" panose="02040502050505030304" pitchFamily="18" charset="0"/>
            </a:rPr>
            <a:t>FIN</a:t>
          </a:r>
        </a:p>
      </dgm:t>
    </dgm:pt>
    <dgm:pt modelId="{B04C6101-D1BA-4846-8C06-3BFD5ADA8768}" type="parTrans" cxnId="{7328876C-4455-49F9-B51E-030C4347E67A}">
      <dgm:prSet/>
      <dgm:spPr/>
      <dgm:t>
        <a:bodyPr/>
        <a:lstStyle/>
        <a:p>
          <a:endParaRPr lang="es-CO" sz="1000" b="0">
            <a:latin typeface="Palatino Linotype" panose="02040502050505030304" pitchFamily="18" charset="0"/>
          </a:endParaRPr>
        </a:p>
      </dgm:t>
    </dgm:pt>
    <dgm:pt modelId="{03B247E2-CB8C-464D-8CF1-6691FFD865A3}" type="sibTrans" cxnId="{7328876C-4455-49F9-B51E-030C4347E67A}">
      <dgm:prSet/>
      <dgm:spPr/>
      <dgm:t>
        <a:bodyPr/>
        <a:lstStyle/>
        <a:p>
          <a:endParaRPr lang="es-CO" sz="1000" b="0">
            <a:latin typeface="Palatino Linotype" panose="02040502050505030304" pitchFamily="18" charset="0"/>
          </a:endParaRPr>
        </a:p>
      </dgm:t>
    </dgm:pt>
    <dgm:pt modelId="{4792481E-9F41-41F3-9554-B7C41331A647}">
      <dgm:prSet custT="1"/>
      <dgm:spPr/>
      <dgm:t>
        <a:bodyPr/>
        <a:lstStyle/>
        <a:p>
          <a:r>
            <a:rPr lang="es-CO" sz="1000" b="1">
              <a:latin typeface="Palatino Linotype" panose="02040502050505030304" pitchFamily="18" charset="0"/>
            </a:rPr>
            <a:t>Identificación de Necesidades</a:t>
          </a:r>
          <a:endParaRPr lang="es-CO" sz="1000">
            <a:latin typeface="Palatino Linotype" panose="02040502050505030304" pitchFamily="18" charset="0"/>
          </a:endParaRPr>
        </a:p>
      </dgm:t>
    </dgm:pt>
    <dgm:pt modelId="{C81EC8E4-BE91-4B38-A79B-4D516E07545F}" type="parTrans" cxnId="{AB65C309-DEF0-4E17-A255-D0DCCFCD5CBB}">
      <dgm:prSet/>
      <dgm:spPr/>
      <dgm:t>
        <a:bodyPr/>
        <a:lstStyle/>
        <a:p>
          <a:endParaRPr lang="es-CO"/>
        </a:p>
      </dgm:t>
    </dgm:pt>
    <dgm:pt modelId="{246B15C3-7AC3-4520-8582-892C3B90E9EB}" type="sibTrans" cxnId="{AB65C309-DEF0-4E17-A255-D0DCCFCD5CBB}">
      <dgm:prSet/>
      <dgm:spPr/>
      <dgm:t>
        <a:bodyPr/>
        <a:lstStyle/>
        <a:p>
          <a:endParaRPr lang="es-CO"/>
        </a:p>
      </dgm:t>
    </dgm:pt>
    <dgm:pt modelId="{C747DEB5-7E7B-4251-9BAF-1462981EEFD3}">
      <dgm:prSet custT="1"/>
      <dgm:spPr/>
      <dgm:t>
        <a:bodyPr/>
        <a:lstStyle/>
        <a:p>
          <a:r>
            <a:rPr lang="es-CO" sz="1000" b="1">
              <a:latin typeface="Palatino Linotype" panose="02040502050505030304" pitchFamily="18" charset="0"/>
            </a:rPr>
            <a:t>Diseño de las Actividades de Carpa Móvil/Cámara al Parque</a:t>
          </a:r>
          <a:r>
            <a:rPr lang="es-CO" sz="1000">
              <a:latin typeface="Palatino Linotype" panose="02040502050505030304" pitchFamily="18" charset="0"/>
            </a:rPr>
            <a:t>  </a:t>
          </a:r>
        </a:p>
      </dgm:t>
    </dgm:pt>
    <dgm:pt modelId="{0B4487AB-2F8E-464F-9704-D146EE346607}" type="parTrans" cxnId="{D1353D62-9E57-4767-8A9B-CE34CDB34557}">
      <dgm:prSet/>
      <dgm:spPr/>
      <dgm:t>
        <a:bodyPr/>
        <a:lstStyle/>
        <a:p>
          <a:endParaRPr lang="es-CO"/>
        </a:p>
      </dgm:t>
    </dgm:pt>
    <dgm:pt modelId="{5208ED0E-3691-47D3-A2AC-ACFE984BFB98}" type="sibTrans" cxnId="{D1353D62-9E57-4767-8A9B-CE34CDB34557}">
      <dgm:prSet/>
      <dgm:spPr/>
      <dgm:t>
        <a:bodyPr/>
        <a:lstStyle/>
        <a:p>
          <a:endParaRPr lang="es-CO"/>
        </a:p>
      </dgm:t>
    </dgm:pt>
    <dgm:pt modelId="{02B1ED5D-D580-4B16-9B04-812CD57B4D85}">
      <dgm:prSet custT="1"/>
      <dgm:spPr/>
      <dgm:t>
        <a:bodyPr/>
        <a:lstStyle/>
        <a:p>
          <a:r>
            <a:rPr lang="es-CO" sz="1000" b="1">
              <a:latin typeface="Palatino Linotype" panose="02040502050505030304" pitchFamily="18" charset="0"/>
            </a:rPr>
            <a:t>Promoción de actividades de Carpa Móvil/Cámara al Parque   </a:t>
          </a:r>
          <a:endParaRPr lang="es-CO" sz="1000">
            <a:latin typeface="Palatino Linotype" panose="02040502050505030304" pitchFamily="18" charset="0"/>
          </a:endParaRPr>
        </a:p>
      </dgm:t>
    </dgm:pt>
    <dgm:pt modelId="{F32824C0-C378-4E69-B779-D38E872F5875}" type="parTrans" cxnId="{36DE56AE-57C9-4CE0-9FAD-E997C8FECD08}">
      <dgm:prSet/>
      <dgm:spPr/>
      <dgm:t>
        <a:bodyPr/>
        <a:lstStyle/>
        <a:p>
          <a:endParaRPr lang="es-CO"/>
        </a:p>
      </dgm:t>
    </dgm:pt>
    <dgm:pt modelId="{6EA11870-66ED-47A0-BB40-251F8F770677}" type="sibTrans" cxnId="{36DE56AE-57C9-4CE0-9FAD-E997C8FECD08}">
      <dgm:prSet/>
      <dgm:spPr/>
      <dgm:t>
        <a:bodyPr/>
        <a:lstStyle/>
        <a:p>
          <a:endParaRPr lang="es-CO"/>
        </a:p>
      </dgm:t>
    </dgm:pt>
    <dgm:pt modelId="{AE3EB05C-531C-4E00-8B1D-37E9CDDF144E}">
      <dgm:prSet custT="1"/>
      <dgm:spPr/>
      <dgm:t>
        <a:bodyPr/>
        <a:lstStyle/>
        <a:p>
          <a:r>
            <a:rPr lang="es-CO" sz="1000" b="1">
              <a:latin typeface="Palatino Linotype" panose="02040502050505030304" pitchFamily="18" charset="0"/>
            </a:rPr>
            <a:t>Selección de funcionarios</a:t>
          </a:r>
          <a:endParaRPr lang="es-CO" sz="1000">
            <a:latin typeface="Palatino Linotype" panose="02040502050505030304" pitchFamily="18" charset="0"/>
          </a:endParaRPr>
        </a:p>
      </dgm:t>
    </dgm:pt>
    <dgm:pt modelId="{5848D268-B3C6-48F6-89CD-8864C6BC959B}" type="parTrans" cxnId="{632C8765-FA39-40E8-8F0B-A6E4F4C5CC4C}">
      <dgm:prSet/>
      <dgm:spPr/>
      <dgm:t>
        <a:bodyPr/>
        <a:lstStyle/>
        <a:p>
          <a:endParaRPr lang="es-CO"/>
        </a:p>
      </dgm:t>
    </dgm:pt>
    <dgm:pt modelId="{6F50FA5E-F651-4197-8869-2716FBEF539F}" type="sibTrans" cxnId="{632C8765-FA39-40E8-8F0B-A6E4F4C5CC4C}">
      <dgm:prSet/>
      <dgm:spPr/>
      <dgm:t>
        <a:bodyPr/>
        <a:lstStyle/>
        <a:p>
          <a:endParaRPr lang="es-CO"/>
        </a:p>
      </dgm:t>
    </dgm:pt>
    <dgm:pt modelId="{11F4DA71-1F0D-4C03-A97C-0C93F7F612B9}">
      <dgm:prSet custT="1"/>
      <dgm:spPr/>
      <dgm:t>
        <a:bodyPr/>
        <a:lstStyle/>
        <a:p>
          <a:r>
            <a:rPr lang="es-CO" sz="1000" b="1">
              <a:latin typeface="Palatino Linotype" panose="02040502050505030304" pitchFamily="18" charset="0"/>
            </a:rPr>
            <a:t>Logística para Carpa Móvil/Cámara al Parque</a:t>
          </a:r>
          <a:r>
            <a:rPr lang="es-CO" sz="1000">
              <a:latin typeface="Palatino Linotype" panose="02040502050505030304" pitchFamily="18" charset="0"/>
            </a:rPr>
            <a:t>  </a:t>
          </a:r>
        </a:p>
      </dgm:t>
    </dgm:pt>
    <dgm:pt modelId="{D55F94BC-BC13-4FCF-80A4-FD7C735CD7B9}" type="parTrans" cxnId="{604F66A4-0BC8-49BE-8581-B3CB5B4F82C0}">
      <dgm:prSet/>
      <dgm:spPr/>
      <dgm:t>
        <a:bodyPr/>
        <a:lstStyle/>
        <a:p>
          <a:endParaRPr lang="es-CO"/>
        </a:p>
      </dgm:t>
    </dgm:pt>
    <dgm:pt modelId="{2ABE2AAB-65A5-4403-B2B4-886BF21FC821}" type="sibTrans" cxnId="{604F66A4-0BC8-49BE-8581-B3CB5B4F82C0}">
      <dgm:prSet/>
      <dgm:spPr/>
      <dgm:t>
        <a:bodyPr/>
        <a:lstStyle/>
        <a:p>
          <a:endParaRPr lang="es-CO"/>
        </a:p>
      </dgm:t>
    </dgm:pt>
    <dgm:pt modelId="{C5C32346-65B3-4D9B-A386-C003ACD5D583}">
      <dgm:prSet custT="1"/>
      <dgm:spPr/>
      <dgm:t>
        <a:bodyPr/>
        <a:lstStyle/>
        <a:p>
          <a:r>
            <a:rPr lang="es-CO" sz="1000" b="1">
              <a:latin typeface="Palatino Linotype" panose="02040502050505030304" pitchFamily="18" charset="0"/>
            </a:rPr>
            <a:t>Ejecución del programa de Carpa móvil</a:t>
          </a:r>
          <a:endParaRPr lang="es-CO" sz="1000">
            <a:latin typeface="Palatino Linotype" panose="02040502050505030304" pitchFamily="18" charset="0"/>
          </a:endParaRPr>
        </a:p>
      </dgm:t>
    </dgm:pt>
    <dgm:pt modelId="{86114EE7-7474-47B1-826A-C9276AF31F4E}" type="parTrans" cxnId="{68BC35C8-5CCE-44F9-810D-B18E65A030E6}">
      <dgm:prSet/>
      <dgm:spPr/>
      <dgm:t>
        <a:bodyPr/>
        <a:lstStyle/>
        <a:p>
          <a:endParaRPr lang="es-CO"/>
        </a:p>
      </dgm:t>
    </dgm:pt>
    <dgm:pt modelId="{70D700BD-1059-4EE9-8F69-DCC33AD53171}" type="sibTrans" cxnId="{68BC35C8-5CCE-44F9-810D-B18E65A030E6}">
      <dgm:prSet/>
      <dgm:spPr/>
      <dgm:t>
        <a:bodyPr/>
        <a:lstStyle/>
        <a:p>
          <a:endParaRPr lang="es-CO"/>
        </a:p>
      </dgm:t>
    </dgm:pt>
    <dgm:pt modelId="{4CE30412-D65C-4D6F-9FE2-F19F52EB8D3A}">
      <dgm:prSet custT="1"/>
      <dgm:spPr/>
      <dgm:t>
        <a:bodyPr/>
        <a:lstStyle/>
        <a:p>
          <a:r>
            <a:rPr lang="es-CO" sz="1000" b="1">
              <a:latin typeface="Palatino Linotype" panose="02040502050505030304" pitchFamily="18" charset="0"/>
            </a:rPr>
            <a:t>Evaluación de satisfacción</a:t>
          </a:r>
          <a:endParaRPr lang="es-CO" sz="1000">
            <a:latin typeface="Palatino Linotype" panose="02040502050505030304" pitchFamily="18" charset="0"/>
          </a:endParaRPr>
        </a:p>
      </dgm:t>
    </dgm:pt>
    <dgm:pt modelId="{56C6420D-A746-4B7F-8BB7-87048FEC19AF}" type="parTrans" cxnId="{6C035C2A-E9CD-4D81-8054-6D8E900906E4}">
      <dgm:prSet/>
      <dgm:spPr/>
      <dgm:t>
        <a:bodyPr/>
        <a:lstStyle/>
        <a:p>
          <a:endParaRPr lang="es-CO"/>
        </a:p>
      </dgm:t>
    </dgm:pt>
    <dgm:pt modelId="{612DF7B0-4AA1-407B-B956-42940554FD18}" type="sibTrans" cxnId="{6C035C2A-E9CD-4D81-8054-6D8E900906E4}">
      <dgm:prSet/>
      <dgm:spPr/>
      <dgm:t>
        <a:bodyPr/>
        <a:lstStyle/>
        <a:p>
          <a:endParaRPr lang="es-CO"/>
        </a:p>
      </dgm:t>
    </dgm:pt>
    <dgm:pt modelId="{1EE1D453-FFF1-42D5-83BC-78C696DE41BB}">
      <dgm:prSet custT="1"/>
      <dgm:spPr/>
      <dgm:t>
        <a:bodyPr/>
        <a:lstStyle/>
        <a:p>
          <a:r>
            <a:rPr lang="es-CO" sz="1000" b="1">
              <a:latin typeface="Palatino Linotype" panose="02040502050505030304" pitchFamily="18" charset="0"/>
            </a:rPr>
            <a:t>Seguimiento</a:t>
          </a:r>
          <a:endParaRPr lang="es-CO" sz="1000">
            <a:latin typeface="Palatino Linotype" panose="02040502050505030304" pitchFamily="18" charset="0"/>
          </a:endParaRPr>
        </a:p>
      </dgm:t>
    </dgm:pt>
    <dgm:pt modelId="{A1AD01B4-AE8A-4356-B7F7-0E9776CC0C7A}" type="parTrans" cxnId="{948C2BD5-B192-4B1B-AB3A-620EDD219193}">
      <dgm:prSet/>
      <dgm:spPr/>
      <dgm:t>
        <a:bodyPr/>
        <a:lstStyle/>
        <a:p>
          <a:endParaRPr lang="es-CO"/>
        </a:p>
      </dgm:t>
    </dgm:pt>
    <dgm:pt modelId="{93C6C885-17BA-42DC-851F-A249FC2E0C55}" type="sibTrans" cxnId="{948C2BD5-B192-4B1B-AB3A-620EDD219193}">
      <dgm:prSet/>
      <dgm:spPr/>
      <dgm:t>
        <a:bodyPr/>
        <a:lstStyle/>
        <a:p>
          <a:endParaRPr lang="es-CO"/>
        </a:p>
      </dgm:t>
    </dgm:pt>
    <dgm:pt modelId="{4CC76D1F-6D22-46A9-BA37-F514E616D3B6}" type="pres">
      <dgm:prSet presAssocID="{A0ABB12F-DA37-4D00-9E2F-3E7401010DF0}" presName="hierChild1" presStyleCnt="0">
        <dgm:presLayoutVars>
          <dgm:chPref val="1"/>
          <dgm:dir/>
          <dgm:animOne val="branch"/>
          <dgm:animLvl val="lvl"/>
          <dgm:resizeHandles/>
        </dgm:presLayoutVars>
      </dgm:prSet>
      <dgm:spPr/>
      <dgm:t>
        <a:bodyPr/>
        <a:lstStyle/>
        <a:p>
          <a:endParaRPr lang="es-CO"/>
        </a:p>
      </dgm:t>
    </dgm:pt>
    <dgm:pt modelId="{1D1CFD03-427B-4DF1-90B4-3F932AE8C51E}" type="pres">
      <dgm:prSet presAssocID="{5D452902-A059-40BB-9008-3BCC59AEE370}" presName="hierRoot1" presStyleCnt="0"/>
      <dgm:spPr/>
    </dgm:pt>
    <dgm:pt modelId="{03C21D1E-7259-4D4E-9B9F-4324AD588560}" type="pres">
      <dgm:prSet presAssocID="{5D452902-A059-40BB-9008-3BCC59AEE370}" presName="composite" presStyleCnt="0"/>
      <dgm:spPr/>
    </dgm:pt>
    <dgm:pt modelId="{189979CD-E4C5-4C0C-BB8F-4A5E571F2D1E}" type="pres">
      <dgm:prSet presAssocID="{5D452902-A059-40BB-9008-3BCC59AEE370}" presName="background" presStyleLbl="node0" presStyleIdx="0" presStyleCnt="1"/>
      <dgm:spPr>
        <a:prstGeom prst="ellipse">
          <a:avLst/>
        </a:prstGeom>
      </dgm:spPr>
    </dgm:pt>
    <dgm:pt modelId="{C9953067-CF32-4FA6-9DEC-6D1FB4EFF123}" type="pres">
      <dgm:prSet presAssocID="{5D452902-A059-40BB-9008-3BCC59AEE370}" presName="text" presStyleLbl="fgAcc0" presStyleIdx="0" presStyleCnt="1" custScaleX="331723" custScaleY="203215">
        <dgm:presLayoutVars>
          <dgm:chPref val="3"/>
        </dgm:presLayoutVars>
      </dgm:prSet>
      <dgm:spPr>
        <a:prstGeom prst="ellipse">
          <a:avLst/>
        </a:prstGeom>
      </dgm:spPr>
      <dgm:t>
        <a:bodyPr/>
        <a:lstStyle/>
        <a:p>
          <a:endParaRPr lang="es-CO"/>
        </a:p>
      </dgm:t>
    </dgm:pt>
    <dgm:pt modelId="{ADEAD1E3-FD30-4A0A-A7B2-1690E20AF322}" type="pres">
      <dgm:prSet presAssocID="{5D452902-A059-40BB-9008-3BCC59AEE370}" presName="hierChild2" presStyleCnt="0"/>
      <dgm:spPr/>
    </dgm:pt>
    <dgm:pt modelId="{41BE4872-A7AC-4208-B799-06849E015C75}" type="pres">
      <dgm:prSet presAssocID="{8E6C52BB-65F9-450A-9AEF-C0A5AC293457}" presName="Name10" presStyleLbl="parChTrans1D2" presStyleIdx="0" presStyleCnt="1"/>
      <dgm:spPr/>
      <dgm:t>
        <a:bodyPr/>
        <a:lstStyle/>
        <a:p>
          <a:endParaRPr lang="es-CO"/>
        </a:p>
      </dgm:t>
    </dgm:pt>
    <dgm:pt modelId="{588F788A-8ECB-4590-A3D9-848D2BDEDAE9}" type="pres">
      <dgm:prSet presAssocID="{593B7FA9-9EB3-4A16-AA39-66A29007291A}" presName="hierRoot2" presStyleCnt="0"/>
      <dgm:spPr/>
    </dgm:pt>
    <dgm:pt modelId="{E56720F0-8D21-4B3F-82D5-854E6735A93A}" type="pres">
      <dgm:prSet presAssocID="{593B7FA9-9EB3-4A16-AA39-66A29007291A}" presName="composite2" presStyleCnt="0"/>
      <dgm:spPr/>
    </dgm:pt>
    <dgm:pt modelId="{71A43A4A-D1DC-4EB1-9564-FB9FCA0CAB3B}" type="pres">
      <dgm:prSet presAssocID="{593B7FA9-9EB3-4A16-AA39-66A29007291A}" presName="background2" presStyleLbl="node2" presStyleIdx="0" presStyleCnt="1"/>
      <dgm:spPr/>
    </dgm:pt>
    <dgm:pt modelId="{75A7F230-A459-4709-BBD5-8A8FB95DCF26}" type="pres">
      <dgm:prSet presAssocID="{593B7FA9-9EB3-4A16-AA39-66A29007291A}" presName="text2" presStyleLbl="fgAcc2" presStyleIdx="0" presStyleCnt="1" custScaleX="880103" custScaleY="166627">
        <dgm:presLayoutVars>
          <dgm:chPref val="3"/>
        </dgm:presLayoutVars>
      </dgm:prSet>
      <dgm:spPr/>
      <dgm:t>
        <a:bodyPr/>
        <a:lstStyle/>
        <a:p>
          <a:endParaRPr lang="es-CO"/>
        </a:p>
      </dgm:t>
    </dgm:pt>
    <dgm:pt modelId="{ECB53BA5-E6C7-4286-811C-3FE0E42D634F}" type="pres">
      <dgm:prSet presAssocID="{593B7FA9-9EB3-4A16-AA39-66A29007291A}" presName="hierChild3" presStyleCnt="0"/>
      <dgm:spPr/>
    </dgm:pt>
    <dgm:pt modelId="{73D3D44F-9080-4700-92B1-551216D3413F}" type="pres">
      <dgm:prSet presAssocID="{C81EC8E4-BE91-4B38-A79B-4D516E07545F}" presName="Name17" presStyleLbl="parChTrans1D3" presStyleIdx="0" presStyleCnt="1"/>
      <dgm:spPr/>
      <dgm:t>
        <a:bodyPr/>
        <a:lstStyle/>
        <a:p>
          <a:endParaRPr lang="es-CO"/>
        </a:p>
      </dgm:t>
    </dgm:pt>
    <dgm:pt modelId="{3ABA901A-E1C1-4A8C-B3D3-BF285EA677B9}" type="pres">
      <dgm:prSet presAssocID="{4792481E-9F41-41F3-9554-B7C41331A647}" presName="hierRoot3" presStyleCnt="0"/>
      <dgm:spPr/>
    </dgm:pt>
    <dgm:pt modelId="{B51F42EA-6E3C-4C1F-BC37-37BB43CAD225}" type="pres">
      <dgm:prSet presAssocID="{4792481E-9F41-41F3-9554-B7C41331A647}" presName="composite3" presStyleCnt="0"/>
      <dgm:spPr/>
    </dgm:pt>
    <dgm:pt modelId="{AAE4750F-8FDC-49FA-9881-8FACA04C8163}" type="pres">
      <dgm:prSet presAssocID="{4792481E-9F41-41F3-9554-B7C41331A647}" presName="background3" presStyleLbl="node3" presStyleIdx="0" presStyleCnt="1"/>
      <dgm:spPr/>
    </dgm:pt>
    <dgm:pt modelId="{A7373997-D7A4-4DCE-83D2-4E0346FEE467}" type="pres">
      <dgm:prSet presAssocID="{4792481E-9F41-41F3-9554-B7C41331A647}" presName="text3" presStyleLbl="fgAcc3" presStyleIdx="0" presStyleCnt="1" custScaleX="913946" custScaleY="175945">
        <dgm:presLayoutVars>
          <dgm:chPref val="3"/>
        </dgm:presLayoutVars>
      </dgm:prSet>
      <dgm:spPr/>
      <dgm:t>
        <a:bodyPr/>
        <a:lstStyle/>
        <a:p>
          <a:endParaRPr lang="es-CO"/>
        </a:p>
      </dgm:t>
    </dgm:pt>
    <dgm:pt modelId="{4283EBAA-FCF3-4C23-8DD2-805D73402F7F}" type="pres">
      <dgm:prSet presAssocID="{4792481E-9F41-41F3-9554-B7C41331A647}" presName="hierChild4" presStyleCnt="0"/>
      <dgm:spPr/>
    </dgm:pt>
    <dgm:pt modelId="{46AE1D2F-CC12-4F1B-AD50-B69C3506309F}" type="pres">
      <dgm:prSet presAssocID="{0B4487AB-2F8E-464F-9704-D146EE346607}" presName="Name23" presStyleLbl="parChTrans1D4" presStyleIdx="0" presStyleCnt="8"/>
      <dgm:spPr/>
      <dgm:t>
        <a:bodyPr/>
        <a:lstStyle/>
        <a:p>
          <a:endParaRPr lang="es-CO"/>
        </a:p>
      </dgm:t>
    </dgm:pt>
    <dgm:pt modelId="{0D84680B-58F0-42EC-B3ED-446F1B7BC811}" type="pres">
      <dgm:prSet presAssocID="{C747DEB5-7E7B-4251-9BAF-1462981EEFD3}" presName="hierRoot4" presStyleCnt="0"/>
      <dgm:spPr/>
    </dgm:pt>
    <dgm:pt modelId="{5B0EAF97-004C-4D69-9608-D24CB7DD1740}" type="pres">
      <dgm:prSet presAssocID="{C747DEB5-7E7B-4251-9BAF-1462981EEFD3}" presName="composite4" presStyleCnt="0"/>
      <dgm:spPr/>
    </dgm:pt>
    <dgm:pt modelId="{7CF30230-86A2-4602-B90A-6437083B18F6}" type="pres">
      <dgm:prSet presAssocID="{C747DEB5-7E7B-4251-9BAF-1462981EEFD3}" presName="background4" presStyleLbl="node4" presStyleIdx="0" presStyleCnt="8"/>
      <dgm:spPr/>
    </dgm:pt>
    <dgm:pt modelId="{D74D57DD-F5E3-42D2-B35F-29D2DE23D9E9}" type="pres">
      <dgm:prSet presAssocID="{C747DEB5-7E7B-4251-9BAF-1462981EEFD3}" presName="text4" presStyleLbl="fgAcc4" presStyleIdx="0" presStyleCnt="8" custScaleX="913946" custScaleY="175945">
        <dgm:presLayoutVars>
          <dgm:chPref val="3"/>
        </dgm:presLayoutVars>
      </dgm:prSet>
      <dgm:spPr/>
      <dgm:t>
        <a:bodyPr/>
        <a:lstStyle/>
        <a:p>
          <a:endParaRPr lang="es-CO"/>
        </a:p>
      </dgm:t>
    </dgm:pt>
    <dgm:pt modelId="{6D5B2F46-2CD7-4D48-81D9-ACD794F51228}" type="pres">
      <dgm:prSet presAssocID="{C747DEB5-7E7B-4251-9BAF-1462981EEFD3}" presName="hierChild5" presStyleCnt="0"/>
      <dgm:spPr/>
    </dgm:pt>
    <dgm:pt modelId="{BA1E6EB0-EA6B-43E9-B74B-FA72539DAEE6}" type="pres">
      <dgm:prSet presAssocID="{F32824C0-C378-4E69-B779-D38E872F5875}" presName="Name23" presStyleLbl="parChTrans1D4" presStyleIdx="1" presStyleCnt="8"/>
      <dgm:spPr/>
      <dgm:t>
        <a:bodyPr/>
        <a:lstStyle/>
        <a:p>
          <a:endParaRPr lang="es-CO"/>
        </a:p>
      </dgm:t>
    </dgm:pt>
    <dgm:pt modelId="{299DF41C-54BF-47BF-8A64-988DF01E74AF}" type="pres">
      <dgm:prSet presAssocID="{02B1ED5D-D580-4B16-9B04-812CD57B4D85}" presName="hierRoot4" presStyleCnt="0"/>
      <dgm:spPr/>
    </dgm:pt>
    <dgm:pt modelId="{456CCA94-4FFB-4C33-893C-5CA36DECA066}" type="pres">
      <dgm:prSet presAssocID="{02B1ED5D-D580-4B16-9B04-812CD57B4D85}" presName="composite4" presStyleCnt="0"/>
      <dgm:spPr/>
    </dgm:pt>
    <dgm:pt modelId="{D86FB3C0-080F-4BA3-9634-26DBC069AA44}" type="pres">
      <dgm:prSet presAssocID="{02B1ED5D-D580-4B16-9B04-812CD57B4D85}" presName="background4" presStyleLbl="node4" presStyleIdx="1" presStyleCnt="8"/>
      <dgm:spPr/>
    </dgm:pt>
    <dgm:pt modelId="{D713A494-B0DE-432F-B6B8-CCF0E4D38865}" type="pres">
      <dgm:prSet presAssocID="{02B1ED5D-D580-4B16-9B04-812CD57B4D85}" presName="text4" presStyleLbl="fgAcc4" presStyleIdx="1" presStyleCnt="8" custScaleX="913946" custScaleY="175945">
        <dgm:presLayoutVars>
          <dgm:chPref val="3"/>
        </dgm:presLayoutVars>
      </dgm:prSet>
      <dgm:spPr/>
      <dgm:t>
        <a:bodyPr/>
        <a:lstStyle/>
        <a:p>
          <a:endParaRPr lang="es-CO"/>
        </a:p>
      </dgm:t>
    </dgm:pt>
    <dgm:pt modelId="{DE1387CE-1A6A-434B-B924-1C3981A0D0CF}" type="pres">
      <dgm:prSet presAssocID="{02B1ED5D-D580-4B16-9B04-812CD57B4D85}" presName="hierChild5" presStyleCnt="0"/>
      <dgm:spPr/>
    </dgm:pt>
    <dgm:pt modelId="{DDFAE755-06BD-45D7-BAC8-1C394828B1AC}" type="pres">
      <dgm:prSet presAssocID="{5848D268-B3C6-48F6-89CD-8864C6BC959B}" presName="Name23" presStyleLbl="parChTrans1D4" presStyleIdx="2" presStyleCnt="8"/>
      <dgm:spPr/>
      <dgm:t>
        <a:bodyPr/>
        <a:lstStyle/>
        <a:p>
          <a:endParaRPr lang="es-CO"/>
        </a:p>
      </dgm:t>
    </dgm:pt>
    <dgm:pt modelId="{74CD466B-B620-4429-8B5D-EC072B93A0B7}" type="pres">
      <dgm:prSet presAssocID="{AE3EB05C-531C-4E00-8B1D-37E9CDDF144E}" presName="hierRoot4" presStyleCnt="0"/>
      <dgm:spPr/>
    </dgm:pt>
    <dgm:pt modelId="{C269A70A-2F8C-476C-BE67-39D8A26E6F59}" type="pres">
      <dgm:prSet presAssocID="{AE3EB05C-531C-4E00-8B1D-37E9CDDF144E}" presName="composite4" presStyleCnt="0"/>
      <dgm:spPr/>
    </dgm:pt>
    <dgm:pt modelId="{A4060AC5-36F1-43BF-B79A-3341C43B607D}" type="pres">
      <dgm:prSet presAssocID="{AE3EB05C-531C-4E00-8B1D-37E9CDDF144E}" presName="background4" presStyleLbl="node4" presStyleIdx="2" presStyleCnt="8"/>
      <dgm:spPr/>
    </dgm:pt>
    <dgm:pt modelId="{2DDC7E48-C987-4B5A-A280-2B3A6E785C6C}" type="pres">
      <dgm:prSet presAssocID="{AE3EB05C-531C-4E00-8B1D-37E9CDDF144E}" presName="text4" presStyleLbl="fgAcc4" presStyleIdx="2" presStyleCnt="8" custScaleX="913946" custScaleY="175945">
        <dgm:presLayoutVars>
          <dgm:chPref val="3"/>
        </dgm:presLayoutVars>
      </dgm:prSet>
      <dgm:spPr/>
      <dgm:t>
        <a:bodyPr/>
        <a:lstStyle/>
        <a:p>
          <a:endParaRPr lang="es-CO"/>
        </a:p>
      </dgm:t>
    </dgm:pt>
    <dgm:pt modelId="{5ECF8CA7-F2F7-4EEC-8C65-9F226678A42E}" type="pres">
      <dgm:prSet presAssocID="{AE3EB05C-531C-4E00-8B1D-37E9CDDF144E}" presName="hierChild5" presStyleCnt="0"/>
      <dgm:spPr/>
    </dgm:pt>
    <dgm:pt modelId="{C020BCEE-6078-4088-A932-88C921332128}" type="pres">
      <dgm:prSet presAssocID="{D55F94BC-BC13-4FCF-80A4-FD7C735CD7B9}" presName="Name23" presStyleLbl="parChTrans1D4" presStyleIdx="3" presStyleCnt="8"/>
      <dgm:spPr/>
      <dgm:t>
        <a:bodyPr/>
        <a:lstStyle/>
        <a:p>
          <a:endParaRPr lang="es-CO"/>
        </a:p>
      </dgm:t>
    </dgm:pt>
    <dgm:pt modelId="{FBAB1008-DDB0-46C8-B45C-831877C76CC3}" type="pres">
      <dgm:prSet presAssocID="{11F4DA71-1F0D-4C03-A97C-0C93F7F612B9}" presName="hierRoot4" presStyleCnt="0"/>
      <dgm:spPr/>
    </dgm:pt>
    <dgm:pt modelId="{90859EAF-8B0E-4D68-81CD-6F262BC17786}" type="pres">
      <dgm:prSet presAssocID="{11F4DA71-1F0D-4C03-A97C-0C93F7F612B9}" presName="composite4" presStyleCnt="0"/>
      <dgm:spPr/>
    </dgm:pt>
    <dgm:pt modelId="{F3D36A36-47EA-401C-88A8-62F49E285C5C}" type="pres">
      <dgm:prSet presAssocID="{11F4DA71-1F0D-4C03-A97C-0C93F7F612B9}" presName="background4" presStyleLbl="node4" presStyleIdx="3" presStyleCnt="8"/>
      <dgm:spPr/>
    </dgm:pt>
    <dgm:pt modelId="{5E1DB654-ADAF-4C74-B6BC-44C2B1F87623}" type="pres">
      <dgm:prSet presAssocID="{11F4DA71-1F0D-4C03-A97C-0C93F7F612B9}" presName="text4" presStyleLbl="fgAcc4" presStyleIdx="3" presStyleCnt="8" custScaleX="913946" custScaleY="175945">
        <dgm:presLayoutVars>
          <dgm:chPref val="3"/>
        </dgm:presLayoutVars>
      </dgm:prSet>
      <dgm:spPr/>
      <dgm:t>
        <a:bodyPr/>
        <a:lstStyle/>
        <a:p>
          <a:endParaRPr lang="es-CO"/>
        </a:p>
      </dgm:t>
    </dgm:pt>
    <dgm:pt modelId="{8D5A5ABF-4059-42FB-BD44-F7847C191B51}" type="pres">
      <dgm:prSet presAssocID="{11F4DA71-1F0D-4C03-A97C-0C93F7F612B9}" presName="hierChild5" presStyleCnt="0"/>
      <dgm:spPr/>
    </dgm:pt>
    <dgm:pt modelId="{F28E2E83-73E4-472C-9EAD-CCADF4554932}" type="pres">
      <dgm:prSet presAssocID="{86114EE7-7474-47B1-826A-C9276AF31F4E}" presName="Name23" presStyleLbl="parChTrans1D4" presStyleIdx="4" presStyleCnt="8"/>
      <dgm:spPr/>
      <dgm:t>
        <a:bodyPr/>
        <a:lstStyle/>
        <a:p>
          <a:endParaRPr lang="es-CO"/>
        </a:p>
      </dgm:t>
    </dgm:pt>
    <dgm:pt modelId="{5E4C0F11-6801-4A46-8E2F-CD68C363D304}" type="pres">
      <dgm:prSet presAssocID="{C5C32346-65B3-4D9B-A386-C003ACD5D583}" presName="hierRoot4" presStyleCnt="0"/>
      <dgm:spPr/>
    </dgm:pt>
    <dgm:pt modelId="{DBC8C4BF-2FE1-4E0B-8DF8-02F51329E262}" type="pres">
      <dgm:prSet presAssocID="{C5C32346-65B3-4D9B-A386-C003ACD5D583}" presName="composite4" presStyleCnt="0"/>
      <dgm:spPr/>
    </dgm:pt>
    <dgm:pt modelId="{2F2226D2-7F36-49C0-AE80-BE235384BFDC}" type="pres">
      <dgm:prSet presAssocID="{C5C32346-65B3-4D9B-A386-C003ACD5D583}" presName="background4" presStyleLbl="node4" presStyleIdx="4" presStyleCnt="8"/>
      <dgm:spPr/>
    </dgm:pt>
    <dgm:pt modelId="{7E754541-4DEB-4F0A-99E8-4CACFD017298}" type="pres">
      <dgm:prSet presAssocID="{C5C32346-65B3-4D9B-A386-C003ACD5D583}" presName="text4" presStyleLbl="fgAcc4" presStyleIdx="4" presStyleCnt="8" custScaleX="913946" custScaleY="175945">
        <dgm:presLayoutVars>
          <dgm:chPref val="3"/>
        </dgm:presLayoutVars>
      </dgm:prSet>
      <dgm:spPr/>
      <dgm:t>
        <a:bodyPr/>
        <a:lstStyle/>
        <a:p>
          <a:endParaRPr lang="es-CO"/>
        </a:p>
      </dgm:t>
    </dgm:pt>
    <dgm:pt modelId="{829AA6F6-3CC6-4F9E-A391-C10F97B95A3B}" type="pres">
      <dgm:prSet presAssocID="{C5C32346-65B3-4D9B-A386-C003ACD5D583}" presName="hierChild5" presStyleCnt="0"/>
      <dgm:spPr/>
    </dgm:pt>
    <dgm:pt modelId="{EC915083-D8FB-4C01-9463-825AA2CD7CD3}" type="pres">
      <dgm:prSet presAssocID="{56C6420D-A746-4B7F-8BB7-87048FEC19AF}" presName="Name23" presStyleLbl="parChTrans1D4" presStyleIdx="5" presStyleCnt="8"/>
      <dgm:spPr/>
      <dgm:t>
        <a:bodyPr/>
        <a:lstStyle/>
        <a:p>
          <a:endParaRPr lang="es-CO"/>
        </a:p>
      </dgm:t>
    </dgm:pt>
    <dgm:pt modelId="{4D3E7714-44C0-4C75-9076-6ADC35B3F708}" type="pres">
      <dgm:prSet presAssocID="{4CE30412-D65C-4D6F-9FE2-F19F52EB8D3A}" presName="hierRoot4" presStyleCnt="0"/>
      <dgm:spPr/>
    </dgm:pt>
    <dgm:pt modelId="{5C7E5D22-0359-42B8-B78E-665AD6616B60}" type="pres">
      <dgm:prSet presAssocID="{4CE30412-D65C-4D6F-9FE2-F19F52EB8D3A}" presName="composite4" presStyleCnt="0"/>
      <dgm:spPr/>
    </dgm:pt>
    <dgm:pt modelId="{E501C857-D309-4B5A-9A95-15FA6244A3F8}" type="pres">
      <dgm:prSet presAssocID="{4CE30412-D65C-4D6F-9FE2-F19F52EB8D3A}" presName="background4" presStyleLbl="node4" presStyleIdx="5" presStyleCnt="8"/>
      <dgm:spPr/>
    </dgm:pt>
    <dgm:pt modelId="{41E26C69-5926-49FB-A42C-C372412C0321}" type="pres">
      <dgm:prSet presAssocID="{4CE30412-D65C-4D6F-9FE2-F19F52EB8D3A}" presName="text4" presStyleLbl="fgAcc4" presStyleIdx="5" presStyleCnt="8" custScaleX="913946" custScaleY="175945">
        <dgm:presLayoutVars>
          <dgm:chPref val="3"/>
        </dgm:presLayoutVars>
      </dgm:prSet>
      <dgm:spPr/>
      <dgm:t>
        <a:bodyPr/>
        <a:lstStyle/>
        <a:p>
          <a:endParaRPr lang="es-CO"/>
        </a:p>
      </dgm:t>
    </dgm:pt>
    <dgm:pt modelId="{1C4F73BB-9E12-49C6-9BBE-A386E0BB3298}" type="pres">
      <dgm:prSet presAssocID="{4CE30412-D65C-4D6F-9FE2-F19F52EB8D3A}" presName="hierChild5" presStyleCnt="0"/>
      <dgm:spPr/>
    </dgm:pt>
    <dgm:pt modelId="{63662918-5445-47E2-8F75-3E219AB1ED0F}" type="pres">
      <dgm:prSet presAssocID="{A1AD01B4-AE8A-4356-B7F7-0E9776CC0C7A}" presName="Name23" presStyleLbl="parChTrans1D4" presStyleIdx="6" presStyleCnt="8"/>
      <dgm:spPr/>
      <dgm:t>
        <a:bodyPr/>
        <a:lstStyle/>
        <a:p>
          <a:endParaRPr lang="es-CO"/>
        </a:p>
      </dgm:t>
    </dgm:pt>
    <dgm:pt modelId="{4A9C2E99-BDB7-4EDC-B037-39FBE749A3BD}" type="pres">
      <dgm:prSet presAssocID="{1EE1D453-FFF1-42D5-83BC-78C696DE41BB}" presName="hierRoot4" presStyleCnt="0"/>
      <dgm:spPr/>
    </dgm:pt>
    <dgm:pt modelId="{B987B2D9-A50C-44E5-802D-EA31281595B9}" type="pres">
      <dgm:prSet presAssocID="{1EE1D453-FFF1-42D5-83BC-78C696DE41BB}" presName="composite4" presStyleCnt="0"/>
      <dgm:spPr/>
    </dgm:pt>
    <dgm:pt modelId="{E3AAF226-6FDF-4E2D-8D8E-1C4E5D25EAFA}" type="pres">
      <dgm:prSet presAssocID="{1EE1D453-FFF1-42D5-83BC-78C696DE41BB}" presName="background4" presStyleLbl="node4" presStyleIdx="6" presStyleCnt="8"/>
      <dgm:spPr/>
    </dgm:pt>
    <dgm:pt modelId="{05A47433-D6C2-4544-A970-E800743B7D30}" type="pres">
      <dgm:prSet presAssocID="{1EE1D453-FFF1-42D5-83BC-78C696DE41BB}" presName="text4" presStyleLbl="fgAcc4" presStyleIdx="6" presStyleCnt="8" custScaleX="913946" custScaleY="175945">
        <dgm:presLayoutVars>
          <dgm:chPref val="3"/>
        </dgm:presLayoutVars>
      </dgm:prSet>
      <dgm:spPr/>
      <dgm:t>
        <a:bodyPr/>
        <a:lstStyle/>
        <a:p>
          <a:endParaRPr lang="es-CO"/>
        </a:p>
      </dgm:t>
    </dgm:pt>
    <dgm:pt modelId="{ED1B76DB-7B07-4290-B40A-674A1AB3A3B9}" type="pres">
      <dgm:prSet presAssocID="{1EE1D453-FFF1-42D5-83BC-78C696DE41BB}" presName="hierChild5" presStyleCnt="0"/>
      <dgm:spPr/>
    </dgm:pt>
    <dgm:pt modelId="{D112970D-E047-4AAF-85AC-7AAA3E374F60}" type="pres">
      <dgm:prSet presAssocID="{B04C6101-D1BA-4846-8C06-3BFD5ADA8768}" presName="Name23" presStyleLbl="parChTrans1D4" presStyleIdx="7" presStyleCnt="8"/>
      <dgm:spPr/>
      <dgm:t>
        <a:bodyPr/>
        <a:lstStyle/>
        <a:p>
          <a:endParaRPr lang="es-CO"/>
        </a:p>
      </dgm:t>
    </dgm:pt>
    <dgm:pt modelId="{6459C791-C0BA-44A9-BEEF-1BB51DA3426F}" type="pres">
      <dgm:prSet presAssocID="{1EE2D3A8-67B6-4182-8E38-A8A4FC85598C}" presName="hierRoot4" presStyleCnt="0"/>
      <dgm:spPr/>
    </dgm:pt>
    <dgm:pt modelId="{DAFCEE2E-DCCC-4CE5-8100-727ED1750DE4}" type="pres">
      <dgm:prSet presAssocID="{1EE2D3A8-67B6-4182-8E38-A8A4FC85598C}" presName="composite4" presStyleCnt="0"/>
      <dgm:spPr/>
    </dgm:pt>
    <dgm:pt modelId="{82C7C897-88A2-4F23-914B-4B9F46962467}" type="pres">
      <dgm:prSet presAssocID="{1EE2D3A8-67B6-4182-8E38-A8A4FC85598C}" presName="background4" presStyleLbl="node4" presStyleIdx="7" presStyleCnt="8"/>
      <dgm:spPr>
        <a:prstGeom prst="ellipse">
          <a:avLst/>
        </a:prstGeom>
      </dgm:spPr>
    </dgm:pt>
    <dgm:pt modelId="{D1FF3499-85EF-4264-9471-62E1A6561112}" type="pres">
      <dgm:prSet presAssocID="{1EE2D3A8-67B6-4182-8E38-A8A4FC85598C}" presName="text4" presStyleLbl="fgAcc4" presStyleIdx="7" presStyleCnt="8" custScaleX="299102" custScaleY="201238">
        <dgm:presLayoutVars>
          <dgm:chPref val="3"/>
        </dgm:presLayoutVars>
      </dgm:prSet>
      <dgm:spPr>
        <a:prstGeom prst="ellipse">
          <a:avLst/>
        </a:prstGeom>
      </dgm:spPr>
      <dgm:t>
        <a:bodyPr/>
        <a:lstStyle/>
        <a:p>
          <a:endParaRPr lang="es-CO"/>
        </a:p>
      </dgm:t>
    </dgm:pt>
    <dgm:pt modelId="{8588C07C-C0AB-4043-A126-9C453A6667F0}" type="pres">
      <dgm:prSet presAssocID="{1EE2D3A8-67B6-4182-8E38-A8A4FC85598C}" presName="hierChild5" presStyleCnt="0"/>
      <dgm:spPr/>
    </dgm:pt>
  </dgm:ptLst>
  <dgm:cxnLst>
    <dgm:cxn modelId="{6C035C2A-E9CD-4D81-8054-6D8E900906E4}" srcId="{C5C32346-65B3-4D9B-A386-C003ACD5D583}" destId="{4CE30412-D65C-4D6F-9FE2-F19F52EB8D3A}" srcOrd="0" destOrd="0" parTransId="{56C6420D-A746-4B7F-8BB7-87048FEC19AF}" sibTransId="{612DF7B0-4AA1-407B-B956-42940554FD18}"/>
    <dgm:cxn modelId="{632C8765-FA39-40E8-8F0B-A6E4F4C5CC4C}" srcId="{02B1ED5D-D580-4B16-9B04-812CD57B4D85}" destId="{AE3EB05C-531C-4E00-8B1D-37E9CDDF144E}" srcOrd="0" destOrd="0" parTransId="{5848D268-B3C6-48F6-89CD-8864C6BC959B}" sibTransId="{6F50FA5E-F651-4197-8869-2716FBEF539F}"/>
    <dgm:cxn modelId="{6C77E90D-2A4C-4454-BE50-6A637C5EE53C}" type="presOf" srcId="{5D452902-A059-40BB-9008-3BCC59AEE370}" destId="{C9953067-CF32-4FA6-9DEC-6D1FB4EFF123}" srcOrd="0" destOrd="0" presId="urn:microsoft.com/office/officeart/2005/8/layout/hierarchy1"/>
    <dgm:cxn modelId="{CE46C09C-5DD7-44F6-B385-9026E45A7DC9}" type="presOf" srcId="{C81EC8E4-BE91-4B38-A79B-4D516E07545F}" destId="{73D3D44F-9080-4700-92B1-551216D3413F}" srcOrd="0" destOrd="0" presId="urn:microsoft.com/office/officeart/2005/8/layout/hierarchy1"/>
    <dgm:cxn modelId="{B74EA530-F2A0-4D68-AC25-36FECD02C6F5}" type="presOf" srcId="{8E6C52BB-65F9-450A-9AEF-C0A5AC293457}" destId="{41BE4872-A7AC-4208-B799-06849E015C75}" srcOrd="0" destOrd="0" presId="urn:microsoft.com/office/officeart/2005/8/layout/hierarchy1"/>
    <dgm:cxn modelId="{36DE56AE-57C9-4CE0-9FAD-E997C8FECD08}" srcId="{C747DEB5-7E7B-4251-9BAF-1462981EEFD3}" destId="{02B1ED5D-D580-4B16-9B04-812CD57B4D85}" srcOrd="0" destOrd="0" parTransId="{F32824C0-C378-4E69-B779-D38E872F5875}" sibTransId="{6EA11870-66ED-47A0-BB40-251F8F770677}"/>
    <dgm:cxn modelId="{948C2BD5-B192-4B1B-AB3A-620EDD219193}" srcId="{4CE30412-D65C-4D6F-9FE2-F19F52EB8D3A}" destId="{1EE1D453-FFF1-42D5-83BC-78C696DE41BB}" srcOrd="0" destOrd="0" parTransId="{A1AD01B4-AE8A-4356-B7F7-0E9776CC0C7A}" sibTransId="{93C6C885-17BA-42DC-851F-A249FC2E0C55}"/>
    <dgm:cxn modelId="{6DB35554-EB10-4DE9-ADF1-EA7636B2F47B}" type="presOf" srcId="{C5C32346-65B3-4D9B-A386-C003ACD5D583}" destId="{7E754541-4DEB-4F0A-99E8-4CACFD017298}" srcOrd="0" destOrd="0" presId="urn:microsoft.com/office/officeart/2005/8/layout/hierarchy1"/>
    <dgm:cxn modelId="{D1353D62-9E57-4767-8A9B-CE34CDB34557}" srcId="{4792481E-9F41-41F3-9554-B7C41331A647}" destId="{C747DEB5-7E7B-4251-9BAF-1462981EEFD3}" srcOrd="0" destOrd="0" parTransId="{0B4487AB-2F8E-464F-9704-D146EE346607}" sibTransId="{5208ED0E-3691-47D3-A2AC-ACFE984BFB98}"/>
    <dgm:cxn modelId="{5AE4755E-6094-4826-8779-54B1595B5126}" type="presOf" srcId="{C747DEB5-7E7B-4251-9BAF-1462981EEFD3}" destId="{D74D57DD-F5E3-42D2-B35F-29D2DE23D9E9}" srcOrd="0" destOrd="0" presId="urn:microsoft.com/office/officeart/2005/8/layout/hierarchy1"/>
    <dgm:cxn modelId="{7328876C-4455-49F9-B51E-030C4347E67A}" srcId="{1EE1D453-FFF1-42D5-83BC-78C696DE41BB}" destId="{1EE2D3A8-67B6-4182-8E38-A8A4FC85598C}" srcOrd="0" destOrd="0" parTransId="{B04C6101-D1BA-4846-8C06-3BFD5ADA8768}" sibTransId="{03B247E2-CB8C-464D-8CF1-6691FFD865A3}"/>
    <dgm:cxn modelId="{5E689359-8C43-48BA-91FE-AAD39BB40ACD}" type="presOf" srcId="{1EE2D3A8-67B6-4182-8E38-A8A4FC85598C}" destId="{D1FF3499-85EF-4264-9471-62E1A6561112}" srcOrd="0" destOrd="0" presId="urn:microsoft.com/office/officeart/2005/8/layout/hierarchy1"/>
    <dgm:cxn modelId="{C215D5B0-041F-4725-BE6C-CEB46AFE9AE0}" type="presOf" srcId="{593B7FA9-9EB3-4A16-AA39-66A29007291A}" destId="{75A7F230-A459-4709-BBD5-8A8FB95DCF26}" srcOrd="0" destOrd="0" presId="urn:microsoft.com/office/officeart/2005/8/layout/hierarchy1"/>
    <dgm:cxn modelId="{6570E0F1-6E9C-48B4-BC4A-0CFF94F04F34}" type="presOf" srcId="{AE3EB05C-531C-4E00-8B1D-37E9CDDF144E}" destId="{2DDC7E48-C987-4B5A-A280-2B3A6E785C6C}" srcOrd="0" destOrd="0" presId="urn:microsoft.com/office/officeart/2005/8/layout/hierarchy1"/>
    <dgm:cxn modelId="{4DFBB5E2-7015-490F-97AE-6EA612395148}" type="presOf" srcId="{A0ABB12F-DA37-4D00-9E2F-3E7401010DF0}" destId="{4CC76D1F-6D22-46A9-BA37-F514E616D3B6}" srcOrd="0" destOrd="0" presId="urn:microsoft.com/office/officeart/2005/8/layout/hierarchy1"/>
    <dgm:cxn modelId="{DBFEED79-2E1F-425F-92EB-02ACC8474525}" type="presOf" srcId="{A1AD01B4-AE8A-4356-B7F7-0E9776CC0C7A}" destId="{63662918-5445-47E2-8F75-3E219AB1ED0F}" srcOrd="0" destOrd="0" presId="urn:microsoft.com/office/officeart/2005/8/layout/hierarchy1"/>
    <dgm:cxn modelId="{045861F2-4622-427D-99B7-C644237F24E4}" srcId="{5D452902-A059-40BB-9008-3BCC59AEE370}" destId="{593B7FA9-9EB3-4A16-AA39-66A29007291A}" srcOrd="0" destOrd="0" parTransId="{8E6C52BB-65F9-450A-9AEF-C0A5AC293457}" sibTransId="{64373047-1023-4904-BA50-4437276224EB}"/>
    <dgm:cxn modelId="{36864528-0AC1-47F1-B129-EB6C776CA861}" type="presOf" srcId="{86114EE7-7474-47B1-826A-C9276AF31F4E}" destId="{F28E2E83-73E4-472C-9EAD-CCADF4554932}" srcOrd="0" destOrd="0" presId="urn:microsoft.com/office/officeart/2005/8/layout/hierarchy1"/>
    <dgm:cxn modelId="{29D566B3-3875-46F1-B32A-BB414673B882}" type="presOf" srcId="{5848D268-B3C6-48F6-89CD-8864C6BC959B}" destId="{DDFAE755-06BD-45D7-BAC8-1C394828B1AC}" srcOrd="0" destOrd="0" presId="urn:microsoft.com/office/officeart/2005/8/layout/hierarchy1"/>
    <dgm:cxn modelId="{F4725FAE-2EBD-4DE1-8D81-1232A65421F4}" srcId="{A0ABB12F-DA37-4D00-9E2F-3E7401010DF0}" destId="{5D452902-A059-40BB-9008-3BCC59AEE370}" srcOrd="0" destOrd="0" parTransId="{AF400B9F-8D0C-42BD-95E7-1168EFB8C527}" sibTransId="{24C8B628-737C-472A-90F4-EA877B2C565B}"/>
    <dgm:cxn modelId="{99ACA36D-BC90-46AE-8F84-489327B98AC2}" type="presOf" srcId="{02B1ED5D-D580-4B16-9B04-812CD57B4D85}" destId="{D713A494-B0DE-432F-B6B8-CCF0E4D38865}" srcOrd="0" destOrd="0" presId="urn:microsoft.com/office/officeart/2005/8/layout/hierarchy1"/>
    <dgm:cxn modelId="{9FF09D98-0C1F-4785-A796-E2215D6D4DE5}" type="presOf" srcId="{56C6420D-A746-4B7F-8BB7-87048FEC19AF}" destId="{EC915083-D8FB-4C01-9463-825AA2CD7CD3}" srcOrd="0" destOrd="0" presId="urn:microsoft.com/office/officeart/2005/8/layout/hierarchy1"/>
    <dgm:cxn modelId="{AB65C309-DEF0-4E17-A255-D0DCCFCD5CBB}" srcId="{593B7FA9-9EB3-4A16-AA39-66A29007291A}" destId="{4792481E-9F41-41F3-9554-B7C41331A647}" srcOrd="0" destOrd="0" parTransId="{C81EC8E4-BE91-4B38-A79B-4D516E07545F}" sibTransId="{246B15C3-7AC3-4520-8582-892C3B90E9EB}"/>
    <dgm:cxn modelId="{A434369C-50AD-4940-B032-9D4B26C98660}" type="presOf" srcId="{4CE30412-D65C-4D6F-9FE2-F19F52EB8D3A}" destId="{41E26C69-5926-49FB-A42C-C372412C0321}" srcOrd="0" destOrd="0" presId="urn:microsoft.com/office/officeart/2005/8/layout/hierarchy1"/>
    <dgm:cxn modelId="{68BC35C8-5CCE-44F9-810D-B18E65A030E6}" srcId="{11F4DA71-1F0D-4C03-A97C-0C93F7F612B9}" destId="{C5C32346-65B3-4D9B-A386-C003ACD5D583}" srcOrd="0" destOrd="0" parTransId="{86114EE7-7474-47B1-826A-C9276AF31F4E}" sibTransId="{70D700BD-1059-4EE9-8F69-DCC33AD53171}"/>
    <dgm:cxn modelId="{34B36D2B-D7A4-4DE3-BFA1-159755383F17}" type="presOf" srcId="{11F4DA71-1F0D-4C03-A97C-0C93F7F612B9}" destId="{5E1DB654-ADAF-4C74-B6BC-44C2B1F87623}" srcOrd="0" destOrd="0" presId="urn:microsoft.com/office/officeart/2005/8/layout/hierarchy1"/>
    <dgm:cxn modelId="{604F66A4-0BC8-49BE-8581-B3CB5B4F82C0}" srcId="{AE3EB05C-531C-4E00-8B1D-37E9CDDF144E}" destId="{11F4DA71-1F0D-4C03-A97C-0C93F7F612B9}" srcOrd="0" destOrd="0" parTransId="{D55F94BC-BC13-4FCF-80A4-FD7C735CD7B9}" sibTransId="{2ABE2AAB-65A5-4403-B2B4-886BF21FC821}"/>
    <dgm:cxn modelId="{9B77FE15-6FAA-48B6-836E-3043ACDA82D7}" type="presOf" srcId="{1EE1D453-FFF1-42D5-83BC-78C696DE41BB}" destId="{05A47433-D6C2-4544-A970-E800743B7D30}" srcOrd="0" destOrd="0" presId="urn:microsoft.com/office/officeart/2005/8/layout/hierarchy1"/>
    <dgm:cxn modelId="{EF7E6BBD-6495-4684-84CC-305128F5C694}" type="presOf" srcId="{F32824C0-C378-4E69-B779-D38E872F5875}" destId="{BA1E6EB0-EA6B-43E9-B74B-FA72539DAEE6}" srcOrd="0" destOrd="0" presId="urn:microsoft.com/office/officeart/2005/8/layout/hierarchy1"/>
    <dgm:cxn modelId="{56C2BEB3-4F58-4365-BB3E-B2540E4F50B1}" type="presOf" srcId="{D55F94BC-BC13-4FCF-80A4-FD7C735CD7B9}" destId="{C020BCEE-6078-4088-A932-88C921332128}" srcOrd="0" destOrd="0" presId="urn:microsoft.com/office/officeart/2005/8/layout/hierarchy1"/>
    <dgm:cxn modelId="{A57EB84B-3AA9-4B53-B9B3-C53499746318}" type="presOf" srcId="{0B4487AB-2F8E-464F-9704-D146EE346607}" destId="{46AE1D2F-CC12-4F1B-AD50-B69C3506309F}" srcOrd="0" destOrd="0" presId="urn:microsoft.com/office/officeart/2005/8/layout/hierarchy1"/>
    <dgm:cxn modelId="{62AFF7BC-1737-4C52-8CD7-D3AA84320732}" type="presOf" srcId="{4792481E-9F41-41F3-9554-B7C41331A647}" destId="{A7373997-D7A4-4DCE-83D2-4E0346FEE467}" srcOrd="0" destOrd="0" presId="urn:microsoft.com/office/officeart/2005/8/layout/hierarchy1"/>
    <dgm:cxn modelId="{485D0998-43ED-435C-969A-D3EF6B87CC96}" type="presOf" srcId="{B04C6101-D1BA-4846-8C06-3BFD5ADA8768}" destId="{D112970D-E047-4AAF-85AC-7AAA3E374F60}" srcOrd="0" destOrd="0" presId="urn:microsoft.com/office/officeart/2005/8/layout/hierarchy1"/>
    <dgm:cxn modelId="{A6D54D76-22E9-4E17-B92B-1C56FD1848BB}" type="presParOf" srcId="{4CC76D1F-6D22-46A9-BA37-F514E616D3B6}" destId="{1D1CFD03-427B-4DF1-90B4-3F932AE8C51E}" srcOrd="0" destOrd="0" presId="urn:microsoft.com/office/officeart/2005/8/layout/hierarchy1"/>
    <dgm:cxn modelId="{64DAA1B8-A4A6-4866-9B14-A420E8514E5F}" type="presParOf" srcId="{1D1CFD03-427B-4DF1-90B4-3F932AE8C51E}" destId="{03C21D1E-7259-4D4E-9B9F-4324AD588560}" srcOrd="0" destOrd="0" presId="urn:microsoft.com/office/officeart/2005/8/layout/hierarchy1"/>
    <dgm:cxn modelId="{0460919E-C0B4-417E-9C54-C4E0CE8F8FC3}" type="presParOf" srcId="{03C21D1E-7259-4D4E-9B9F-4324AD588560}" destId="{189979CD-E4C5-4C0C-BB8F-4A5E571F2D1E}" srcOrd="0" destOrd="0" presId="urn:microsoft.com/office/officeart/2005/8/layout/hierarchy1"/>
    <dgm:cxn modelId="{B426475E-3C09-461B-9B88-77C5D3F2E16E}" type="presParOf" srcId="{03C21D1E-7259-4D4E-9B9F-4324AD588560}" destId="{C9953067-CF32-4FA6-9DEC-6D1FB4EFF123}" srcOrd="1" destOrd="0" presId="urn:microsoft.com/office/officeart/2005/8/layout/hierarchy1"/>
    <dgm:cxn modelId="{679FB37E-44E4-41FC-AE11-3D436EDFF016}" type="presParOf" srcId="{1D1CFD03-427B-4DF1-90B4-3F932AE8C51E}" destId="{ADEAD1E3-FD30-4A0A-A7B2-1690E20AF322}" srcOrd="1" destOrd="0" presId="urn:microsoft.com/office/officeart/2005/8/layout/hierarchy1"/>
    <dgm:cxn modelId="{A06FBCEC-76A4-403F-AB12-3994C5200E80}" type="presParOf" srcId="{ADEAD1E3-FD30-4A0A-A7B2-1690E20AF322}" destId="{41BE4872-A7AC-4208-B799-06849E015C75}" srcOrd="0" destOrd="0" presId="urn:microsoft.com/office/officeart/2005/8/layout/hierarchy1"/>
    <dgm:cxn modelId="{6E9E3D30-1237-43DF-A9FE-02D6E6C46FCC}" type="presParOf" srcId="{ADEAD1E3-FD30-4A0A-A7B2-1690E20AF322}" destId="{588F788A-8ECB-4590-A3D9-848D2BDEDAE9}" srcOrd="1" destOrd="0" presId="urn:microsoft.com/office/officeart/2005/8/layout/hierarchy1"/>
    <dgm:cxn modelId="{5F913269-177E-4E83-B833-0B04DF51B2D5}" type="presParOf" srcId="{588F788A-8ECB-4590-A3D9-848D2BDEDAE9}" destId="{E56720F0-8D21-4B3F-82D5-854E6735A93A}" srcOrd="0" destOrd="0" presId="urn:microsoft.com/office/officeart/2005/8/layout/hierarchy1"/>
    <dgm:cxn modelId="{35756984-BC32-4B80-99D7-DF832BC64E3F}" type="presParOf" srcId="{E56720F0-8D21-4B3F-82D5-854E6735A93A}" destId="{71A43A4A-D1DC-4EB1-9564-FB9FCA0CAB3B}" srcOrd="0" destOrd="0" presId="urn:microsoft.com/office/officeart/2005/8/layout/hierarchy1"/>
    <dgm:cxn modelId="{8512F0F9-BC52-4099-82CF-F26BEC91462F}" type="presParOf" srcId="{E56720F0-8D21-4B3F-82D5-854E6735A93A}" destId="{75A7F230-A459-4709-BBD5-8A8FB95DCF26}" srcOrd="1" destOrd="0" presId="urn:microsoft.com/office/officeart/2005/8/layout/hierarchy1"/>
    <dgm:cxn modelId="{70DA33F6-D0D5-4486-B3F2-49AA5310EA70}" type="presParOf" srcId="{588F788A-8ECB-4590-A3D9-848D2BDEDAE9}" destId="{ECB53BA5-E6C7-4286-811C-3FE0E42D634F}" srcOrd="1" destOrd="0" presId="urn:microsoft.com/office/officeart/2005/8/layout/hierarchy1"/>
    <dgm:cxn modelId="{7F5A0DE5-D7B9-42EA-86BB-8CA64655E463}" type="presParOf" srcId="{ECB53BA5-E6C7-4286-811C-3FE0E42D634F}" destId="{73D3D44F-9080-4700-92B1-551216D3413F}" srcOrd="0" destOrd="0" presId="urn:microsoft.com/office/officeart/2005/8/layout/hierarchy1"/>
    <dgm:cxn modelId="{C88AE8EF-734E-4277-914B-95A1C47DA55A}" type="presParOf" srcId="{ECB53BA5-E6C7-4286-811C-3FE0E42D634F}" destId="{3ABA901A-E1C1-4A8C-B3D3-BF285EA677B9}" srcOrd="1" destOrd="0" presId="urn:microsoft.com/office/officeart/2005/8/layout/hierarchy1"/>
    <dgm:cxn modelId="{D117B528-2253-45FF-94D3-48EEF5FD1C56}" type="presParOf" srcId="{3ABA901A-E1C1-4A8C-B3D3-BF285EA677B9}" destId="{B51F42EA-6E3C-4C1F-BC37-37BB43CAD225}" srcOrd="0" destOrd="0" presId="urn:microsoft.com/office/officeart/2005/8/layout/hierarchy1"/>
    <dgm:cxn modelId="{ED96E48C-9DDE-4DC8-81B1-5DA681E2BFDD}" type="presParOf" srcId="{B51F42EA-6E3C-4C1F-BC37-37BB43CAD225}" destId="{AAE4750F-8FDC-49FA-9881-8FACA04C8163}" srcOrd="0" destOrd="0" presId="urn:microsoft.com/office/officeart/2005/8/layout/hierarchy1"/>
    <dgm:cxn modelId="{8940F8F4-A66B-4DFD-A146-37CB1D054A0F}" type="presParOf" srcId="{B51F42EA-6E3C-4C1F-BC37-37BB43CAD225}" destId="{A7373997-D7A4-4DCE-83D2-4E0346FEE467}" srcOrd="1" destOrd="0" presId="urn:microsoft.com/office/officeart/2005/8/layout/hierarchy1"/>
    <dgm:cxn modelId="{C8F5A5AC-C066-4484-A41D-ED7C681B0E1B}" type="presParOf" srcId="{3ABA901A-E1C1-4A8C-B3D3-BF285EA677B9}" destId="{4283EBAA-FCF3-4C23-8DD2-805D73402F7F}" srcOrd="1" destOrd="0" presId="urn:microsoft.com/office/officeart/2005/8/layout/hierarchy1"/>
    <dgm:cxn modelId="{647789A7-6313-44DC-BC3A-8BC811957FEB}" type="presParOf" srcId="{4283EBAA-FCF3-4C23-8DD2-805D73402F7F}" destId="{46AE1D2F-CC12-4F1B-AD50-B69C3506309F}" srcOrd="0" destOrd="0" presId="urn:microsoft.com/office/officeart/2005/8/layout/hierarchy1"/>
    <dgm:cxn modelId="{5A361B0A-05B2-412E-BC65-F69FD10802E7}" type="presParOf" srcId="{4283EBAA-FCF3-4C23-8DD2-805D73402F7F}" destId="{0D84680B-58F0-42EC-B3ED-446F1B7BC811}" srcOrd="1" destOrd="0" presId="urn:microsoft.com/office/officeart/2005/8/layout/hierarchy1"/>
    <dgm:cxn modelId="{A7473A24-8E0F-4FAD-9F91-5E0CEC1F8BBD}" type="presParOf" srcId="{0D84680B-58F0-42EC-B3ED-446F1B7BC811}" destId="{5B0EAF97-004C-4D69-9608-D24CB7DD1740}" srcOrd="0" destOrd="0" presId="urn:microsoft.com/office/officeart/2005/8/layout/hierarchy1"/>
    <dgm:cxn modelId="{C4ABADEA-C743-45F5-919A-ED74E9B7D0DE}" type="presParOf" srcId="{5B0EAF97-004C-4D69-9608-D24CB7DD1740}" destId="{7CF30230-86A2-4602-B90A-6437083B18F6}" srcOrd="0" destOrd="0" presId="urn:microsoft.com/office/officeart/2005/8/layout/hierarchy1"/>
    <dgm:cxn modelId="{0942665C-A34F-4FAA-983F-38DE82923452}" type="presParOf" srcId="{5B0EAF97-004C-4D69-9608-D24CB7DD1740}" destId="{D74D57DD-F5E3-42D2-B35F-29D2DE23D9E9}" srcOrd="1" destOrd="0" presId="urn:microsoft.com/office/officeart/2005/8/layout/hierarchy1"/>
    <dgm:cxn modelId="{F7E29551-B353-430E-BBF8-7AEB9BF7B286}" type="presParOf" srcId="{0D84680B-58F0-42EC-B3ED-446F1B7BC811}" destId="{6D5B2F46-2CD7-4D48-81D9-ACD794F51228}" srcOrd="1" destOrd="0" presId="urn:microsoft.com/office/officeart/2005/8/layout/hierarchy1"/>
    <dgm:cxn modelId="{E58BA3A7-2B7A-45CA-933C-F8977AB18209}" type="presParOf" srcId="{6D5B2F46-2CD7-4D48-81D9-ACD794F51228}" destId="{BA1E6EB0-EA6B-43E9-B74B-FA72539DAEE6}" srcOrd="0" destOrd="0" presId="urn:microsoft.com/office/officeart/2005/8/layout/hierarchy1"/>
    <dgm:cxn modelId="{0866488B-513A-40C4-BBA3-28A30F92006C}" type="presParOf" srcId="{6D5B2F46-2CD7-4D48-81D9-ACD794F51228}" destId="{299DF41C-54BF-47BF-8A64-988DF01E74AF}" srcOrd="1" destOrd="0" presId="urn:microsoft.com/office/officeart/2005/8/layout/hierarchy1"/>
    <dgm:cxn modelId="{F322E892-F58E-4825-8199-BCEDD12DF429}" type="presParOf" srcId="{299DF41C-54BF-47BF-8A64-988DF01E74AF}" destId="{456CCA94-4FFB-4C33-893C-5CA36DECA066}" srcOrd="0" destOrd="0" presId="urn:microsoft.com/office/officeart/2005/8/layout/hierarchy1"/>
    <dgm:cxn modelId="{DD96B565-E700-497C-B1A3-33043100D9AC}" type="presParOf" srcId="{456CCA94-4FFB-4C33-893C-5CA36DECA066}" destId="{D86FB3C0-080F-4BA3-9634-26DBC069AA44}" srcOrd="0" destOrd="0" presId="urn:microsoft.com/office/officeart/2005/8/layout/hierarchy1"/>
    <dgm:cxn modelId="{9129F3CA-3AFB-4D20-9F72-48F1496A6420}" type="presParOf" srcId="{456CCA94-4FFB-4C33-893C-5CA36DECA066}" destId="{D713A494-B0DE-432F-B6B8-CCF0E4D38865}" srcOrd="1" destOrd="0" presId="urn:microsoft.com/office/officeart/2005/8/layout/hierarchy1"/>
    <dgm:cxn modelId="{4CAAE2C8-21B5-4BEA-B824-86906305BE3F}" type="presParOf" srcId="{299DF41C-54BF-47BF-8A64-988DF01E74AF}" destId="{DE1387CE-1A6A-434B-B924-1C3981A0D0CF}" srcOrd="1" destOrd="0" presId="urn:microsoft.com/office/officeart/2005/8/layout/hierarchy1"/>
    <dgm:cxn modelId="{2F0B1762-82EE-4428-BC7C-329A32C70BF1}" type="presParOf" srcId="{DE1387CE-1A6A-434B-B924-1C3981A0D0CF}" destId="{DDFAE755-06BD-45D7-BAC8-1C394828B1AC}" srcOrd="0" destOrd="0" presId="urn:microsoft.com/office/officeart/2005/8/layout/hierarchy1"/>
    <dgm:cxn modelId="{1E56853B-C75D-49D3-A271-CD65CB57AB1D}" type="presParOf" srcId="{DE1387CE-1A6A-434B-B924-1C3981A0D0CF}" destId="{74CD466B-B620-4429-8B5D-EC072B93A0B7}" srcOrd="1" destOrd="0" presId="urn:microsoft.com/office/officeart/2005/8/layout/hierarchy1"/>
    <dgm:cxn modelId="{0FCD1EE6-27B9-40BE-9DC6-791A4D485EA3}" type="presParOf" srcId="{74CD466B-B620-4429-8B5D-EC072B93A0B7}" destId="{C269A70A-2F8C-476C-BE67-39D8A26E6F59}" srcOrd="0" destOrd="0" presId="urn:microsoft.com/office/officeart/2005/8/layout/hierarchy1"/>
    <dgm:cxn modelId="{1F6A0976-DF3C-44C5-857F-F379B6B2731A}" type="presParOf" srcId="{C269A70A-2F8C-476C-BE67-39D8A26E6F59}" destId="{A4060AC5-36F1-43BF-B79A-3341C43B607D}" srcOrd="0" destOrd="0" presId="urn:microsoft.com/office/officeart/2005/8/layout/hierarchy1"/>
    <dgm:cxn modelId="{C86460A5-F462-4811-BF5D-97D7E5B24D49}" type="presParOf" srcId="{C269A70A-2F8C-476C-BE67-39D8A26E6F59}" destId="{2DDC7E48-C987-4B5A-A280-2B3A6E785C6C}" srcOrd="1" destOrd="0" presId="urn:microsoft.com/office/officeart/2005/8/layout/hierarchy1"/>
    <dgm:cxn modelId="{4446150D-77EA-4E87-BA5B-CF9DC7B131E6}" type="presParOf" srcId="{74CD466B-B620-4429-8B5D-EC072B93A0B7}" destId="{5ECF8CA7-F2F7-4EEC-8C65-9F226678A42E}" srcOrd="1" destOrd="0" presId="urn:microsoft.com/office/officeart/2005/8/layout/hierarchy1"/>
    <dgm:cxn modelId="{A2CF3C78-775B-4435-8C83-2B98362F8D39}" type="presParOf" srcId="{5ECF8CA7-F2F7-4EEC-8C65-9F226678A42E}" destId="{C020BCEE-6078-4088-A932-88C921332128}" srcOrd="0" destOrd="0" presId="urn:microsoft.com/office/officeart/2005/8/layout/hierarchy1"/>
    <dgm:cxn modelId="{26E74992-C50A-4900-A925-89D4579C93A2}" type="presParOf" srcId="{5ECF8CA7-F2F7-4EEC-8C65-9F226678A42E}" destId="{FBAB1008-DDB0-46C8-B45C-831877C76CC3}" srcOrd="1" destOrd="0" presId="urn:microsoft.com/office/officeart/2005/8/layout/hierarchy1"/>
    <dgm:cxn modelId="{1F34A903-3B43-48D2-9978-65B9698D8FE9}" type="presParOf" srcId="{FBAB1008-DDB0-46C8-B45C-831877C76CC3}" destId="{90859EAF-8B0E-4D68-81CD-6F262BC17786}" srcOrd="0" destOrd="0" presId="urn:microsoft.com/office/officeart/2005/8/layout/hierarchy1"/>
    <dgm:cxn modelId="{8C908161-3104-46E0-AE98-5BA9CDDE88EE}" type="presParOf" srcId="{90859EAF-8B0E-4D68-81CD-6F262BC17786}" destId="{F3D36A36-47EA-401C-88A8-62F49E285C5C}" srcOrd="0" destOrd="0" presId="urn:microsoft.com/office/officeart/2005/8/layout/hierarchy1"/>
    <dgm:cxn modelId="{CDD917CF-9DE1-41E9-BA73-B5EBF18A92FD}" type="presParOf" srcId="{90859EAF-8B0E-4D68-81CD-6F262BC17786}" destId="{5E1DB654-ADAF-4C74-B6BC-44C2B1F87623}" srcOrd="1" destOrd="0" presId="urn:microsoft.com/office/officeart/2005/8/layout/hierarchy1"/>
    <dgm:cxn modelId="{1504BC2B-A077-454C-AAF1-9C426A84ABDE}" type="presParOf" srcId="{FBAB1008-DDB0-46C8-B45C-831877C76CC3}" destId="{8D5A5ABF-4059-42FB-BD44-F7847C191B51}" srcOrd="1" destOrd="0" presId="urn:microsoft.com/office/officeart/2005/8/layout/hierarchy1"/>
    <dgm:cxn modelId="{06C7E037-6455-47B8-8C91-33B783201E9A}" type="presParOf" srcId="{8D5A5ABF-4059-42FB-BD44-F7847C191B51}" destId="{F28E2E83-73E4-472C-9EAD-CCADF4554932}" srcOrd="0" destOrd="0" presId="urn:microsoft.com/office/officeart/2005/8/layout/hierarchy1"/>
    <dgm:cxn modelId="{BC5C2DF1-BC79-4C5E-A26A-3F474D411A9C}" type="presParOf" srcId="{8D5A5ABF-4059-42FB-BD44-F7847C191B51}" destId="{5E4C0F11-6801-4A46-8E2F-CD68C363D304}" srcOrd="1" destOrd="0" presId="urn:microsoft.com/office/officeart/2005/8/layout/hierarchy1"/>
    <dgm:cxn modelId="{F98DED18-1DC6-4D02-A71B-46355678C15D}" type="presParOf" srcId="{5E4C0F11-6801-4A46-8E2F-CD68C363D304}" destId="{DBC8C4BF-2FE1-4E0B-8DF8-02F51329E262}" srcOrd="0" destOrd="0" presId="urn:microsoft.com/office/officeart/2005/8/layout/hierarchy1"/>
    <dgm:cxn modelId="{DC83D3D9-66B0-431F-B975-03EAF5E5FF20}" type="presParOf" srcId="{DBC8C4BF-2FE1-4E0B-8DF8-02F51329E262}" destId="{2F2226D2-7F36-49C0-AE80-BE235384BFDC}" srcOrd="0" destOrd="0" presId="urn:microsoft.com/office/officeart/2005/8/layout/hierarchy1"/>
    <dgm:cxn modelId="{B671ED65-3B09-459E-843B-F7A830A84744}" type="presParOf" srcId="{DBC8C4BF-2FE1-4E0B-8DF8-02F51329E262}" destId="{7E754541-4DEB-4F0A-99E8-4CACFD017298}" srcOrd="1" destOrd="0" presId="urn:microsoft.com/office/officeart/2005/8/layout/hierarchy1"/>
    <dgm:cxn modelId="{E4EE70FD-824F-44E0-8153-252CB59ED423}" type="presParOf" srcId="{5E4C0F11-6801-4A46-8E2F-CD68C363D304}" destId="{829AA6F6-3CC6-4F9E-A391-C10F97B95A3B}" srcOrd="1" destOrd="0" presId="urn:microsoft.com/office/officeart/2005/8/layout/hierarchy1"/>
    <dgm:cxn modelId="{4D608F8E-DABE-4DBB-B543-F437CE6E1E49}" type="presParOf" srcId="{829AA6F6-3CC6-4F9E-A391-C10F97B95A3B}" destId="{EC915083-D8FB-4C01-9463-825AA2CD7CD3}" srcOrd="0" destOrd="0" presId="urn:microsoft.com/office/officeart/2005/8/layout/hierarchy1"/>
    <dgm:cxn modelId="{C3223166-E505-4A3D-92CC-201F3C99E4B8}" type="presParOf" srcId="{829AA6F6-3CC6-4F9E-A391-C10F97B95A3B}" destId="{4D3E7714-44C0-4C75-9076-6ADC35B3F708}" srcOrd="1" destOrd="0" presId="urn:microsoft.com/office/officeart/2005/8/layout/hierarchy1"/>
    <dgm:cxn modelId="{235F5D4C-0DDA-4CF8-BD28-DA5AC2E38FF3}" type="presParOf" srcId="{4D3E7714-44C0-4C75-9076-6ADC35B3F708}" destId="{5C7E5D22-0359-42B8-B78E-665AD6616B60}" srcOrd="0" destOrd="0" presId="urn:microsoft.com/office/officeart/2005/8/layout/hierarchy1"/>
    <dgm:cxn modelId="{C106923F-30E7-4B71-9B59-2DA9F794B724}" type="presParOf" srcId="{5C7E5D22-0359-42B8-B78E-665AD6616B60}" destId="{E501C857-D309-4B5A-9A95-15FA6244A3F8}" srcOrd="0" destOrd="0" presId="urn:microsoft.com/office/officeart/2005/8/layout/hierarchy1"/>
    <dgm:cxn modelId="{DDD4BA76-5699-4BDA-A3F2-13F57271477B}" type="presParOf" srcId="{5C7E5D22-0359-42B8-B78E-665AD6616B60}" destId="{41E26C69-5926-49FB-A42C-C372412C0321}" srcOrd="1" destOrd="0" presId="urn:microsoft.com/office/officeart/2005/8/layout/hierarchy1"/>
    <dgm:cxn modelId="{DAE8C91A-3365-48DA-92A3-C3E2F145B62F}" type="presParOf" srcId="{4D3E7714-44C0-4C75-9076-6ADC35B3F708}" destId="{1C4F73BB-9E12-49C6-9BBE-A386E0BB3298}" srcOrd="1" destOrd="0" presId="urn:microsoft.com/office/officeart/2005/8/layout/hierarchy1"/>
    <dgm:cxn modelId="{7D646136-50B7-4B7A-A794-2A87BC097FD0}" type="presParOf" srcId="{1C4F73BB-9E12-49C6-9BBE-A386E0BB3298}" destId="{63662918-5445-47E2-8F75-3E219AB1ED0F}" srcOrd="0" destOrd="0" presId="urn:microsoft.com/office/officeart/2005/8/layout/hierarchy1"/>
    <dgm:cxn modelId="{B1537E3B-7F6E-4BEC-8019-E930074DB6A1}" type="presParOf" srcId="{1C4F73BB-9E12-49C6-9BBE-A386E0BB3298}" destId="{4A9C2E99-BDB7-4EDC-B037-39FBE749A3BD}" srcOrd="1" destOrd="0" presId="urn:microsoft.com/office/officeart/2005/8/layout/hierarchy1"/>
    <dgm:cxn modelId="{7FA1F57C-56B5-4305-BF33-3025A2BDB6AD}" type="presParOf" srcId="{4A9C2E99-BDB7-4EDC-B037-39FBE749A3BD}" destId="{B987B2D9-A50C-44E5-802D-EA31281595B9}" srcOrd="0" destOrd="0" presId="urn:microsoft.com/office/officeart/2005/8/layout/hierarchy1"/>
    <dgm:cxn modelId="{066F04ED-E9A7-416D-8D66-0CCF9C64FF3B}" type="presParOf" srcId="{B987B2D9-A50C-44E5-802D-EA31281595B9}" destId="{E3AAF226-6FDF-4E2D-8D8E-1C4E5D25EAFA}" srcOrd="0" destOrd="0" presId="urn:microsoft.com/office/officeart/2005/8/layout/hierarchy1"/>
    <dgm:cxn modelId="{C2171DFA-5C9D-45F7-A494-D6BCC1BD8CA0}" type="presParOf" srcId="{B987B2D9-A50C-44E5-802D-EA31281595B9}" destId="{05A47433-D6C2-4544-A970-E800743B7D30}" srcOrd="1" destOrd="0" presId="urn:microsoft.com/office/officeart/2005/8/layout/hierarchy1"/>
    <dgm:cxn modelId="{E2A419A7-5E11-4A1E-9C55-669D4C4AF911}" type="presParOf" srcId="{4A9C2E99-BDB7-4EDC-B037-39FBE749A3BD}" destId="{ED1B76DB-7B07-4290-B40A-674A1AB3A3B9}" srcOrd="1" destOrd="0" presId="urn:microsoft.com/office/officeart/2005/8/layout/hierarchy1"/>
    <dgm:cxn modelId="{68C59224-D1F6-4B77-94DD-CAB0CC206EEF}" type="presParOf" srcId="{ED1B76DB-7B07-4290-B40A-674A1AB3A3B9}" destId="{D112970D-E047-4AAF-85AC-7AAA3E374F60}" srcOrd="0" destOrd="0" presId="urn:microsoft.com/office/officeart/2005/8/layout/hierarchy1"/>
    <dgm:cxn modelId="{C73C8C33-1E3B-4216-9A86-8F984DEA943B}" type="presParOf" srcId="{ED1B76DB-7B07-4290-B40A-674A1AB3A3B9}" destId="{6459C791-C0BA-44A9-BEEF-1BB51DA3426F}" srcOrd="1" destOrd="0" presId="urn:microsoft.com/office/officeart/2005/8/layout/hierarchy1"/>
    <dgm:cxn modelId="{108DAC4A-1958-4CA9-A4DB-68A1766B6407}" type="presParOf" srcId="{6459C791-C0BA-44A9-BEEF-1BB51DA3426F}" destId="{DAFCEE2E-DCCC-4CE5-8100-727ED1750DE4}" srcOrd="0" destOrd="0" presId="urn:microsoft.com/office/officeart/2005/8/layout/hierarchy1"/>
    <dgm:cxn modelId="{80D3A8BA-0324-4F1E-8CA9-3CAFFB0C1CA9}" type="presParOf" srcId="{DAFCEE2E-DCCC-4CE5-8100-727ED1750DE4}" destId="{82C7C897-88A2-4F23-914B-4B9F46962467}" srcOrd="0" destOrd="0" presId="urn:microsoft.com/office/officeart/2005/8/layout/hierarchy1"/>
    <dgm:cxn modelId="{DD8E7E90-D613-4970-BDD9-D90E4469EC2D}" type="presParOf" srcId="{DAFCEE2E-DCCC-4CE5-8100-727ED1750DE4}" destId="{D1FF3499-85EF-4264-9471-62E1A6561112}" srcOrd="1" destOrd="0" presId="urn:microsoft.com/office/officeart/2005/8/layout/hierarchy1"/>
    <dgm:cxn modelId="{22D3B157-3A7B-41D1-A077-B01DFCF5766C}" type="presParOf" srcId="{6459C791-C0BA-44A9-BEEF-1BB51DA3426F}" destId="{8588C07C-C0AB-4043-A126-9C453A6667F0}"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2970D-E047-4AAF-85AC-7AAA3E374F60}">
      <dsp:nvSpPr>
        <dsp:cNvPr id="0" name=""/>
        <dsp:cNvSpPr/>
      </dsp:nvSpPr>
      <dsp:spPr>
        <a:xfrm>
          <a:off x="2747450" y="4136025"/>
          <a:ext cx="91440" cy="91440"/>
        </a:xfrm>
        <a:custGeom>
          <a:avLst/>
          <a:gdLst/>
          <a:ahLst/>
          <a:cxnLst/>
          <a:rect l="0" t="0" r="0" b="0"/>
          <a:pathLst>
            <a:path>
              <a:moveTo>
                <a:pt x="45720" y="45720"/>
              </a:moveTo>
              <a:lnTo>
                <a:pt x="45720" y="13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662918-5445-47E2-8F75-3E219AB1ED0F}">
      <dsp:nvSpPr>
        <dsp:cNvPr id="0" name=""/>
        <dsp:cNvSpPr/>
      </dsp:nvSpPr>
      <dsp:spPr>
        <a:xfrm>
          <a:off x="2747450" y="3712648"/>
          <a:ext cx="91440" cy="91440"/>
        </a:xfrm>
        <a:custGeom>
          <a:avLst/>
          <a:gdLst/>
          <a:ahLst/>
          <a:cxnLst/>
          <a:rect l="0" t="0" r="0" b="0"/>
          <a:pathLst>
            <a:path>
              <a:moveTo>
                <a:pt x="45720" y="45720"/>
              </a:moveTo>
              <a:lnTo>
                <a:pt x="45720" y="13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15083-D8FB-4C01-9463-825AA2CD7CD3}">
      <dsp:nvSpPr>
        <dsp:cNvPr id="0" name=""/>
        <dsp:cNvSpPr/>
      </dsp:nvSpPr>
      <dsp:spPr>
        <a:xfrm>
          <a:off x="2747450" y="3289271"/>
          <a:ext cx="91440" cy="91440"/>
        </a:xfrm>
        <a:custGeom>
          <a:avLst/>
          <a:gdLst/>
          <a:ahLst/>
          <a:cxnLst/>
          <a:rect l="0" t="0" r="0" b="0"/>
          <a:pathLst>
            <a:path>
              <a:moveTo>
                <a:pt x="45720" y="45720"/>
              </a:moveTo>
              <a:lnTo>
                <a:pt x="45720" y="13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8E2E83-73E4-472C-9EAD-CCADF4554932}">
      <dsp:nvSpPr>
        <dsp:cNvPr id="0" name=""/>
        <dsp:cNvSpPr/>
      </dsp:nvSpPr>
      <dsp:spPr>
        <a:xfrm>
          <a:off x="2747450" y="2865894"/>
          <a:ext cx="91440" cy="91440"/>
        </a:xfrm>
        <a:custGeom>
          <a:avLst/>
          <a:gdLst/>
          <a:ahLst/>
          <a:cxnLst/>
          <a:rect l="0" t="0" r="0" b="0"/>
          <a:pathLst>
            <a:path>
              <a:moveTo>
                <a:pt x="45720" y="45720"/>
              </a:moveTo>
              <a:lnTo>
                <a:pt x="45720" y="13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20BCEE-6078-4088-A932-88C921332128}">
      <dsp:nvSpPr>
        <dsp:cNvPr id="0" name=""/>
        <dsp:cNvSpPr/>
      </dsp:nvSpPr>
      <dsp:spPr>
        <a:xfrm>
          <a:off x="2747450" y="2442518"/>
          <a:ext cx="91440" cy="91440"/>
        </a:xfrm>
        <a:custGeom>
          <a:avLst/>
          <a:gdLst/>
          <a:ahLst/>
          <a:cxnLst/>
          <a:rect l="0" t="0" r="0" b="0"/>
          <a:pathLst>
            <a:path>
              <a:moveTo>
                <a:pt x="45720" y="45720"/>
              </a:moveTo>
              <a:lnTo>
                <a:pt x="45720" y="13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AE755-06BD-45D7-BAC8-1C394828B1AC}">
      <dsp:nvSpPr>
        <dsp:cNvPr id="0" name=""/>
        <dsp:cNvSpPr/>
      </dsp:nvSpPr>
      <dsp:spPr>
        <a:xfrm>
          <a:off x="2747450" y="2019141"/>
          <a:ext cx="91440" cy="91440"/>
        </a:xfrm>
        <a:custGeom>
          <a:avLst/>
          <a:gdLst/>
          <a:ahLst/>
          <a:cxnLst/>
          <a:rect l="0" t="0" r="0" b="0"/>
          <a:pathLst>
            <a:path>
              <a:moveTo>
                <a:pt x="45720" y="45720"/>
              </a:moveTo>
              <a:lnTo>
                <a:pt x="45720" y="13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1E6EB0-EA6B-43E9-B74B-FA72539DAEE6}">
      <dsp:nvSpPr>
        <dsp:cNvPr id="0" name=""/>
        <dsp:cNvSpPr/>
      </dsp:nvSpPr>
      <dsp:spPr>
        <a:xfrm>
          <a:off x="2747450" y="1595764"/>
          <a:ext cx="91440" cy="91440"/>
        </a:xfrm>
        <a:custGeom>
          <a:avLst/>
          <a:gdLst/>
          <a:ahLst/>
          <a:cxnLst/>
          <a:rect l="0" t="0" r="0" b="0"/>
          <a:pathLst>
            <a:path>
              <a:moveTo>
                <a:pt x="45720" y="45720"/>
              </a:moveTo>
              <a:lnTo>
                <a:pt x="45720" y="13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AE1D2F-CC12-4F1B-AD50-B69C3506309F}">
      <dsp:nvSpPr>
        <dsp:cNvPr id="0" name=""/>
        <dsp:cNvSpPr/>
      </dsp:nvSpPr>
      <dsp:spPr>
        <a:xfrm>
          <a:off x="2747450" y="1172387"/>
          <a:ext cx="91440" cy="91440"/>
        </a:xfrm>
        <a:custGeom>
          <a:avLst/>
          <a:gdLst/>
          <a:ahLst/>
          <a:cxnLst/>
          <a:rect l="0" t="0" r="0" b="0"/>
          <a:pathLst>
            <a:path>
              <a:moveTo>
                <a:pt x="45720" y="45720"/>
              </a:moveTo>
              <a:lnTo>
                <a:pt x="45720" y="13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D3D44F-9080-4700-92B1-551216D3413F}">
      <dsp:nvSpPr>
        <dsp:cNvPr id="0" name=""/>
        <dsp:cNvSpPr/>
      </dsp:nvSpPr>
      <dsp:spPr>
        <a:xfrm>
          <a:off x="2747450" y="749010"/>
          <a:ext cx="91440" cy="91440"/>
        </a:xfrm>
        <a:custGeom>
          <a:avLst/>
          <a:gdLst/>
          <a:ahLst/>
          <a:cxnLst/>
          <a:rect l="0" t="0" r="0" b="0"/>
          <a:pathLst>
            <a:path>
              <a:moveTo>
                <a:pt x="45720" y="45720"/>
              </a:moveTo>
              <a:lnTo>
                <a:pt x="45720" y="13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BE4872-A7AC-4208-B799-06849E015C75}">
      <dsp:nvSpPr>
        <dsp:cNvPr id="0" name=""/>
        <dsp:cNvSpPr/>
      </dsp:nvSpPr>
      <dsp:spPr>
        <a:xfrm>
          <a:off x="2747450" y="343424"/>
          <a:ext cx="91440" cy="91440"/>
        </a:xfrm>
        <a:custGeom>
          <a:avLst/>
          <a:gdLst/>
          <a:ahLst/>
          <a:cxnLst/>
          <a:rect l="0" t="0" r="0" b="0"/>
          <a:pathLst>
            <a:path>
              <a:moveTo>
                <a:pt x="45720" y="45720"/>
              </a:moveTo>
              <a:lnTo>
                <a:pt x="45720" y="1331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9979CD-E4C5-4C0C-BB8F-4A5E571F2D1E}">
      <dsp:nvSpPr>
        <dsp:cNvPr id="0" name=""/>
        <dsp:cNvSpPr/>
      </dsp:nvSpPr>
      <dsp:spPr>
        <a:xfrm>
          <a:off x="2294465" y="1147"/>
          <a:ext cx="997410" cy="38799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953067-CF32-4FA6-9DEC-6D1FB4EFF123}">
      <dsp:nvSpPr>
        <dsp:cNvPr id="0" name=""/>
        <dsp:cNvSpPr/>
      </dsp:nvSpPr>
      <dsp:spPr>
        <a:xfrm>
          <a:off x="2327873" y="32885"/>
          <a:ext cx="997410" cy="38799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INICIO</a:t>
          </a:r>
        </a:p>
      </dsp:txBody>
      <dsp:txXfrm>
        <a:off x="2473940" y="89706"/>
        <a:ext cx="705276" cy="274354"/>
      </dsp:txXfrm>
    </dsp:sp>
    <dsp:sp modelId="{71A43A4A-D1DC-4EB1-9564-FB9FCA0CAB3B}">
      <dsp:nvSpPr>
        <dsp:cNvPr id="0" name=""/>
        <dsp:cNvSpPr/>
      </dsp:nvSpPr>
      <dsp:spPr>
        <a:xfrm>
          <a:off x="1470042" y="476591"/>
          <a:ext cx="2646257" cy="3181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A7F230-A459-4709-BBD5-8A8FB95DCF26}">
      <dsp:nvSpPr>
        <dsp:cNvPr id="0" name=""/>
        <dsp:cNvSpPr/>
      </dsp:nvSpPr>
      <dsp:spPr>
        <a:xfrm>
          <a:off x="1503450" y="508329"/>
          <a:ext cx="2646257" cy="3181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Proyección de Necesidades de Carpa Móvil y Cámara al Parque </a:t>
          </a:r>
          <a:endParaRPr lang="es-CO" sz="1000" b="0" kern="1200">
            <a:latin typeface="Palatino Linotype" panose="02040502050505030304" pitchFamily="18" charset="0"/>
          </a:endParaRPr>
        </a:p>
      </dsp:txBody>
      <dsp:txXfrm>
        <a:off x="1512768" y="517647"/>
        <a:ext cx="2627621" cy="299503"/>
      </dsp:txXfrm>
    </dsp:sp>
    <dsp:sp modelId="{AAE4750F-8FDC-49FA-9881-8FACA04C8163}">
      <dsp:nvSpPr>
        <dsp:cNvPr id="0" name=""/>
        <dsp:cNvSpPr/>
      </dsp:nvSpPr>
      <dsp:spPr>
        <a:xfrm>
          <a:off x="1419163" y="882177"/>
          <a:ext cx="2748014" cy="3359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373997-D7A4-4DCE-83D2-4E0346FEE467}">
      <dsp:nvSpPr>
        <dsp:cNvPr id="0" name=""/>
        <dsp:cNvSpPr/>
      </dsp:nvSpPr>
      <dsp:spPr>
        <a:xfrm>
          <a:off x="1452571" y="913915"/>
          <a:ext cx="2748014" cy="3359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Identificación de Necesidades</a:t>
          </a:r>
          <a:endParaRPr lang="es-CO" sz="1000" kern="1200">
            <a:latin typeface="Palatino Linotype" panose="02040502050505030304" pitchFamily="18" charset="0"/>
          </a:endParaRPr>
        </a:p>
      </dsp:txBody>
      <dsp:txXfrm>
        <a:off x="1462410" y="923754"/>
        <a:ext cx="2728336" cy="316252"/>
      </dsp:txXfrm>
    </dsp:sp>
    <dsp:sp modelId="{7CF30230-86A2-4602-B90A-6437083B18F6}">
      <dsp:nvSpPr>
        <dsp:cNvPr id="0" name=""/>
        <dsp:cNvSpPr/>
      </dsp:nvSpPr>
      <dsp:spPr>
        <a:xfrm>
          <a:off x="1419163" y="1305554"/>
          <a:ext cx="2748014" cy="3359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4D57DD-F5E3-42D2-B35F-29D2DE23D9E9}">
      <dsp:nvSpPr>
        <dsp:cNvPr id="0" name=""/>
        <dsp:cNvSpPr/>
      </dsp:nvSpPr>
      <dsp:spPr>
        <a:xfrm>
          <a:off x="1452571" y="1337292"/>
          <a:ext cx="2748014" cy="3359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Diseño de las Actividades de Carpa Móvil/Cámara al Parque</a:t>
          </a:r>
          <a:r>
            <a:rPr lang="es-CO" sz="1000" kern="1200">
              <a:latin typeface="Palatino Linotype" panose="02040502050505030304" pitchFamily="18" charset="0"/>
            </a:rPr>
            <a:t>  </a:t>
          </a:r>
        </a:p>
      </dsp:txBody>
      <dsp:txXfrm>
        <a:off x="1462410" y="1347131"/>
        <a:ext cx="2728336" cy="316252"/>
      </dsp:txXfrm>
    </dsp:sp>
    <dsp:sp modelId="{D86FB3C0-080F-4BA3-9634-26DBC069AA44}">
      <dsp:nvSpPr>
        <dsp:cNvPr id="0" name=""/>
        <dsp:cNvSpPr/>
      </dsp:nvSpPr>
      <dsp:spPr>
        <a:xfrm>
          <a:off x="1419163" y="1728930"/>
          <a:ext cx="2748014" cy="3359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13A494-B0DE-432F-B6B8-CCF0E4D38865}">
      <dsp:nvSpPr>
        <dsp:cNvPr id="0" name=""/>
        <dsp:cNvSpPr/>
      </dsp:nvSpPr>
      <dsp:spPr>
        <a:xfrm>
          <a:off x="1452571" y="1760668"/>
          <a:ext cx="2748014" cy="3359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Promoción de actividades de Carpa Móvil/Cámara al Parque   </a:t>
          </a:r>
          <a:endParaRPr lang="es-CO" sz="1000" kern="1200">
            <a:latin typeface="Palatino Linotype" panose="02040502050505030304" pitchFamily="18" charset="0"/>
          </a:endParaRPr>
        </a:p>
      </dsp:txBody>
      <dsp:txXfrm>
        <a:off x="1462410" y="1770507"/>
        <a:ext cx="2728336" cy="316252"/>
      </dsp:txXfrm>
    </dsp:sp>
    <dsp:sp modelId="{A4060AC5-36F1-43BF-B79A-3341C43B607D}">
      <dsp:nvSpPr>
        <dsp:cNvPr id="0" name=""/>
        <dsp:cNvSpPr/>
      </dsp:nvSpPr>
      <dsp:spPr>
        <a:xfrm>
          <a:off x="1419163" y="2152307"/>
          <a:ext cx="2748014" cy="3359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DC7E48-C987-4B5A-A280-2B3A6E785C6C}">
      <dsp:nvSpPr>
        <dsp:cNvPr id="0" name=""/>
        <dsp:cNvSpPr/>
      </dsp:nvSpPr>
      <dsp:spPr>
        <a:xfrm>
          <a:off x="1452571" y="2184045"/>
          <a:ext cx="2748014" cy="3359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Selección de funcionarios</a:t>
          </a:r>
          <a:endParaRPr lang="es-CO" sz="1000" kern="1200">
            <a:latin typeface="Palatino Linotype" panose="02040502050505030304" pitchFamily="18" charset="0"/>
          </a:endParaRPr>
        </a:p>
      </dsp:txBody>
      <dsp:txXfrm>
        <a:off x="1462410" y="2193884"/>
        <a:ext cx="2728336" cy="316252"/>
      </dsp:txXfrm>
    </dsp:sp>
    <dsp:sp modelId="{F3D36A36-47EA-401C-88A8-62F49E285C5C}">
      <dsp:nvSpPr>
        <dsp:cNvPr id="0" name=""/>
        <dsp:cNvSpPr/>
      </dsp:nvSpPr>
      <dsp:spPr>
        <a:xfrm>
          <a:off x="1419163" y="2575684"/>
          <a:ext cx="2748014" cy="3359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1DB654-ADAF-4C74-B6BC-44C2B1F87623}">
      <dsp:nvSpPr>
        <dsp:cNvPr id="0" name=""/>
        <dsp:cNvSpPr/>
      </dsp:nvSpPr>
      <dsp:spPr>
        <a:xfrm>
          <a:off x="1452571" y="2607422"/>
          <a:ext cx="2748014" cy="3359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Logística para Carpa Móvil/Cámara al Parque</a:t>
          </a:r>
          <a:r>
            <a:rPr lang="es-CO" sz="1000" kern="1200">
              <a:latin typeface="Palatino Linotype" panose="02040502050505030304" pitchFamily="18" charset="0"/>
            </a:rPr>
            <a:t>  </a:t>
          </a:r>
        </a:p>
      </dsp:txBody>
      <dsp:txXfrm>
        <a:off x="1462410" y="2617261"/>
        <a:ext cx="2728336" cy="316252"/>
      </dsp:txXfrm>
    </dsp:sp>
    <dsp:sp modelId="{2F2226D2-7F36-49C0-AE80-BE235384BFDC}">
      <dsp:nvSpPr>
        <dsp:cNvPr id="0" name=""/>
        <dsp:cNvSpPr/>
      </dsp:nvSpPr>
      <dsp:spPr>
        <a:xfrm>
          <a:off x="1419163" y="2999061"/>
          <a:ext cx="2748014" cy="3359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754541-4DEB-4F0A-99E8-4CACFD017298}">
      <dsp:nvSpPr>
        <dsp:cNvPr id="0" name=""/>
        <dsp:cNvSpPr/>
      </dsp:nvSpPr>
      <dsp:spPr>
        <a:xfrm>
          <a:off x="1452571" y="3030799"/>
          <a:ext cx="2748014" cy="3359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Ejecución del programa de Carpa móvil</a:t>
          </a:r>
          <a:endParaRPr lang="es-CO" sz="1000" kern="1200">
            <a:latin typeface="Palatino Linotype" panose="02040502050505030304" pitchFamily="18" charset="0"/>
          </a:endParaRPr>
        </a:p>
      </dsp:txBody>
      <dsp:txXfrm>
        <a:off x="1462410" y="3040638"/>
        <a:ext cx="2728336" cy="316252"/>
      </dsp:txXfrm>
    </dsp:sp>
    <dsp:sp modelId="{E501C857-D309-4B5A-9A95-15FA6244A3F8}">
      <dsp:nvSpPr>
        <dsp:cNvPr id="0" name=""/>
        <dsp:cNvSpPr/>
      </dsp:nvSpPr>
      <dsp:spPr>
        <a:xfrm>
          <a:off x="1419163" y="3422438"/>
          <a:ext cx="2748014" cy="3359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E26C69-5926-49FB-A42C-C372412C0321}">
      <dsp:nvSpPr>
        <dsp:cNvPr id="0" name=""/>
        <dsp:cNvSpPr/>
      </dsp:nvSpPr>
      <dsp:spPr>
        <a:xfrm>
          <a:off x="1452571" y="3454176"/>
          <a:ext cx="2748014" cy="3359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Evaluación de satisfacción</a:t>
          </a:r>
          <a:endParaRPr lang="es-CO" sz="1000" kern="1200">
            <a:latin typeface="Palatino Linotype" panose="02040502050505030304" pitchFamily="18" charset="0"/>
          </a:endParaRPr>
        </a:p>
      </dsp:txBody>
      <dsp:txXfrm>
        <a:off x="1462410" y="3464015"/>
        <a:ext cx="2728336" cy="316252"/>
      </dsp:txXfrm>
    </dsp:sp>
    <dsp:sp modelId="{E3AAF226-6FDF-4E2D-8D8E-1C4E5D25EAFA}">
      <dsp:nvSpPr>
        <dsp:cNvPr id="0" name=""/>
        <dsp:cNvSpPr/>
      </dsp:nvSpPr>
      <dsp:spPr>
        <a:xfrm>
          <a:off x="1419163" y="3845815"/>
          <a:ext cx="2748014" cy="3359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A47433-D6C2-4544-A970-E800743B7D30}">
      <dsp:nvSpPr>
        <dsp:cNvPr id="0" name=""/>
        <dsp:cNvSpPr/>
      </dsp:nvSpPr>
      <dsp:spPr>
        <a:xfrm>
          <a:off x="1452571" y="3877553"/>
          <a:ext cx="2748014" cy="3359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Seguimiento</a:t>
          </a:r>
          <a:endParaRPr lang="es-CO" sz="1000" kern="1200">
            <a:latin typeface="Palatino Linotype" panose="02040502050505030304" pitchFamily="18" charset="0"/>
          </a:endParaRPr>
        </a:p>
      </dsp:txBody>
      <dsp:txXfrm>
        <a:off x="1462410" y="3887392"/>
        <a:ext cx="2728336" cy="316252"/>
      </dsp:txXfrm>
    </dsp:sp>
    <dsp:sp modelId="{82C7C897-88A2-4F23-914B-4B9F46962467}">
      <dsp:nvSpPr>
        <dsp:cNvPr id="0" name=""/>
        <dsp:cNvSpPr/>
      </dsp:nvSpPr>
      <dsp:spPr>
        <a:xfrm>
          <a:off x="2343507" y="4269192"/>
          <a:ext cx="899327" cy="38422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FF3499-85EF-4264-9471-62E1A6561112}">
      <dsp:nvSpPr>
        <dsp:cNvPr id="0" name=""/>
        <dsp:cNvSpPr/>
      </dsp:nvSpPr>
      <dsp:spPr>
        <a:xfrm>
          <a:off x="2376915" y="4300930"/>
          <a:ext cx="899327" cy="384222"/>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FIN</a:t>
          </a:r>
        </a:p>
      </dsp:txBody>
      <dsp:txXfrm>
        <a:off x="2508618" y="4357198"/>
        <a:ext cx="635921" cy="2716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C24E4-11EF-4069-8B05-7CDCCB3B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2215</Words>
  <Characters>12183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Observatorio</cp:lastModifiedBy>
  <cp:revision>6</cp:revision>
  <cp:lastPrinted>2016-09-26T21:27:00Z</cp:lastPrinted>
  <dcterms:created xsi:type="dcterms:W3CDTF">2017-02-03T22:47:00Z</dcterms:created>
  <dcterms:modified xsi:type="dcterms:W3CDTF">2017-02-09T22:10:00Z</dcterms:modified>
</cp:coreProperties>
</file>