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AD" w:rsidRPr="00F5089C" w:rsidRDefault="00D25AAD" w:rsidP="00F508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Palatino Linotype" w:hAnsi="Palatino Linotype"/>
          <w:color w:val="365F91"/>
          <w:sz w:val="24"/>
          <w:szCs w:val="24"/>
        </w:rPr>
      </w:pPr>
      <w:r w:rsidRPr="00F5089C">
        <w:rPr>
          <w:rFonts w:ascii="Palatino Linotype" w:hAnsi="Palatino Linotype"/>
          <w:b/>
          <w:color w:val="365F91"/>
          <w:sz w:val="24"/>
          <w:szCs w:val="24"/>
        </w:rPr>
        <w:t>OBJETIVO:</w:t>
      </w:r>
      <w:r w:rsidRPr="00F5089C">
        <w:rPr>
          <w:rFonts w:ascii="Palatino Linotype" w:hAnsi="Palatino Linotype"/>
          <w:color w:val="365F91"/>
          <w:sz w:val="24"/>
          <w:szCs w:val="24"/>
        </w:rPr>
        <w:t xml:space="preserve"> </w:t>
      </w:r>
    </w:p>
    <w:p w:rsidR="00D25AAD" w:rsidRPr="00D25AAD" w:rsidRDefault="00D25AAD" w:rsidP="00D25AAD">
      <w:pPr>
        <w:pStyle w:val="Prrafodelista"/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D25AAD" w:rsidRPr="009B0A66" w:rsidRDefault="00D25AAD" w:rsidP="00D25AAD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B0A66">
        <w:rPr>
          <w:rFonts w:ascii="Palatino Linotype" w:hAnsi="Palatino Linotype"/>
          <w:color w:val="000000" w:themeColor="text1"/>
          <w:sz w:val="24"/>
          <w:szCs w:val="24"/>
        </w:rPr>
        <w:t xml:space="preserve">Establecer un procedimiento para </w:t>
      </w:r>
      <w:r w:rsidR="00064B6B">
        <w:rPr>
          <w:rFonts w:ascii="Palatino Linotype" w:hAnsi="Palatino Linotype"/>
          <w:color w:val="000000" w:themeColor="text1"/>
          <w:sz w:val="24"/>
          <w:szCs w:val="24"/>
        </w:rPr>
        <w:t xml:space="preserve">realizar la devolución de los dineros sobre </w:t>
      </w:r>
      <w:r w:rsidR="00D837AD">
        <w:rPr>
          <w:rFonts w:ascii="Palatino Linotype" w:hAnsi="Palatino Linotype"/>
          <w:color w:val="000000" w:themeColor="text1"/>
          <w:sz w:val="24"/>
          <w:szCs w:val="24"/>
        </w:rPr>
        <w:t>trámites</w:t>
      </w:r>
      <w:r w:rsidR="00064B6B">
        <w:rPr>
          <w:rFonts w:ascii="Palatino Linotype" w:hAnsi="Palatino Linotype"/>
          <w:color w:val="000000" w:themeColor="text1"/>
          <w:sz w:val="24"/>
          <w:szCs w:val="24"/>
        </w:rPr>
        <w:t xml:space="preserve"> sujetos a registros públicos.</w:t>
      </w:r>
    </w:p>
    <w:p w:rsidR="00D25AAD" w:rsidRPr="009B0A66" w:rsidRDefault="00D25AAD" w:rsidP="00D25AAD">
      <w:pPr>
        <w:pStyle w:val="Prrafodelista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:rsidR="00D25AAD" w:rsidRPr="00405C93" w:rsidRDefault="00D25AAD" w:rsidP="00F508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Palatino Linotype" w:hAnsi="Palatino Linotype"/>
          <w:color w:val="365F91"/>
          <w:sz w:val="24"/>
          <w:szCs w:val="24"/>
        </w:rPr>
      </w:pPr>
      <w:r w:rsidRPr="00405C93">
        <w:rPr>
          <w:rFonts w:ascii="Palatino Linotype" w:hAnsi="Palatino Linotype"/>
          <w:b/>
          <w:color w:val="365F91"/>
          <w:sz w:val="24"/>
          <w:szCs w:val="24"/>
        </w:rPr>
        <w:t>ALCANCE:</w:t>
      </w:r>
      <w:r w:rsidRPr="00405C93">
        <w:rPr>
          <w:rFonts w:ascii="Palatino Linotype" w:hAnsi="Palatino Linotype"/>
          <w:color w:val="365F91"/>
          <w:sz w:val="24"/>
          <w:szCs w:val="24"/>
        </w:rPr>
        <w:t xml:space="preserve"> </w:t>
      </w:r>
    </w:p>
    <w:p w:rsidR="00D25AAD" w:rsidRPr="005A1ACD" w:rsidRDefault="00D25AAD" w:rsidP="005A1ACD">
      <w:p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D25AAD" w:rsidRPr="009B0A66" w:rsidRDefault="00D25AAD" w:rsidP="00D25AAD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B0A66">
        <w:rPr>
          <w:rFonts w:ascii="Palatino Linotype" w:hAnsi="Palatino Linotype"/>
          <w:color w:val="000000" w:themeColor="text1"/>
          <w:sz w:val="24"/>
          <w:szCs w:val="24"/>
        </w:rPr>
        <w:t>Este procedimiento</w:t>
      </w:r>
      <w:r w:rsidR="00B16B74" w:rsidRPr="009B0A66">
        <w:rPr>
          <w:rFonts w:ascii="Palatino Linotype" w:hAnsi="Palatino Linotype"/>
          <w:color w:val="000000" w:themeColor="text1"/>
          <w:sz w:val="24"/>
          <w:szCs w:val="24"/>
        </w:rPr>
        <w:t xml:space="preserve"> aplica para los </w:t>
      </w:r>
      <w:r w:rsidR="00424374" w:rsidRPr="009B0A66">
        <w:rPr>
          <w:rFonts w:ascii="Palatino Linotype" w:hAnsi="Palatino Linotype"/>
          <w:color w:val="000000" w:themeColor="text1"/>
          <w:sz w:val="24"/>
          <w:szCs w:val="24"/>
        </w:rPr>
        <w:t>trámites</w:t>
      </w:r>
      <w:r w:rsidR="00064B6B">
        <w:rPr>
          <w:rFonts w:ascii="Palatino Linotype" w:hAnsi="Palatino Linotype"/>
          <w:color w:val="000000" w:themeColor="text1"/>
          <w:sz w:val="24"/>
          <w:szCs w:val="24"/>
        </w:rPr>
        <w:t xml:space="preserve"> de registros públicos </w:t>
      </w:r>
      <w:r w:rsidR="00B16B74" w:rsidRPr="009B0A66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064B6B">
        <w:rPr>
          <w:rFonts w:ascii="Palatino Linotype" w:hAnsi="Palatino Linotype"/>
          <w:color w:val="000000" w:themeColor="text1"/>
          <w:sz w:val="24"/>
          <w:szCs w:val="24"/>
        </w:rPr>
        <w:t>de la</w:t>
      </w:r>
      <w:r w:rsidR="00B16B74" w:rsidRPr="009B0A66">
        <w:rPr>
          <w:rFonts w:ascii="Palatino Linotype" w:hAnsi="Palatino Linotype"/>
          <w:color w:val="000000" w:themeColor="text1"/>
          <w:sz w:val="24"/>
          <w:szCs w:val="24"/>
        </w:rPr>
        <w:t xml:space="preserve"> Cámara de </w:t>
      </w:r>
      <w:r w:rsidR="00424374" w:rsidRPr="009B0A66">
        <w:rPr>
          <w:rFonts w:ascii="Palatino Linotype" w:hAnsi="Palatino Linotype"/>
          <w:color w:val="000000" w:themeColor="text1"/>
          <w:sz w:val="24"/>
          <w:szCs w:val="24"/>
        </w:rPr>
        <w:t>C</w:t>
      </w:r>
      <w:r w:rsidR="00064B6B">
        <w:rPr>
          <w:rFonts w:ascii="Palatino Linotype" w:hAnsi="Palatino Linotype"/>
          <w:color w:val="000000" w:themeColor="text1"/>
          <w:sz w:val="24"/>
          <w:szCs w:val="24"/>
        </w:rPr>
        <w:t>omercio</w:t>
      </w:r>
      <w:r w:rsidR="000F760C">
        <w:rPr>
          <w:rFonts w:ascii="Palatino Linotype" w:hAnsi="Palatino Linotype"/>
          <w:color w:val="000000" w:themeColor="text1"/>
          <w:sz w:val="24"/>
          <w:szCs w:val="24"/>
        </w:rPr>
        <w:t xml:space="preserve">, inicia con el desistimiento del  registro del usuario y finaliza con la devolución de dinero. </w:t>
      </w:r>
    </w:p>
    <w:p w:rsidR="00D25AAD" w:rsidRPr="00D25AAD" w:rsidRDefault="00D25AAD" w:rsidP="00D25AAD">
      <w:pPr>
        <w:rPr>
          <w:rFonts w:ascii="Palatino Linotype" w:hAnsi="Palatino Linotype"/>
          <w:sz w:val="24"/>
          <w:szCs w:val="24"/>
        </w:rPr>
      </w:pPr>
    </w:p>
    <w:p w:rsidR="00D25AAD" w:rsidRPr="00EF7A5F" w:rsidRDefault="00D25AAD" w:rsidP="00F508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D25AAD">
        <w:rPr>
          <w:rFonts w:ascii="Palatino Linotype" w:hAnsi="Palatino Linotype"/>
          <w:b/>
          <w:color w:val="1F497D"/>
          <w:sz w:val="24"/>
          <w:szCs w:val="24"/>
        </w:rPr>
        <w:t>DEFINICIONES:</w:t>
      </w:r>
    </w:p>
    <w:p w:rsidR="00EF7A5F" w:rsidRPr="00064B6B" w:rsidRDefault="00064B6B" w:rsidP="004C5D4F">
      <w:pPr>
        <w:numPr>
          <w:ilvl w:val="0"/>
          <w:numId w:val="29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1F497D"/>
          <w:sz w:val="24"/>
          <w:szCs w:val="24"/>
        </w:rPr>
        <w:t>DEVOLUCION DE PLANO:</w:t>
      </w:r>
      <w:r w:rsidR="004C5D4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</w:rPr>
        <w:t>la devolución de plano procede cuando el documento sujeto registro no cumple con los requisitos establecidos en las normas registrales, lo cual conlleva a la extensión del registro por parte de la Cámara de  Comercio.</w:t>
      </w:r>
    </w:p>
    <w:p w:rsidR="00064B6B" w:rsidRPr="00064B6B" w:rsidRDefault="00064B6B" w:rsidP="00064B6B">
      <w:pPr>
        <w:numPr>
          <w:ilvl w:val="0"/>
          <w:numId w:val="29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64B6B">
        <w:rPr>
          <w:rFonts w:ascii="Palatino Linotype" w:hAnsi="Palatino Linotype"/>
          <w:b/>
          <w:color w:val="1F497D"/>
          <w:sz w:val="24"/>
          <w:szCs w:val="24"/>
        </w:rPr>
        <w:t>DESISTIMIENTO DE PARTE</w:t>
      </w:r>
      <w:r>
        <w:rPr>
          <w:rFonts w:ascii="Palatino Linotype" w:hAnsi="Palatino Linotype"/>
          <w:b/>
          <w:color w:val="1F497D"/>
          <w:sz w:val="24"/>
          <w:szCs w:val="24"/>
        </w:rPr>
        <w:t xml:space="preserve">: </w:t>
      </w:r>
      <w:r w:rsidRPr="00064B6B">
        <w:rPr>
          <w:rFonts w:ascii="Palatino Linotype" w:hAnsi="Palatino Linotype"/>
          <w:color w:val="000000" w:themeColor="text1"/>
          <w:sz w:val="24"/>
          <w:szCs w:val="24"/>
        </w:rPr>
        <w:t>El desistimiento de parte opera cuando el usuario, una vez radicado el documento sujeto a registro, informa por escrito a la entidad registral que desiste del trámite radicado, es decir no desea que se realice la inscripción o registro del documento.</w:t>
      </w:r>
    </w:p>
    <w:p w:rsidR="00064B6B" w:rsidRPr="00064B6B" w:rsidRDefault="00064B6B" w:rsidP="00064B6B">
      <w:pPr>
        <w:numPr>
          <w:ilvl w:val="0"/>
          <w:numId w:val="29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64B6B">
        <w:rPr>
          <w:rFonts w:ascii="Palatino Linotype" w:hAnsi="Palatino Linotype"/>
          <w:b/>
          <w:color w:val="1F497D"/>
          <w:sz w:val="24"/>
          <w:szCs w:val="24"/>
        </w:rPr>
        <w:t>DESISTIMIENTO TÁCITO:</w:t>
      </w:r>
      <w:r>
        <w:rPr>
          <w:rFonts w:ascii="Palatino Linotype" w:hAnsi="Palatino Linotype"/>
          <w:b/>
          <w:color w:val="1F497D"/>
          <w:sz w:val="24"/>
          <w:szCs w:val="24"/>
        </w:rPr>
        <w:t xml:space="preserve"> </w:t>
      </w:r>
      <w:r w:rsidRPr="00064B6B">
        <w:rPr>
          <w:rFonts w:ascii="Palatino Linotype" w:hAnsi="Palatino Linotype"/>
          <w:color w:val="000000" w:themeColor="text1"/>
          <w:sz w:val="24"/>
          <w:szCs w:val="24"/>
        </w:rPr>
        <w:t xml:space="preserve">El desistimiento tácito opera por mandato legal del artículo 17 del código de procedimiento administrativo y de lo contencioso administrativo (CEPACA). </w:t>
      </w:r>
    </w:p>
    <w:p w:rsidR="003B6DD2" w:rsidRPr="004C5D4F" w:rsidRDefault="003B6DD2" w:rsidP="005A1ACD">
      <w:pPr>
        <w:ind w:left="720"/>
        <w:jc w:val="both"/>
        <w:rPr>
          <w:rFonts w:ascii="Palatino Linotype" w:hAnsi="Palatino Linotype"/>
          <w:sz w:val="24"/>
          <w:szCs w:val="24"/>
        </w:rPr>
      </w:pPr>
    </w:p>
    <w:p w:rsidR="00D25AAD" w:rsidRPr="00F5089C" w:rsidRDefault="00D25AAD" w:rsidP="00F508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F5089C">
        <w:rPr>
          <w:rFonts w:ascii="Palatino Linotype" w:hAnsi="Palatino Linotype"/>
          <w:b/>
          <w:color w:val="1F497D"/>
          <w:sz w:val="24"/>
          <w:szCs w:val="24"/>
        </w:rPr>
        <w:t>RESPONSABLE:</w:t>
      </w:r>
    </w:p>
    <w:p w:rsidR="00D25AAD" w:rsidRPr="00D25AAD" w:rsidRDefault="00D25AAD" w:rsidP="00D25AAD">
      <w:pPr>
        <w:pStyle w:val="Prrafodelista"/>
        <w:spacing w:after="0" w:line="240" w:lineRule="auto"/>
        <w:ind w:left="360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571FDA" w:rsidRPr="009B0A66" w:rsidRDefault="00571FDA" w:rsidP="00571FDA">
      <w:pPr>
        <w:pStyle w:val="Prrafodelista"/>
        <w:numPr>
          <w:ilvl w:val="0"/>
          <w:numId w:val="36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B0A66">
        <w:rPr>
          <w:rFonts w:ascii="Palatino Linotype" w:hAnsi="Palatino Linotype"/>
          <w:color w:val="000000" w:themeColor="text1"/>
          <w:sz w:val="24"/>
          <w:szCs w:val="24"/>
        </w:rPr>
        <w:t>Director de Registros Públicos</w:t>
      </w:r>
    </w:p>
    <w:p w:rsidR="00571FDA" w:rsidRPr="009B0A66" w:rsidRDefault="00571FDA" w:rsidP="00571FDA">
      <w:pPr>
        <w:pStyle w:val="Prrafodelista"/>
        <w:numPr>
          <w:ilvl w:val="0"/>
          <w:numId w:val="36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B0A66">
        <w:rPr>
          <w:rFonts w:ascii="Palatino Linotype" w:hAnsi="Palatino Linotype"/>
          <w:color w:val="000000" w:themeColor="text1"/>
          <w:sz w:val="24"/>
          <w:szCs w:val="24"/>
        </w:rPr>
        <w:t>Gerente Centro de Atención Empresarial</w:t>
      </w:r>
    </w:p>
    <w:p w:rsidR="00F414F3" w:rsidRPr="009B0A66" w:rsidRDefault="00424374" w:rsidP="00571FDA">
      <w:pPr>
        <w:pStyle w:val="Prrafodelista"/>
        <w:numPr>
          <w:ilvl w:val="0"/>
          <w:numId w:val="36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B0A66">
        <w:rPr>
          <w:rFonts w:ascii="Palatino Linotype" w:hAnsi="Palatino Linotype"/>
          <w:color w:val="000000" w:themeColor="text1"/>
          <w:sz w:val="24"/>
          <w:szCs w:val="24"/>
        </w:rPr>
        <w:t>Asesor jurídico de Registros P</w:t>
      </w:r>
      <w:r w:rsidR="00F414F3" w:rsidRPr="009B0A66">
        <w:rPr>
          <w:rFonts w:ascii="Palatino Linotype" w:hAnsi="Palatino Linotype"/>
          <w:color w:val="000000" w:themeColor="text1"/>
          <w:sz w:val="24"/>
          <w:szCs w:val="24"/>
        </w:rPr>
        <w:t>úblicos</w:t>
      </w:r>
    </w:p>
    <w:p w:rsidR="00571FDA" w:rsidRPr="009B0A66" w:rsidRDefault="00424374" w:rsidP="00571FDA">
      <w:pPr>
        <w:pStyle w:val="Prrafodelista"/>
        <w:numPr>
          <w:ilvl w:val="0"/>
          <w:numId w:val="36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B0A66">
        <w:rPr>
          <w:rFonts w:ascii="Palatino Linotype" w:hAnsi="Palatino Linotype"/>
          <w:color w:val="000000" w:themeColor="text1"/>
          <w:sz w:val="24"/>
          <w:szCs w:val="24"/>
        </w:rPr>
        <w:t>Profesionales u</w:t>
      </w:r>
      <w:r w:rsidR="00571FDA" w:rsidRPr="009B0A66">
        <w:rPr>
          <w:rFonts w:ascii="Palatino Linotype" w:hAnsi="Palatino Linotype"/>
          <w:color w:val="000000" w:themeColor="text1"/>
          <w:sz w:val="24"/>
          <w:szCs w:val="24"/>
        </w:rPr>
        <w:t>niversitarios de Derecho</w:t>
      </w:r>
    </w:p>
    <w:p w:rsidR="00914B94" w:rsidRPr="009B0A66" w:rsidRDefault="00424374" w:rsidP="00571FDA">
      <w:pPr>
        <w:pStyle w:val="Prrafodelista"/>
        <w:numPr>
          <w:ilvl w:val="0"/>
          <w:numId w:val="36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B0A66">
        <w:rPr>
          <w:rFonts w:ascii="Palatino Linotype" w:hAnsi="Palatino Linotype"/>
          <w:color w:val="000000" w:themeColor="text1"/>
          <w:sz w:val="24"/>
          <w:szCs w:val="24"/>
        </w:rPr>
        <w:t>Auxiliar j</w:t>
      </w:r>
      <w:r w:rsidR="00914B94" w:rsidRPr="009B0A66">
        <w:rPr>
          <w:rFonts w:ascii="Palatino Linotype" w:hAnsi="Palatino Linotype"/>
          <w:color w:val="000000" w:themeColor="text1"/>
          <w:sz w:val="24"/>
          <w:szCs w:val="24"/>
        </w:rPr>
        <w:t>udicante</w:t>
      </w:r>
    </w:p>
    <w:p w:rsidR="00571FDA" w:rsidRPr="009B0A66" w:rsidRDefault="00424374" w:rsidP="00571FDA">
      <w:pPr>
        <w:pStyle w:val="Prrafodelista"/>
        <w:numPr>
          <w:ilvl w:val="0"/>
          <w:numId w:val="36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B0A66">
        <w:rPr>
          <w:rFonts w:ascii="Palatino Linotype" w:hAnsi="Palatino Linotype"/>
          <w:color w:val="000000" w:themeColor="text1"/>
          <w:sz w:val="24"/>
          <w:szCs w:val="24"/>
        </w:rPr>
        <w:lastRenderedPageBreak/>
        <w:t>Asesores e</w:t>
      </w:r>
      <w:r w:rsidR="00571FDA" w:rsidRPr="009B0A66">
        <w:rPr>
          <w:rFonts w:ascii="Palatino Linotype" w:hAnsi="Palatino Linotype"/>
          <w:color w:val="000000" w:themeColor="text1"/>
          <w:sz w:val="24"/>
          <w:szCs w:val="24"/>
        </w:rPr>
        <w:t xml:space="preserve">specializados CAE </w:t>
      </w:r>
    </w:p>
    <w:p w:rsidR="00571FDA" w:rsidRPr="009B0A66" w:rsidRDefault="00571FDA" w:rsidP="00571FDA">
      <w:pPr>
        <w:pStyle w:val="Prrafodelista"/>
        <w:numPr>
          <w:ilvl w:val="0"/>
          <w:numId w:val="36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B0A66">
        <w:rPr>
          <w:rFonts w:ascii="Palatino Linotype" w:hAnsi="Palatino Linotype"/>
          <w:color w:val="000000" w:themeColor="text1"/>
          <w:sz w:val="24"/>
          <w:szCs w:val="24"/>
        </w:rPr>
        <w:t xml:space="preserve">Auxiliar de información </w:t>
      </w:r>
    </w:p>
    <w:p w:rsidR="00571FDA" w:rsidRPr="009B0A66" w:rsidRDefault="00424374" w:rsidP="00571FDA">
      <w:pPr>
        <w:pStyle w:val="Prrafodelista"/>
        <w:numPr>
          <w:ilvl w:val="0"/>
          <w:numId w:val="36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B0A66">
        <w:rPr>
          <w:rFonts w:ascii="Palatino Linotype" w:hAnsi="Palatino Linotype"/>
          <w:color w:val="000000" w:themeColor="text1"/>
          <w:sz w:val="24"/>
          <w:szCs w:val="24"/>
        </w:rPr>
        <w:t>Auxiliar de g</w:t>
      </w:r>
      <w:r w:rsidR="00571FDA" w:rsidRPr="009B0A66">
        <w:rPr>
          <w:rFonts w:ascii="Palatino Linotype" w:hAnsi="Palatino Linotype"/>
          <w:color w:val="000000" w:themeColor="text1"/>
          <w:sz w:val="24"/>
          <w:szCs w:val="24"/>
        </w:rPr>
        <w:t>estión documental</w:t>
      </w:r>
    </w:p>
    <w:p w:rsidR="009E5206" w:rsidRDefault="009E5206" w:rsidP="009E5206">
      <w:pPr>
        <w:pStyle w:val="Prrafodelista"/>
        <w:spacing w:after="0" w:line="240" w:lineRule="auto"/>
        <w:ind w:left="644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D25AAD" w:rsidRDefault="00D25AAD" w:rsidP="00F508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F5089C">
        <w:rPr>
          <w:rFonts w:ascii="Palatino Linotype" w:hAnsi="Palatino Linotype"/>
          <w:b/>
          <w:color w:val="1F497D"/>
          <w:sz w:val="24"/>
          <w:szCs w:val="24"/>
        </w:rPr>
        <w:t>CONTENIDO:</w:t>
      </w:r>
    </w:p>
    <w:p w:rsidR="009E5206" w:rsidRPr="00F5089C" w:rsidRDefault="009E5206" w:rsidP="009E5206">
      <w:pPr>
        <w:pStyle w:val="Prrafodelista"/>
        <w:spacing w:after="0" w:line="240" w:lineRule="auto"/>
        <w:ind w:left="644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746890" w:rsidRDefault="008A3BDD" w:rsidP="008A3BDD">
      <w:p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>
        <w:rPr>
          <w:rFonts w:ascii="Palatino Linotype" w:hAnsi="Palatino Linotype"/>
          <w:b/>
          <w:color w:val="1F497D"/>
          <w:sz w:val="24"/>
          <w:szCs w:val="24"/>
        </w:rPr>
        <w:t xml:space="preserve">5.1. </w:t>
      </w:r>
      <w:r w:rsidRPr="008A3BDD">
        <w:rPr>
          <w:rFonts w:ascii="Palatino Linotype" w:hAnsi="Palatino Linotype"/>
          <w:b/>
          <w:color w:val="1F497D"/>
          <w:sz w:val="24"/>
          <w:szCs w:val="24"/>
        </w:rPr>
        <w:t>EN EL CASO DE DEVOLUCIÓN DE PLANO</w:t>
      </w:r>
      <w:r>
        <w:rPr>
          <w:rFonts w:ascii="Palatino Linotype" w:hAnsi="Palatino Linotype"/>
          <w:b/>
          <w:color w:val="1F497D"/>
          <w:sz w:val="24"/>
          <w:szCs w:val="24"/>
        </w:rPr>
        <w:t>:</w:t>
      </w:r>
    </w:p>
    <w:p w:rsidR="008A3BDD" w:rsidRPr="008A3BDD" w:rsidRDefault="008A3BDD" w:rsidP="008A3BDD">
      <w:p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2551"/>
        <w:gridCol w:w="2127"/>
        <w:gridCol w:w="1809"/>
      </w:tblGrid>
      <w:tr w:rsidR="009B0A66" w:rsidRPr="009B0A66" w:rsidTr="00B10368">
        <w:tc>
          <w:tcPr>
            <w:tcW w:w="2507" w:type="dxa"/>
            <w:shd w:val="clear" w:color="auto" w:fill="B8CCE4" w:themeFill="accent1" w:themeFillTint="66"/>
          </w:tcPr>
          <w:p w:rsidR="004C5D4F" w:rsidRPr="009B0A66" w:rsidRDefault="00746890" w:rsidP="003C4B74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4C5D4F" w:rsidRPr="009B0A66" w:rsidRDefault="00746890" w:rsidP="003C4B74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Descripción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4C5D4F" w:rsidRPr="009B0A66" w:rsidRDefault="00746890" w:rsidP="003C4B74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Responsable</w:t>
            </w:r>
          </w:p>
        </w:tc>
        <w:tc>
          <w:tcPr>
            <w:tcW w:w="1809" w:type="dxa"/>
            <w:shd w:val="clear" w:color="auto" w:fill="B8CCE4" w:themeFill="accent1" w:themeFillTint="66"/>
          </w:tcPr>
          <w:p w:rsidR="004C5D4F" w:rsidRPr="009B0A66" w:rsidRDefault="00746890" w:rsidP="003C4B74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Documentos relacionados</w:t>
            </w:r>
          </w:p>
        </w:tc>
      </w:tr>
      <w:tr w:rsidR="009B0A66" w:rsidRPr="009B0A66" w:rsidTr="00746890">
        <w:tc>
          <w:tcPr>
            <w:tcW w:w="2507" w:type="dxa"/>
            <w:shd w:val="clear" w:color="auto" w:fill="auto"/>
          </w:tcPr>
          <w:p w:rsidR="004C5D4F" w:rsidRPr="009B0A66" w:rsidRDefault="008A3BDD" w:rsidP="008A3BDD">
            <w:pPr>
              <w:pStyle w:val="Prrafodelista"/>
              <w:numPr>
                <w:ilvl w:val="0"/>
                <w:numId w:val="30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Devolución del trámite por parte del Profesional Universitario en derecho.</w:t>
            </w:r>
          </w:p>
        </w:tc>
        <w:tc>
          <w:tcPr>
            <w:tcW w:w="2551" w:type="dxa"/>
            <w:shd w:val="clear" w:color="auto" w:fill="auto"/>
          </w:tcPr>
          <w:p w:rsidR="000F760C" w:rsidRPr="008A3BDD" w:rsidRDefault="00D34DAF" w:rsidP="008A3BDD">
            <w:pPr>
              <w:spacing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A3BDD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Una</w:t>
            </w:r>
            <w:r w:rsidR="000F760C" w:rsidRPr="008A3BDD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vez realizada la devolución de plano del documento sujeto a registro por parte del abogado, por no cumplir con los requisitos legales establecidos en cada trámite solicitado, el cliente recibe la comunicación vía correo electrónico, contra la cual</w:t>
            </w:r>
            <w:r w:rsidR="008A3BDD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proceden los recursos de Ley.</w:t>
            </w:r>
          </w:p>
          <w:p w:rsidR="004C5D4F" w:rsidRPr="009B0A66" w:rsidRDefault="004C5D4F" w:rsidP="008A3BDD">
            <w:p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C5D4F" w:rsidRPr="009B0A66" w:rsidRDefault="008A3BDD" w:rsidP="003C4B74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A3BDD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Profesionales universitarios de Derecho</w:t>
            </w:r>
          </w:p>
        </w:tc>
        <w:tc>
          <w:tcPr>
            <w:tcW w:w="1809" w:type="dxa"/>
            <w:shd w:val="clear" w:color="auto" w:fill="auto"/>
          </w:tcPr>
          <w:p w:rsidR="004C5D4F" w:rsidRPr="009B0A66" w:rsidRDefault="008A3BDD" w:rsidP="003C4B74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Carta de devolución.</w:t>
            </w:r>
          </w:p>
        </w:tc>
      </w:tr>
      <w:tr w:rsidR="009B0A66" w:rsidRPr="009B0A66" w:rsidTr="00746890">
        <w:tc>
          <w:tcPr>
            <w:tcW w:w="2507" w:type="dxa"/>
            <w:shd w:val="clear" w:color="auto" w:fill="auto"/>
          </w:tcPr>
          <w:p w:rsidR="004C5D4F" w:rsidRPr="009B0A66" w:rsidRDefault="008A3BDD" w:rsidP="008A3BDD">
            <w:pPr>
              <w:pStyle w:val="Prrafodelista"/>
              <w:numPr>
                <w:ilvl w:val="0"/>
                <w:numId w:val="30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Reversión del recibo de caja y archivo  del trámite.</w:t>
            </w:r>
          </w:p>
        </w:tc>
        <w:tc>
          <w:tcPr>
            <w:tcW w:w="2551" w:type="dxa"/>
            <w:shd w:val="clear" w:color="auto" w:fill="auto"/>
          </w:tcPr>
          <w:p w:rsidR="004C5D4F" w:rsidRPr="009B0A66" w:rsidRDefault="008A3BDD" w:rsidP="004C5D4F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A3BDD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Se debe realizarse la reversión del recibo de caja por parte de la Directora de Registros Públicos y archivar el trámite.</w:t>
            </w:r>
          </w:p>
        </w:tc>
        <w:tc>
          <w:tcPr>
            <w:tcW w:w="2127" w:type="dxa"/>
            <w:shd w:val="clear" w:color="auto" w:fill="auto"/>
          </w:tcPr>
          <w:p w:rsidR="004C5D4F" w:rsidRPr="009B0A66" w:rsidRDefault="008A3BDD" w:rsidP="003C4B74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Directora de registros públicos</w:t>
            </w:r>
          </w:p>
        </w:tc>
        <w:tc>
          <w:tcPr>
            <w:tcW w:w="1809" w:type="dxa"/>
            <w:shd w:val="clear" w:color="auto" w:fill="auto"/>
          </w:tcPr>
          <w:p w:rsidR="004C5D4F" w:rsidRPr="009B0A66" w:rsidRDefault="008A3BDD" w:rsidP="003C4B74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Cierre de caja diario.</w:t>
            </w:r>
          </w:p>
        </w:tc>
      </w:tr>
      <w:tr w:rsidR="009B0A66" w:rsidRPr="009B0A66" w:rsidTr="00746890">
        <w:tc>
          <w:tcPr>
            <w:tcW w:w="2507" w:type="dxa"/>
            <w:shd w:val="clear" w:color="auto" w:fill="auto"/>
          </w:tcPr>
          <w:p w:rsidR="004C5D4F" w:rsidRPr="009B0A66" w:rsidRDefault="00D34DAF" w:rsidP="004C5D4F">
            <w:pPr>
              <w:pStyle w:val="Prrafodelista"/>
              <w:numPr>
                <w:ilvl w:val="0"/>
                <w:numId w:val="30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Enviar </w:t>
            </w:r>
            <w:r w:rsidR="008009B2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comunicación  al Proceso de </w:t>
            </w:r>
            <w:r w:rsidR="008009B2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lastRenderedPageBreak/>
              <w:t>Gestión Financiera.</w:t>
            </w:r>
          </w:p>
        </w:tc>
        <w:tc>
          <w:tcPr>
            <w:tcW w:w="2551" w:type="dxa"/>
            <w:shd w:val="clear" w:color="auto" w:fill="auto"/>
          </w:tcPr>
          <w:p w:rsidR="004C5D4F" w:rsidRPr="009B0A66" w:rsidRDefault="008A3BDD" w:rsidP="004C5D4F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A3BDD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lastRenderedPageBreak/>
              <w:t xml:space="preserve">Realizar comunicación con destino al </w:t>
            </w:r>
            <w:r w:rsidR="008009B2" w:rsidRPr="008009B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Proceso de </w:t>
            </w:r>
            <w:r w:rsidR="008009B2" w:rsidRPr="008009B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lastRenderedPageBreak/>
              <w:t xml:space="preserve">Gestión Financiera </w:t>
            </w:r>
            <w:r w:rsidRPr="008A3BDD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adjuntándole a la misma los documentos que soportan la devolución, para efectos de la devolución </w:t>
            </w:r>
            <w:r w:rsidR="008009B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de dinero respectiva.</w:t>
            </w:r>
          </w:p>
        </w:tc>
        <w:tc>
          <w:tcPr>
            <w:tcW w:w="2127" w:type="dxa"/>
            <w:shd w:val="clear" w:color="auto" w:fill="auto"/>
          </w:tcPr>
          <w:p w:rsidR="004C5D4F" w:rsidRPr="009B0A66" w:rsidRDefault="008A3BDD" w:rsidP="003C4B74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lastRenderedPageBreak/>
              <w:t>Directora de registros públicos.</w:t>
            </w:r>
          </w:p>
        </w:tc>
        <w:tc>
          <w:tcPr>
            <w:tcW w:w="1809" w:type="dxa"/>
            <w:shd w:val="clear" w:color="auto" w:fill="auto"/>
          </w:tcPr>
          <w:p w:rsidR="00F414F3" w:rsidRPr="009B0A66" w:rsidRDefault="008A3BDD" w:rsidP="00D04582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Comunicación dirigida al Proceso de </w:t>
            </w: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lastRenderedPageBreak/>
              <w:t>Gestión financiera.</w:t>
            </w:r>
            <w:r w:rsidR="00F414F3" w:rsidRPr="009B0A66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D25AAD" w:rsidRDefault="00D25AAD" w:rsidP="00676A81">
      <w:pPr>
        <w:pStyle w:val="Prrafodelista"/>
        <w:ind w:left="0"/>
        <w:rPr>
          <w:rFonts w:ascii="Palatino Linotype" w:hAnsi="Palatino Linotype"/>
          <w:b/>
          <w:sz w:val="24"/>
          <w:szCs w:val="24"/>
        </w:rPr>
      </w:pPr>
    </w:p>
    <w:p w:rsidR="00392A70" w:rsidRDefault="00D837AD" w:rsidP="00676A81">
      <w:pPr>
        <w:pStyle w:val="Prrafodelista"/>
        <w:ind w:left="0"/>
        <w:rPr>
          <w:rFonts w:ascii="Palatino Linotype" w:hAnsi="Palatino Linotype"/>
          <w:b/>
          <w:color w:val="365F91"/>
          <w:sz w:val="24"/>
          <w:szCs w:val="24"/>
        </w:rPr>
      </w:pPr>
      <w:r w:rsidRPr="00D837AD">
        <w:rPr>
          <w:rFonts w:ascii="Palatino Linotype" w:hAnsi="Palatino Linotype"/>
          <w:b/>
          <w:color w:val="365F91"/>
          <w:sz w:val="24"/>
          <w:szCs w:val="24"/>
        </w:rPr>
        <w:t>5.1.1.  FLUJOGRAMA</w:t>
      </w:r>
    </w:p>
    <w:p w:rsidR="00D837AD" w:rsidRDefault="00D837AD" w:rsidP="00676A81">
      <w:pPr>
        <w:pStyle w:val="Prrafodelista"/>
        <w:ind w:left="0"/>
        <w:rPr>
          <w:rFonts w:ascii="Palatino Linotype" w:hAnsi="Palatino Linotype"/>
          <w:b/>
          <w:color w:val="365F91"/>
          <w:sz w:val="24"/>
          <w:szCs w:val="24"/>
        </w:rPr>
      </w:pPr>
    </w:p>
    <w:p w:rsidR="00D837AD" w:rsidRDefault="00D837AD" w:rsidP="00676A81">
      <w:pPr>
        <w:pStyle w:val="Prrafodelista"/>
        <w:ind w:left="0"/>
        <w:rPr>
          <w:rFonts w:ascii="Palatino Linotype" w:hAnsi="Palatino Linotype"/>
          <w:b/>
          <w:color w:val="365F91"/>
          <w:sz w:val="24"/>
          <w:szCs w:val="24"/>
        </w:rPr>
      </w:pPr>
      <w:r>
        <w:rPr>
          <w:rFonts w:ascii="Palatino Linotype" w:hAnsi="Palatino Linotype"/>
          <w:b/>
          <w:noProof/>
          <w:color w:val="365F91"/>
          <w:sz w:val="24"/>
          <w:szCs w:val="24"/>
          <w:lang w:eastAsia="es-CO"/>
        </w:rPr>
        <w:drawing>
          <wp:inline distT="0" distB="0" distL="0" distR="0">
            <wp:extent cx="5486400" cy="4543425"/>
            <wp:effectExtent l="0" t="0" r="0" b="95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837AD" w:rsidRDefault="00D837AD" w:rsidP="00676A81">
      <w:pPr>
        <w:pStyle w:val="Prrafodelista"/>
        <w:ind w:left="0"/>
        <w:rPr>
          <w:rFonts w:ascii="Palatino Linotype" w:hAnsi="Palatino Linotype"/>
          <w:b/>
          <w:color w:val="365F91"/>
          <w:sz w:val="24"/>
          <w:szCs w:val="24"/>
        </w:rPr>
      </w:pPr>
    </w:p>
    <w:p w:rsidR="00D837AD" w:rsidRPr="00D837AD" w:rsidRDefault="00D837AD" w:rsidP="00676A81">
      <w:pPr>
        <w:pStyle w:val="Prrafodelista"/>
        <w:ind w:left="0"/>
        <w:rPr>
          <w:rFonts w:ascii="Palatino Linotype" w:hAnsi="Palatino Linotype"/>
          <w:b/>
          <w:color w:val="365F91"/>
          <w:sz w:val="24"/>
          <w:szCs w:val="24"/>
        </w:rPr>
      </w:pPr>
    </w:p>
    <w:p w:rsidR="00392A70" w:rsidRDefault="00392A70" w:rsidP="00676A81">
      <w:pPr>
        <w:pStyle w:val="Prrafodelista"/>
        <w:ind w:left="0"/>
        <w:rPr>
          <w:rFonts w:ascii="Palatino Linotype" w:hAnsi="Palatino Linotype"/>
          <w:b/>
          <w:sz w:val="24"/>
          <w:szCs w:val="24"/>
        </w:rPr>
      </w:pPr>
    </w:p>
    <w:p w:rsidR="002C5E49" w:rsidRDefault="00D34DAF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  <w:r>
        <w:rPr>
          <w:rFonts w:ascii="Palatino Linotype" w:hAnsi="Palatino Linotype"/>
          <w:b/>
          <w:color w:val="365F91"/>
          <w:sz w:val="24"/>
          <w:szCs w:val="24"/>
        </w:rPr>
        <w:t xml:space="preserve">5.2. DESISTIMIENTO DE PARTE: </w:t>
      </w:r>
    </w:p>
    <w:p w:rsidR="00D34DAF" w:rsidRDefault="00D34DAF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2551"/>
        <w:gridCol w:w="2127"/>
        <w:gridCol w:w="1809"/>
      </w:tblGrid>
      <w:tr w:rsidR="00D34DAF" w:rsidRPr="009B0A66" w:rsidTr="0017627D">
        <w:tc>
          <w:tcPr>
            <w:tcW w:w="2507" w:type="dxa"/>
            <w:shd w:val="clear" w:color="auto" w:fill="B8CCE4" w:themeFill="accent1" w:themeFillTint="66"/>
          </w:tcPr>
          <w:p w:rsidR="00D34DAF" w:rsidRPr="009B0A66" w:rsidRDefault="00D34DAF" w:rsidP="0017627D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D34DAF" w:rsidRPr="009B0A66" w:rsidRDefault="00D34DAF" w:rsidP="0017627D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Descripción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D34DAF" w:rsidRPr="009B0A66" w:rsidRDefault="00D34DAF" w:rsidP="0017627D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Responsable</w:t>
            </w:r>
          </w:p>
        </w:tc>
        <w:tc>
          <w:tcPr>
            <w:tcW w:w="1809" w:type="dxa"/>
            <w:shd w:val="clear" w:color="auto" w:fill="B8CCE4" w:themeFill="accent1" w:themeFillTint="66"/>
          </w:tcPr>
          <w:p w:rsidR="00D34DAF" w:rsidRPr="009B0A66" w:rsidRDefault="00D34DAF" w:rsidP="0017627D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Documentos relacionados</w:t>
            </w:r>
          </w:p>
        </w:tc>
      </w:tr>
      <w:tr w:rsidR="00D34DAF" w:rsidRPr="009B0A66" w:rsidTr="0017627D">
        <w:tc>
          <w:tcPr>
            <w:tcW w:w="2507" w:type="dxa"/>
            <w:shd w:val="clear" w:color="auto" w:fill="auto"/>
          </w:tcPr>
          <w:p w:rsidR="00D34DAF" w:rsidRPr="009B0A66" w:rsidRDefault="00D34DAF" w:rsidP="00D34DAF">
            <w:pPr>
              <w:pStyle w:val="Prrafodelista"/>
              <w:numPr>
                <w:ilvl w:val="0"/>
                <w:numId w:val="40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Devolución del trámite por parte del Profesional Universitario en derecho.</w:t>
            </w:r>
          </w:p>
        </w:tc>
        <w:tc>
          <w:tcPr>
            <w:tcW w:w="2551" w:type="dxa"/>
            <w:shd w:val="clear" w:color="auto" w:fill="auto"/>
          </w:tcPr>
          <w:p w:rsidR="00D34DAF" w:rsidRPr="009B0A66" w:rsidRDefault="00D34DAF" w:rsidP="0017627D">
            <w:p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D34DA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Recibida la comunicación de parte del usuario, mediante la cual desiste del trámite radicado, el abogado a cargo del trámite realiza la devol</w:t>
            </w:r>
            <w:r w:rsidR="005A3D57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ución del trámite en el sistema.</w:t>
            </w:r>
          </w:p>
        </w:tc>
        <w:tc>
          <w:tcPr>
            <w:tcW w:w="2127" w:type="dxa"/>
            <w:shd w:val="clear" w:color="auto" w:fill="auto"/>
          </w:tcPr>
          <w:p w:rsidR="00D34DAF" w:rsidRPr="009B0A66" w:rsidRDefault="00D34DAF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A3BDD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Profesionales universitarios de Derecho</w:t>
            </w:r>
          </w:p>
        </w:tc>
        <w:tc>
          <w:tcPr>
            <w:tcW w:w="1809" w:type="dxa"/>
            <w:shd w:val="clear" w:color="auto" w:fill="auto"/>
          </w:tcPr>
          <w:p w:rsidR="00D34DAF" w:rsidRPr="009B0A66" w:rsidRDefault="00D34DAF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Carta de devolución.</w:t>
            </w:r>
          </w:p>
        </w:tc>
      </w:tr>
      <w:tr w:rsidR="00D34DAF" w:rsidRPr="009B0A66" w:rsidTr="0017627D">
        <w:tc>
          <w:tcPr>
            <w:tcW w:w="2507" w:type="dxa"/>
            <w:shd w:val="clear" w:color="auto" w:fill="auto"/>
          </w:tcPr>
          <w:p w:rsidR="00D34DAF" w:rsidRPr="009B0A66" w:rsidRDefault="00D34DAF" w:rsidP="00D34DAF">
            <w:pPr>
              <w:pStyle w:val="Prrafodelista"/>
              <w:numPr>
                <w:ilvl w:val="0"/>
                <w:numId w:val="40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Reversión del recibo de caja y archivo  del trámite.</w:t>
            </w:r>
          </w:p>
        </w:tc>
        <w:tc>
          <w:tcPr>
            <w:tcW w:w="2551" w:type="dxa"/>
            <w:shd w:val="clear" w:color="auto" w:fill="auto"/>
          </w:tcPr>
          <w:p w:rsidR="00D34DAF" w:rsidRPr="009B0A66" w:rsidRDefault="00D34DAF" w:rsidP="00D34DAF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D34DA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Se procede a reversar la operación y se archiva el trámite por parte de la </w:t>
            </w: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directora de registros públicos.</w:t>
            </w:r>
            <w:r w:rsidRPr="00D34DA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34DAF" w:rsidRPr="009B0A66" w:rsidRDefault="00D34DAF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Directora de registros públicos</w:t>
            </w:r>
          </w:p>
        </w:tc>
        <w:tc>
          <w:tcPr>
            <w:tcW w:w="1809" w:type="dxa"/>
            <w:shd w:val="clear" w:color="auto" w:fill="auto"/>
          </w:tcPr>
          <w:p w:rsidR="00D34DAF" w:rsidRPr="009B0A66" w:rsidRDefault="00D34DAF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Cierre de caja diario.</w:t>
            </w:r>
          </w:p>
        </w:tc>
      </w:tr>
      <w:tr w:rsidR="00D34DAF" w:rsidRPr="009B0A66" w:rsidTr="0017627D">
        <w:tc>
          <w:tcPr>
            <w:tcW w:w="2507" w:type="dxa"/>
            <w:shd w:val="clear" w:color="auto" w:fill="auto"/>
          </w:tcPr>
          <w:p w:rsidR="00D34DAF" w:rsidRPr="009B0A66" w:rsidRDefault="00D34DAF" w:rsidP="00D34DAF">
            <w:pPr>
              <w:pStyle w:val="Prrafodelista"/>
              <w:numPr>
                <w:ilvl w:val="0"/>
                <w:numId w:val="40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Enviar comunicación  al Proceso de Gestión Financiera.</w:t>
            </w:r>
          </w:p>
        </w:tc>
        <w:tc>
          <w:tcPr>
            <w:tcW w:w="2551" w:type="dxa"/>
            <w:shd w:val="clear" w:color="auto" w:fill="auto"/>
          </w:tcPr>
          <w:p w:rsidR="00D34DAF" w:rsidRPr="009B0A66" w:rsidRDefault="00820B5C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E</w:t>
            </w:r>
            <w:r w:rsidRPr="00D34DA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nvia</w:t>
            </w: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r</w:t>
            </w:r>
            <w:r w:rsidR="00D34DAF" w:rsidRPr="00D34DA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comunicación al </w:t>
            </w:r>
            <w:r w:rsidRPr="00820B5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Proceso de Gestión </w:t>
            </w: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Financiera p</w:t>
            </w:r>
            <w:r w:rsidRPr="00D34DA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or</w:t>
            </w:r>
            <w:r w:rsidR="00D34DAF" w:rsidRPr="00D34DA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parte de la Directora de registros públicos adjuntando los documentos soportes de la petición, para que se realice la devolución respectiva.</w:t>
            </w:r>
          </w:p>
        </w:tc>
        <w:tc>
          <w:tcPr>
            <w:tcW w:w="2127" w:type="dxa"/>
            <w:shd w:val="clear" w:color="auto" w:fill="auto"/>
          </w:tcPr>
          <w:p w:rsidR="00D34DAF" w:rsidRPr="009B0A66" w:rsidRDefault="00D34DAF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Directora de registros públicos.</w:t>
            </w:r>
          </w:p>
        </w:tc>
        <w:tc>
          <w:tcPr>
            <w:tcW w:w="1809" w:type="dxa"/>
            <w:shd w:val="clear" w:color="auto" w:fill="auto"/>
          </w:tcPr>
          <w:p w:rsidR="00D34DAF" w:rsidRPr="009B0A66" w:rsidRDefault="00D34DAF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Comunicación dirigida al Proceso de Gestión financiera.</w:t>
            </w:r>
            <w:r w:rsidRPr="009B0A66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D34DAF" w:rsidRDefault="00D34DAF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</w:p>
    <w:p w:rsidR="00D837AD" w:rsidRDefault="00D837AD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  <w:r>
        <w:rPr>
          <w:rFonts w:ascii="Palatino Linotype" w:hAnsi="Palatino Linotype"/>
          <w:b/>
          <w:color w:val="365F91"/>
          <w:sz w:val="24"/>
          <w:szCs w:val="24"/>
        </w:rPr>
        <w:t>5.2.1. FLUJOGRAMA</w:t>
      </w:r>
    </w:p>
    <w:p w:rsidR="00D837AD" w:rsidRDefault="00D837AD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</w:p>
    <w:p w:rsidR="00D837AD" w:rsidRDefault="00D837AD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  <w:r>
        <w:rPr>
          <w:rFonts w:ascii="Palatino Linotype" w:hAnsi="Palatino Linotype"/>
          <w:b/>
          <w:noProof/>
          <w:color w:val="365F91"/>
          <w:sz w:val="24"/>
          <w:szCs w:val="24"/>
          <w:lang w:eastAsia="es-CO"/>
        </w:rPr>
        <w:lastRenderedPageBreak/>
        <w:drawing>
          <wp:inline distT="0" distB="0" distL="0" distR="0">
            <wp:extent cx="5486400" cy="3457575"/>
            <wp:effectExtent l="0" t="0" r="0" b="2857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9E5206" w:rsidRDefault="009E5206" w:rsidP="00820B5C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</w:p>
    <w:p w:rsidR="00820B5C" w:rsidRDefault="00820B5C" w:rsidP="00820B5C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  <w:r>
        <w:rPr>
          <w:rFonts w:ascii="Palatino Linotype" w:hAnsi="Palatino Linotype"/>
          <w:b/>
          <w:color w:val="365F91"/>
          <w:sz w:val="24"/>
          <w:szCs w:val="24"/>
        </w:rPr>
        <w:t xml:space="preserve">5.3. </w:t>
      </w:r>
      <w:r w:rsidRPr="00820B5C">
        <w:rPr>
          <w:rFonts w:ascii="Palatino Linotype" w:hAnsi="Palatino Linotype"/>
          <w:b/>
          <w:color w:val="365F91"/>
          <w:sz w:val="24"/>
          <w:szCs w:val="24"/>
        </w:rPr>
        <w:t>DESISTIMIENTO TÁCITO</w:t>
      </w:r>
      <w:r>
        <w:rPr>
          <w:rFonts w:ascii="Palatino Linotype" w:hAnsi="Palatino Linotype"/>
          <w:b/>
          <w:color w:val="365F91"/>
          <w:sz w:val="24"/>
          <w:szCs w:val="24"/>
        </w:rPr>
        <w:t xml:space="preserve">: </w:t>
      </w:r>
    </w:p>
    <w:p w:rsidR="00820B5C" w:rsidRDefault="00820B5C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2551"/>
        <w:gridCol w:w="2127"/>
        <w:gridCol w:w="1809"/>
      </w:tblGrid>
      <w:tr w:rsidR="00820B5C" w:rsidRPr="009B0A66" w:rsidTr="0017627D">
        <w:tc>
          <w:tcPr>
            <w:tcW w:w="2507" w:type="dxa"/>
            <w:shd w:val="clear" w:color="auto" w:fill="B8CCE4" w:themeFill="accent1" w:themeFillTint="66"/>
          </w:tcPr>
          <w:p w:rsidR="00820B5C" w:rsidRPr="009B0A66" w:rsidRDefault="00820B5C" w:rsidP="0017627D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820B5C" w:rsidRPr="009B0A66" w:rsidRDefault="00820B5C" w:rsidP="0017627D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Descripción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820B5C" w:rsidRPr="009B0A66" w:rsidRDefault="00820B5C" w:rsidP="0017627D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Responsable</w:t>
            </w:r>
          </w:p>
        </w:tc>
        <w:tc>
          <w:tcPr>
            <w:tcW w:w="1809" w:type="dxa"/>
            <w:shd w:val="clear" w:color="auto" w:fill="B8CCE4" w:themeFill="accent1" w:themeFillTint="66"/>
          </w:tcPr>
          <w:p w:rsidR="00820B5C" w:rsidRPr="009B0A66" w:rsidRDefault="00820B5C" w:rsidP="0017627D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Documentos relacionados</w:t>
            </w:r>
          </w:p>
        </w:tc>
      </w:tr>
      <w:tr w:rsidR="00820B5C" w:rsidRPr="009B0A66" w:rsidTr="0017627D">
        <w:tc>
          <w:tcPr>
            <w:tcW w:w="2507" w:type="dxa"/>
            <w:shd w:val="clear" w:color="auto" w:fill="auto"/>
          </w:tcPr>
          <w:p w:rsidR="00820B5C" w:rsidRPr="009B0A66" w:rsidRDefault="00820B5C" w:rsidP="00820B5C">
            <w:pPr>
              <w:pStyle w:val="Prrafodelista"/>
              <w:numPr>
                <w:ilvl w:val="0"/>
                <w:numId w:val="41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Devolución del trámite por parte del Profesional Universitario en derecho.</w:t>
            </w:r>
          </w:p>
        </w:tc>
        <w:tc>
          <w:tcPr>
            <w:tcW w:w="2551" w:type="dxa"/>
            <w:shd w:val="clear" w:color="auto" w:fill="auto"/>
          </w:tcPr>
          <w:p w:rsidR="00820B5C" w:rsidRPr="009B0A66" w:rsidRDefault="00820B5C" w:rsidP="0017627D">
            <w:p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20B5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Realizada la devolución condicional del trámite por parte del abogado, la cual recibe el usuario</w:t>
            </w: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a través de correo electrónico.</w:t>
            </w:r>
          </w:p>
        </w:tc>
        <w:tc>
          <w:tcPr>
            <w:tcW w:w="2127" w:type="dxa"/>
            <w:shd w:val="clear" w:color="auto" w:fill="auto"/>
          </w:tcPr>
          <w:p w:rsidR="00820B5C" w:rsidRPr="009B0A66" w:rsidRDefault="00820B5C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A3BDD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Profesionales universitarios de Derecho</w:t>
            </w:r>
          </w:p>
        </w:tc>
        <w:tc>
          <w:tcPr>
            <w:tcW w:w="1809" w:type="dxa"/>
            <w:shd w:val="clear" w:color="auto" w:fill="auto"/>
          </w:tcPr>
          <w:p w:rsidR="00820B5C" w:rsidRPr="009B0A66" w:rsidRDefault="00820B5C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Carta de devolución.</w:t>
            </w:r>
          </w:p>
        </w:tc>
      </w:tr>
      <w:tr w:rsidR="00820B5C" w:rsidRPr="009B0A66" w:rsidTr="0017627D">
        <w:tc>
          <w:tcPr>
            <w:tcW w:w="2507" w:type="dxa"/>
            <w:shd w:val="clear" w:color="auto" w:fill="auto"/>
          </w:tcPr>
          <w:p w:rsidR="00820B5C" w:rsidRPr="009B0A66" w:rsidRDefault="00820B5C" w:rsidP="00820B5C">
            <w:pPr>
              <w:pStyle w:val="Prrafodelista"/>
              <w:numPr>
                <w:ilvl w:val="0"/>
                <w:numId w:val="41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Desistimiento tácito. </w:t>
            </w:r>
          </w:p>
        </w:tc>
        <w:tc>
          <w:tcPr>
            <w:tcW w:w="2551" w:type="dxa"/>
            <w:shd w:val="clear" w:color="auto" w:fill="auto"/>
          </w:tcPr>
          <w:p w:rsidR="00820B5C" w:rsidRPr="009B0A66" w:rsidRDefault="00820B5C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20B5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Trascurridos treinta (30) sin que el usuario reingrese el documento o solicite prorroga, operara el desistimiento tácito </w:t>
            </w:r>
            <w:r w:rsidRPr="00820B5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lastRenderedPageBreak/>
              <w:t>previsto en el artículo 17  del CEPACA.</w:t>
            </w:r>
          </w:p>
        </w:tc>
        <w:tc>
          <w:tcPr>
            <w:tcW w:w="2127" w:type="dxa"/>
            <w:shd w:val="clear" w:color="auto" w:fill="auto"/>
          </w:tcPr>
          <w:p w:rsidR="00820B5C" w:rsidRPr="009B0A66" w:rsidRDefault="00820B5C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lastRenderedPageBreak/>
              <w:t>Directora de registros públicos</w:t>
            </w:r>
          </w:p>
        </w:tc>
        <w:tc>
          <w:tcPr>
            <w:tcW w:w="1809" w:type="dxa"/>
            <w:shd w:val="clear" w:color="auto" w:fill="auto"/>
          </w:tcPr>
          <w:p w:rsidR="00820B5C" w:rsidRPr="009B0A66" w:rsidRDefault="00820B5C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Resolución de desistimiento tácito y archivo del trámite.</w:t>
            </w:r>
          </w:p>
        </w:tc>
      </w:tr>
      <w:tr w:rsidR="00820B5C" w:rsidRPr="009B0A66" w:rsidTr="0017627D">
        <w:tc>
          <w:tcPr>
            <w:tcW w:w="2507" w:type="dxa"/>
            <w:shd w:val="clear" w:color="auto" w:fill="auto"/>
          </w:tcPr>
          <w:p w:rsidR="00820B5C" w:rsidRPr="009B0A66" w:rsidRDefault="00820B5C" w:rsidP="00820B5C">
            <w:pPr>
              <w:pStyle w:val="Prrafodelista"/>
              <w:numPr>
                <w:ilvl w:val="0"/>
                <w:numId w:val="41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20B5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lastRenderedPageBreak/>
              <w:t>Reversión del recibo de caja y archivo  del trámite.</w:t>
            </w:r>
          </w:p>
        </w:tc>
        <w:tc>
          <w:tcPr>
            <w:tcW w:w="2551" w:type="dxa"/>
            <w:shd w:val="clear" w:color="auto" w:fill="auto"/>
          </w:tcPr>
          <w:p w:rsidR="00820B5C" w:rsidRPr="009B0A66" w:rsidRDefault="00820B5C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20B5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Se realiza la reversión del trámite en el sistema por parte de la directora de registros públicos y se archiva el expediente.</w:t>
            </w:r>
          </w:p>
        </w:tc>
        <w:tc>
          <w:tcPr>
            <w:tcW w:w="2127" w:type="dxa"/>
            <w:shd w:val="clear" w:color="auto" w:fill="auto"/>
          </w:tcPr>
          <w:p w:rsidR="00820B5C" w:rsidRPr="009B0A66" w:rsidRDefault="00820B5C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Directora de registros públicos.</w:t>
            </w:r>
          </w:p>
        </w:tc>
        <w:tc>
          <w:tcPr>
            <w:tcW w:w="1809" w:type="dxa"/>
            <w:shd w:val="clear" w:color="auto" w:fill="auto"/>
          </w:tcPr>
          <w:p w:rsidR="00820B5C" w:rsidRPr="009B0A66" w:rsidRDefault="00820B5C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20B5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Cierre de caja diario.</w:t>
            </w:r>
          </w:p>
        </w:tc>
      </w:tr>
      <w:tr w:rsidR="00820B5C" w:rsidRPr="009B0A66" w:rsidTr="0017627D">
        <w:tc>
          <w:tcPr>
            <w:tcW w:w="2507" w:type="dxa"/>
            <w:shd w:val="clear" w:color="auto" w:fill="auto"/>
          </w:tcPr>
          <w:p w:rsidR="00820B5C" w:rsidRPr="00820B5C" w:rsidRDefault="00820B5C" w:rsidP="00820B5C">
            <w:pPr>
              <w:pStyle w:val="Prrafodelista"/>
              <w:numPr>
                <w:ilvl w:val="0"/>
                <w:numId w:val="41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20B5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Enviar comunicación  al Proceso de Gestión Financiera.</w:t>
            </w:r>
          </w:p>
        </w:tc>
        <w:tc>
          <w:tcPr>
            <w:tcW w:w="2551" w:type="dxa"/>
            <w:shd w:val="clear" w:color="auto" w:fill="auto"/>
          </w:tcPr>
          <w:p w:rsidR="00820B5C" w:rsidRPr="00820B5C" w:rsidRDefault="00820B5C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20B5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Mediante comunicación escrita se envía al área financiera la documentación que soporta el desistimiento tácito para realizar la respectiva devolución de los dineros.</w:t>
            </w:r>
          </w:p>
        </w:tc>
        <w:tc>
          <w:tcPr>
            <w:tcW w:w="2127" w:type="dxa"/>
            <w:shd w:val="clear" w:color="auto" w:fill="auto"/>
          </w:tcPr>
          <w:p w:rsidR="00820B5C" w:rsidRDefault="00820B5C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Directora de registros públicos.</w:t>
            </w:r>
          </w:p>
        </w:tc>
        <w:tc>
          <w:tcPr>
            <w:tcW w:w="1809" w:type="dxa"/>
            <w:shd w:val="clear" w:color="auto" w:fill="auto"/>
          </w:tcPr>
          <w:p w:rsidR="00820B5C" w:rsidRDefault="00820B5C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20B5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Comunicación dirigida al Proceso de Gestión financiera.</w:t>
            </w:r>
          </w:p>
        </w:tc>
      </w:tr>
    </w:tbl>
    <w:p w:rsidR="00820B5C" w:rsidRDefault="00820B5C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</w:p>
    <w:p w:rsidR="00302046" w:rsidRDefault="00302046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  <w:r>
        <w:rPr>
          <w:rFonts w:ascii="Palatino Linotype" w:hAnsi="Palatino Linotype"/>
          <w:b/>
          <w:color w:val="365F91"/>
          <w:sz w:val="24"/>
          <w:szCs w:val="24"/>
        </w:rPr>
        <w:t>5.3.1. FLUJOGRAMA</w:t>
      </w:r>
    </w:p>
    <w:p w:rsidR="00302046" w:rsidRDefault="00302046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  <w:r>
        <w:rPr>
          <w:rFonts w:ascii="Palatino Linotype" w:hAnsi="Palatino Linotype"/>
          <w:b/>
          <w:noProof/>
          <w:color w:val="365F91"/>
          <w:sz w:val="24"/>
          <w:szCs w:val="24"/>
          <w:lang w:eastAsia="es-CO"/>
        </w:rPr>
        <w:lastRenderedPageBreak/>
        <w:drawing>
          <wp:inline distT="0" distB="0" distL="0" distR="0">
            <wp:extent cx="5486400" cy="4114800"/>
            <wp:effectExtent l="0" t="0" r="0" b="1905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302046" w:rsidRDefault="00302046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</w:p>
    <w:p w:rsidR="00302046" w:rsidRDefault="00302046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</w:p>
    <w:p w:rsidR="00302046" w:rsidRPr="009A7251" w:rsidRDefault="00302046" w:rsidP="00D34DAF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</w:p>
    <w:p w:rsidR="009A7251" w:rsidRDefault="00456AD9" w:rsidP="009A7251">
      <w:pPr>
        <w:pStyle w:val="Prrafodelista"/>
        <w:ind w:left="360"/>
        <w:rPr>
          <w:rFonts w:ascii="Palatino Linotype" w:hAnsi="Palatino Linotype"/>
          <w:b/>
          <w:noProof/>
          <w:color w:val="365F91"/>
          <w:sz w:val="24"/>
          <w:szCs w:val="24"/>
          <w:lang w:eastAsia="es-CO"/>
        </w:rPr>
      </w:pPr>
      <w:r>
        <w:rPr>
          <w:rFonts w:ascii="Palatino Linotype" w:hAnsi="Palatino Linotype"/>
          <w:b/>
          <w:noProof/>
          <w:color w:val="365F91"/>
          <w:sz w:val="24"/>
          <w:szCs w:val="24"/>
          <w:lang w:eastAsia="es-CO"/>
        </w:rPr>
        <w:t xml:space="preserve">5.4. </w:t>
      </w:r>
      <w:r w:rsidRPr="00456AD9">
        <w:rPr>
          <w:rFonts w:ascii="Palatino Linotype" w:hAnsi="Palatino Linotype"/>
          <w:b/>
          <w:noProof/>
          <w:color w:val="365F91"/>
          <w:sz w:val="24"/>
          <w:szCs w:val="24"/>
          <w:lang w:eastAsia="es-CO"/>
        </w:rPr>
        <w:t>DEVOLUCIÓN POR BENEFICIOS DE LEY</w:t>
      </w:r>
      <w:r>
        <w:rPr>
          <w:rFonts w:ascii="Palatino Linotype" w:hAnsi="Palatino Linotype"/>
          <w:b/>
          <w:noProof/>
          <w:color w:val="365F91"/>
          <w:sz w:val="24"/>
          <w:szCs w:val="24"/>
          <w:lang w:eastAsia="es-CO"/>
        </w:rPr>
        <w:t>:</w:t>
      </w:r>
    </w:p>
    <w:p w:rsidR="00456AD9" w:rsidRPr="003C4B74" w:rsidRDefault="00456AD9" w:rsidP="009A7251">
      <w:pPr>
        <w:pStyle w:val="Prrafodelista"/>
        <w:ind w:left="360"/>
        <w:rPr>
          <w:rFonts w:ascii="Palatino Linotype" w:hAnsi="Palatino Linotype"/>
          <w:b/>
          <w:color w:val="365F91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2551"/>
        <w:gridCol w:w="2127"/>
        <w:gridCol w:w="1809"/>
      </w:tblGrid>
      <w:tr w:rsidR="00456AD9" w:rsidRPr="009B0A66" w:rsidTr="0017627D">
        <w:tc>
          <w:tcPr>
            <w:tcW w:w="2507" w:type="dxa"/>
            <w:shd w:val="clear" w:color="auto" w:fill="B8CCE4" w:themeFill="accent1" w:themeFillTint="66"/>
          </w:tcPr>
          <w:p w:rsidR="00456AD9" w:rsidRPr="009B0A66" w:rsidRDefault="00456AD9" w:rsidP="0017627D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456AD9" w:rsidRPr="009B0A66" w:rsidRDefault="00456AD9" w:rsidP="0017627D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Descripción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456AD9" w:rsidRPr="009B0A66" w:rsidRDefault="00456AD9" w:rsidP="0017627D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Responsable</w:t>
            </w:r>
          </w:p>
        </w:tc>
        <w:tc>
          <w:tcPr>
            <w:tcW w:w="1809" w:type="dxa"/>
            <w:shd w:val="clear" w:color="auto" w:fill="B8CCE4" w:themeFill="accent1" w:themeFillTint="66"/>
          </w:tcPr>
          <w:p w:rsidR="00456AD9" w:rsidRPr="009B0A66" w:rsidRDefault="00456AD9" w:rsidP="0017627D">
            <w:pPr>
              <w:pStyle w:val="Prrafodelista"/>
              <w:spacing w:line="240" w:lineRule="auto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B0A66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Documentos relacionados</w:t>
            </w:r>
          </w:p>
        </w:tc>
      </w:tr>
      <w:tr w:rsidR="00AB45D1" w:rsidRPr="009B0A66" w:rsidTr="0017627D">
        <w:tc>
          <w:tcPr>
            <w:tcW w:w="2507" w:type="dxa"/>
            <w:shd w:val="clear" w:color="auto" w:fill="auto"/>
          </w:tcPr>
          <w:p w:rsidR="00AB45D1" w:rsidRDefault="00AB45D1" w:rsidP="00456AD9">
            <w:pPr>
              <w:pStyle w:val="Prrafodelista"/>
              <w:numPr>
                <w:ilvl w:val="0"/>
                <w:numId w:val="42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Informar sobre beneficios de ley.</w:t>
            </w:r>
          </w:p>
        </w:tc>
        <w:tc>
          <w:tcPr>
            <w:tcW w:w="2551" w:type="dxa"/>
            <w:shd w:val="clear" w:color="auto" w:fill="auto"/>
          </w:tcPr>
          <w:p w:rsidR="00AB45D1" w:rsidRPr="00AB45D1" w:rsidRDefault="00AB45D1" w:rsidP="0017627D">
            <w:pPr>
              <w:spacing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AB45D1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Informado los comerciantes de los beneficios de la ley 1429 y 1780, mediante comunicación enviada por la cámara de comercio de Valledupar</w:t>
            </w:r>
          </w:p>
        </w:tc>
        <w:tc>
          <w:tcPr>
            <w:tcW w:w="2127" w:type="dxa"/>
            <w:shd w:val="clear" w:color="auto" w:fill="auto"/>
          </w:tcPr>
          <w:p w:rsidR="00AB45D1" w:rsidRPr="008A3BDD" w:rsidRDefault="00AB45D1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Directora de registros públicos.</w:t>
            </w:r>
          </w:p>
        </w:tc>
        <w:tc>
          <w:tcPr>
            <w:tcW w:w="1809" w:type="dxa"/>
            <w:shd w:val="clear" w:color="auto" w:fill="auto"/>
          </w:tcPr>
          <w:p w:rsidR="00AB45D1" w:rsidRDefault="00AB45D1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Comunicación a los comerciantes.</w:t>
            </w:r>
          </w:p>
        </w:tc>
      </w:tr>
      <w:tr w:rsidR="00456AD9" w:rsidRPr="009B0A66" w:rsidTr="0017627D">
        <w:tc>
          <w:tcPr>
            <w:tcW w:w="2507" w:type="dxa"/>
            <w:shd w:val="clear" w:color="auto" w:fill="auto"/>
          </w:tcPr>
          <w:p w:rsidR="00456AD9" w:rsidRPr="009B0A66" w:rsidRDefault="00AB45D1" w:rsidP="00456AD9">
            <w:pPr>
              <w:pStyle w:val="Prrafodelista"/>
              <w:numPr>
                <w:ilvl w:val="0"/>
                <w:numId w:val="42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lastRenderedPageBreak/>
              <w:t>Solicitud devolución de dinero por parte del comerciante.</w:t>
            </w:r>
          </w:p>
        </w:tc>
        <w:tc>
          <w:tcPr>
            <w:tcW w:w="2551" w:type="dxa"/>
            <w:shd w:val="clear" w:color="auto" w:fill="auto"/>
          </w:tcPr>
          <w:p w:rsidR="00456AD9" w:rsidRPr="00AB45D1" w:rsidRDefault="00AB45D1" w:rsidP="0017627D">
            <w:pPr>
              <w:spacing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AB45D1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estos solicitaran por  escrito la devolución de los dineros , adjuntando los documentos que avalen el cumplimiento de los requisitos previstos en la ley para acceder a los mismos</w:t>
            </w:r>
          </w:p>
        </w:tc>
        <w:tc>
          <w:tcPr>
            <w:tcW w:w="2127" w:type="dxa"/>
            <w:shd w:val="clear" w:color="auto" w:fill="auto"/>
          </w:tcPr>
          <w:p w:rsidR="00456AD9" w:rsidRPr="009B0A66" w:rsidRDefault="00AB45D1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Comerciante</w:t>
            </w:r>
          </w:p>
        </w:tc>
        <w:tc>
          <w:tcPr>
            <w:tcW w:w="1809" w:type="dxa"/>
            <w:shd w:val="clear" w:color="auto" w:fill="auto"/>
          </w:tcPr>
          <w:p w:rsidR="00456AD9" w:rsidRPr="009B0A66" w:rsidRDefault="00AB45D1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Solicitud de devolución.</w:t>
            </w:r>
          </w:p>
        </w:tc>
      </w:tr>
      <w:tr w:rsidR="00456AD9" w:rsidRPr="009B0A66" w:rsidTr="0017627D">
        <w:tc>
          <w:tcPr>
            <w:tcW w:w="2507" w:type="dxa"/>
            <w:shd w:val="clear" w:color="auto" w:fill="auto"/>
          </w:tcPr>
          <w:p w:rsidR="00456AD9" w:rsidRPr="009B0A66" w:rsidRDefault="00AB45D1" w:rsidP="00456AD9">
            <w:pPr>
              <w:pStyle w:val="Prrafodelista"/>
              <w:numPr>
                <w:ilvl w:val="0"/>
                <w:numId w:val="42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Verificación de requisitos </w:t>
            </w:r>
            <w:r w:rsidR="00456AD9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456AD9" w:rsidRPr="009B0A66" w:rsidRDefault="00AB45D1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Se Verifica</w:t>
            </w:r>
            <w:r w:rsidRPr="00AB45D1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previamente por el funcionario del área de registros públicos y si se evidencia dicho cumplimiento</w:t>
            </w:r>
          </w:p>
        </w:tc>
        <w:tc>
          <w:tcPr>
            <w:tcW w:w="2127" w:type="dxa"/>
            <w:shd w:val="clear" w:color="auto" w:fill="auto"/>
          </w:tcPr>
          <w:p w:rsidR="00456AD9" w:rsidRPr="009B0A66" w:rsidRDefault="00AB45D1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Funcionario de Registros públicos.</w:t>
            </w:r>
          </w:p>
        </w:tc>
        <w:tc>
          <w:tcPr>
            <w:tcW w:w="1809" w:type="dxa"/>
            <w:shd w:val="clear" w:color="auto" w:fill="auto"/>
          </w:tcPr>
          <w:p w:rsidR="00456AD9" w:rsidRPr="009B0A66" w:rsidRDefault="00AB45D1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Ley y decreto reglamentario.</w:t>
            </w:r>
          </w:p>
        </w:tc>
      </w:tr>
      <w:tr w:rsidR="00456AD9" w:rsidRPr="009B0A66" w:rsidTr="0017627D">
        <w:tc>
          <w:tcPr>
            <w:tcW w:w="2507" w:type="dxa"/>
            <w:shd w:val="clear" w:color="auto" w:fill="auto"/>
          </w:tcPr>
          <w:p w:rsidR="00456AD9" w:rsidRPr="00820B5C" w:rsidRDefault="00456AD9" w:rsidP="00456AD9">
            <w:pPr>
              <w:pStyle w:val="Prrafodelista"/>
              <w:numPr>
                <w:ilvl w:val="0"/>
                <w:numId w:val="42"/>
              </w:numPr>
              <w:spacing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20B5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Enviar comunicación  al Proceso de Gestión Financiera.</w:t>
            </w:r>
          </w:p>
        </w:tc>
        <w:tc>
          <w:tcPr>
            <w:tcW w:w="2551" w:type="dxa"/>
            <w:shd w:val="clear" w:color="auto" w:fill="auto"/>
          </w:tcPr>
          <w:p w:rsidR="00456AD9" w:rsidRPr="00820B5C" w:rsidRDefault="00AB45D1" w:rsidP="00AB45D1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Se comunica</w:t>
            </w:r>
            <w:r w:rsidRPr="00AB45D1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al Proceso de Gestión Financiera,</w:t>
            </w:r>
            <w:r w:rsidRPr="00AB45D1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la solicitud  respectiva para devolución de los dineros</w:t>
            </w:r>
          </w:p>
        </w:tc>
        <w:tc>
          <w:tcPr>
            <w:tcW w:w="2127" w:type="dxa"/>
            <w:shd w:val="clear" w:color="auto" w:fill="auto"/>
          </w:tcPr>
          <w:p w:rsidR="00456AD9" w:rsidRDefault="00456AD9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Directora de registros públicos.</w:t>
            </w:r>
          </w:p>
        </w:tc>
        <w:tc>
          <w:tcPr>
            <w:tcW w:w="1809" w:type="dxa"/>
            <w:shd w:val="clear" w:color="auto" w:fill="auto"/>
          </w:tcPr>
          <w:p w:rsidR="00456AD9" w:rsidRDefault="00456AD9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20B5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Comunicación dirigida al Proceso de Gestión financiera.</w:t>
            </w:r>
          </w:p>
          <w:p w:rsidR="00AB45D1" w:rsidRPr="00AB45D1" w:rsidRDefault="00302046" w:rsidP="00AB45D1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AB45D1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Formato</w:t>
            </w:r>
            <w:r w:rsidR="00AB45D1" w:rsidRPr="00AB45D1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diligenciado del c</w:t>
            </w:r>
            <w:r w:rsidR="00AB45D1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umplimiento de los beneficios.</w:t>
            </w:r>
            <w:r w:rsidR="00AB45D1" w:rsidRPr="00AB45D1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  <w:p w:rsidR="00AB45D1" w:rsidRDefault="00AB45D1" w:rsidP="0017627D">
            <w:pPr>
              <w:pStyle w:val="Prrafodelista"/>
              <w:spacing w:line="240" w:lineRule="auto"/>
              <w:ind w:left="0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</w:tbl>
    <w:p w:rsidR="002C5E49" w:rsidRDefault="002C5E49" w:rsidP="002C5E49">
      <w:pPr>
        <w:pStyle w:val="Prrafodelista"/>
        <w:spacing w:line="240" w:lineRule="auto"/>
        <w:ind w:left="360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2C5E49" w:rsidRDefault="002C5E49" w:rsidP="005D7023">
      <w:pPr>
        <w:spacing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F437DA" w:rsidRDefault="00F437DA" w:rsidP="005D7023">
      <w:pPr>
        <w:spacing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F437DA" w:rsidRDefault="00302046" w:rsidP="005D7023">
      <w:pPr>
        <w:spacing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>
        <w:rPr>
          <w:rFonts w:ascii="Palatino Linotype" w:hAnsi="Palatino Linotype"/>
          <w:b/>
          <w:color w:val="1F497D"/>
          <w:sz w:val="24"/>
          <w:szCs w:val="24"/>
        </w:rPr>
        <w:t>5.4.1. FLUJOGRAMA</w:t>
      </w:r>
    </w:p>
    <w:p w:rsidR="003B6DD2" w:rsidRDefault="003B6DD2" w:rsidP="003B6DD2">
      <w:pPr>
        <w:spacing w:line="240" w:lineRule="auto"/>
        <w:jc w:val="both"/>
        <w:rPr>
          <w:rFonts w:ascii="Palatino Linotype" w:hAnsi="Palatino Linotype"/>
          <w:b/>
          <w:noProof/>
          <w:color w:val="1F497D"/>
          <w:sz w:val="24"/>
          <w:szCs w:val="24"/>
          <w:lang w:eastAsia="es-CO"/>
        </w:rPr>
      </w:pPr>
    </w:p>
    <w:p w:rsidR="003B6DD2" w:rsidRDefault="003B6DD2" w:rsidP="003B6DD2">
      <w:pPr>
        <w:spacing w:line="240" w:lineRule="auto"/>
        <w:jc w:val="both"/>
        <w:rPr>
          <w:rFonts w:ascii="Palatino Linotype" w:hAnsi="Palatino Linotype"/>
          <w:b/>
          <w:noProof/>
          <w:color w:val="1F497D"/>
          <w:sz w:val="24"/>
          <w:szCs w:val="24"/>
          <w:lang w:eastAsia="es-CO"/>
        </w:rPr>
      </w:pPr>
    </w:p>
    <w:p w:rsidR="002C5E49" w:rsidRPr="003B6DD2" w:rsidRDefault="00302046" w:rsidP="003B6DD2">
      <w:pPr>
        <w:spacing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>
        <w:rPr>
          <w:rFonts w:ascii="Palatino Linotype" w:hAnsi="Palatino Linotype"/>
          <w:b/>
          <w:noProof/>
          <w:color w:val="1F497D"/>
          <w:sz w:val="24"/>
          <w:szCs w:val="24"/>
          <w:lang w:eastAsia="es-CO"/>
        </w:rPr>
        <w:drawing>
          <wp:inline distT="0" distB="0" distL="0" distR="0">
            <wp:extent cx="5486400" cy="4295775"/>
            <wp:effectExtent l="0" t="0" r="0" b="28575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3477F5" w:rsidRPr="003477F5" w:rsidRDefault="00F5089C" w:rsidP="009E5206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>
        <w:rPr>
          <w:rFonts w:ascii="Palatino Linotype" w:hAnsi="Palatino Linotype"/>
          <w:b/>
          <w:color w:val="1F497D"/>
          <w:sz w:val="24"/>
          <w:szCs w:val="24"/>
        </w:rPr>
        <w:t>MANEJO DE LA NO CONFORME</w:t>
      </w:r>
    </w:p>
    <w:p w:rsidR="003477F5" w:rsidRPr="003477F5" w:rsidRDefault="003477F5" w:rsidP="003477F5">
      <w:pPr>
        <w:pStyle w:val="Prrafodelista"/>
        <w:numPr>
          <w:ilvl w:val="1"/>
          <w:numId w:val="37"/>
        </w:numPr>
        <w:spacing w:after="0" w:line="24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3477F5">
        <w:rPr>
          <w:rFonts w:ascii="Palatino Linotype" w:hAnsi="Palatino Linotype"/>
          <w:color w:val="000000" w:themeColor="text1"/>
          <w:sz w:val="24"/>
          <w:szCs w:val="24"/>
        </w:rPr>
        <w:t>Según el procedimiento de no conformes( internas)</w:t>
      </w:r>
    </w:p>
    <w:p w:rsidR="009224BD" w:rsidRPr="001470C3" w:rsidRDefault="003477F5" w:rsidP="001470C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3477F5">
        <w:rPr>
          <w:rFonts w:ascii="Palatino Linotype" w:hAnsi="Palatino Linotype"/>
          <w:color w:val="000000" w:themeColor="text1"/>
          <w:sz w:val="24"/>
          <w:szCs w:val="24"/>
        </w:rPr>
        <w:t>Procedimiento PQRS( externas</w:t>
      </w:r>
      <w:r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9E5206" w:rsidRDefault="009E5206" w:rsidP="009E5206">
      <w:pPr>
        <w:pStyle w:val="Prrafodelista"/>
        <w:spacing w:after="0" w:line="240" w:lineRule="auto"/>
        <w:ind w:left="644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D25AAD" w:rsidRPr="00F57111" w:rsidRDefault="00D25AAD" w:rsidP="009E5206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F57111">
        <w:rPr>
          <w:rFonts w:ascii="Palatino Linotype" w:hAnsi="Palatino Linotype"/>
          <w:b/>
          <w:color w:val="1F497D"/>
          <w:sz w:val="24"/>
          <w:szCs w:val="24"/>
        </w:rPr>
        <w:t xml:space="preserve">CONTROL DE PROCESOS </w:t>
      </w:r>
    </w:p>
    <w:p w:rsidR="00D25AAD" w:rsidRPr="00D25AAD" w:rsidRDefault="00D25AAD" w:rsidP="00D25AAD">
      <w:pPr>
        <w:pStyle w:val="Prrafodelista"/>
        <w:spacing w:after="0" w:line="240" w:lineRule="auto"/>
        <w:ind w:left="786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D25AAD" w:rsidRPr="009B0A66" w:rsidRDefault="00676A81" w:rsidP="00D25AA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9B0A66">
        <w:rPr>
          <w:rFonts w:ascii="Palatino Linotype" w:hAnsi="Palatino Linotype"/>
          <w:color w:val="000000" w:themeColor="text1"/>
          <w:sz w:val="24"/>
          <w:szCs w:val="24"/>
        </w:rPr>
        <w:t>Seguimiento por medio de los indica</w:t>
      </w:r>
      <w:r w:rsidR="0032553B" w:rsidRPr="009B0A66">
        <w:rPr>
          <w:rFonts w:ascii="Palatino Linotype" w:hAnsi="Palatino Linotype"/>
          <w:color w:val="000000" w:themeColor="text1"/>
          <w:sz w:val="24"/>
          <w:szCs w:val="24"/>
        </w:rPr>
        <w:t>dores de calidad por parte del líder del p</w:t>
      </w:r>
      <w:r w:rsidRPr="009B0A66">
        <w:rPr>
          <w:rFonts w:ascii="Palatino Linotype" w:hAnsi="Palatino Linotype"/>
          <w:color w:val="000000" w:themeColor="text1"/>
          <w:sz w:val="24"/>
          <w:szCs w:val="24"/>
        </w:rPr>
        <w:t>roceso y el Director de Calidad.</w:t>
      </w:r>
    </w:p>
    <w:p w:rsidR="001470C3" w:rsidRPr="009B0A66" w:rsidRDefault="001470C3" w:rsidP="001470C3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:rsidR="00D25AAD" w:rsidRPr="00405C93" w:rsidRDefault="00D25AAD" w:rsidP="009E5206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  <w:r w:rsidRPr="00405C93">
        <w:rPr>
          <w:rFonts w:ascii="Palatino Linotype" w:hAnsi="Palatino Linotype"/>
          <w:b/>
          <w:color w:val="365F91"/>
          <w:sz w:val="24"/>
          <w:szCs w:val="24"/>
        </w:rPr>
        <w:t>PLAN DE CONTINGENCIA:</w:t>
      </w:r>
    </w:p>
    <w:p w:rsidR="00D25AAD" w:rsidRPr="00405C93" w:rsidRDefault="00D25AAD" w:rsidP="00D25AAD">
      <w:pPr>
        <w:pStyle w:val="Prrafodelista"/>
        <w:spacing w:after="0" w:line="240" w:lineRule="auto"/>
        <w:ind w:left="786"/>
        <w:jc w:val="both"/>
        <w:rPr>
          <w:rFonts w:ascii="Palatino Linotype" w:hAnsi="Palatino Linotype"/>
          <w:b/>
          <w:color w:val="365F91"/>
          <w:sz w:val="24"/>
          <w:szCs w:val="24"/>
        </w:rPr>
      </w:pPr>
    </w:p>
    <w:p w:rsidR="00D25AAD" w:rsidRPr="00D25AAD" w:rsidRDefault="00D25AAD" w:rsidP="00D25AA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D25AAD">
        <w:rPr>
          <w:rFonts w:ascii="Palatino Linotype" w:hAnsi="Palatino Linotype"/>
          <w:sz w:val="24"/>
          <w:szCs w:val="24"/>
        </w:rPr>
        <w:t>Copia de seguridad.</w:t>
      </w:r>
    </w:p>
    <w:p w:rsidR="00D25AAD" w:rsidRPr="001470C3" w:rsidRDefault="00D25AAD" w:rsidP="00D25AA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D25AAD">
        <w:rPr>
          <w:rFonts w:ascii="Palatino Linotype" w:hAnsi="Palatino Linotype"/>
          <w:sz w:val="24"/>
          <w:szCs w:val="24"/>
        </w:rPr>
        <w:t>Servidor.</w:t>
      </w:r>
    </w:p>
    <w:p w:rsidR="001470C3" w:rsidRPr="001470C3" w:rsidRDefault="001470C3" w:rsidP="001470C3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D25AAD" w:rsidRDefault="00D25AAD" w:rsidP="009E5206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F57111">
        <w:rPr>
          <w:rFonts w:ascii="Palatino Linotype" w:hAnsi="Palatino Linotype"/>
          <w:b/>
          <w:color w:val="1F497D"/>
          <w:sz w:val="24"/>
          <w:szCs w:val="24"/>
        </w:rPr>
        <w:t xml:space="preserve">DOCUMENTOS RELACIONADOS: </w:t>
      </w:r>
    </w:p>
    <w:p w:rsidR="009E5206" w:rsidRDefault="009E5206" w:rsidP="009E5206">
      <w:pPr>
        <w:pStyle w:val="Prrafodelista"/>
        <w:spacing w:after="0" w:line="240" w:lineRule="auto"/>
        <w:ind w:left="786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9D0B5A" w:rsidRPr="009E5206" w:rsidRDefault="009D0B5A" w:rsidP="009D0B5A">
      <w:pPr>
        <w:pStyle w:val="Prrafodelista"/>
        <w:numPr>
          <w:ilvl w:val="0"/>
          <w:numId w:val="44"/>
        </w:num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9E5206">
        <w:rPr>
          <w:rFonts w:ascii="Palatino Linotype" w:hAnsi="Palatino Linotype"/>
          <w:b/>
          <w:color w:val="000000" w:themeColor="text1"/>
          <w:sz w:val="24"/>
          <w:szCs w:val="24"/>
        </w:rPr>
        <w:t>Comunicación a los comerciantes.</w:t>
      </w:r>
    </w:p>
    <w:p w:rsidR="004A584A" w:rsidRPr="009E5206" w:rsidRDefault="004A584A" w:rsidP="009D0B5A">
      <w:pPr>
        <w:pStyle w:val="Prrafodelista"/>
        <w:numPr>
          <w:ilvl w:val="0"/>
          <w:numId w:val="43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E5206">
        <w:rPr>
          <w:rFonts w:ascii="Palatino Linotype" w:hAnsi="Palatino Linotype"/>
          <w:color w:val="000000" w:themeColor="text1"/>
          <w:sz w:val="24"/>
          <w:szCs w:val="24"/>
        </w:rPr>
        <w:t>Carta de devolución.</w:t>
      </w:r>
    </w:p>
    <w:p w:rsidR="004A584A" w:rsidRPr="009E5206" w:rsidRDefault="004A584A" w:rsidP="009D0B5A">
      <w:pPr>
        <w:pStyle w:val="Prrafodelista"/>
        <w:numPr>
          <w:ilvl w:val="0"/>
          <w:numId w:val="43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E5206">
        <w:rPr>
          <w:rFonts w:ascii="Palatino Linotype" w:hAnsi="Palatino Linotype"/>
          <w:color w:val="000000" w:themeColor="text1"/>
          <w:sz w:val="24"/>
          <w:szCs w:val="24"/>
        </w:rPr>
        <w:t>Cierre de caja diario.</w:t>
      </w:r>
    </w:p>
    <w:p w:rsidR="009D0B5A" w:rsidRPr="009E5206" w:rsidRDefault="004A584A" w:rsidP="009D0B5A">
      <w:pPr>
        <w:pStyle w:val="Prrafodelista"/>
        <w:numPr>
          <w:ilvl w:val="0"/>
          <w:numId w:val="43"/>
        </w:numPr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9E5206">
        <w:rPr>
          <w:rFonts w:ascii="Palatino Linotype" w:hAnsi="Palatino Linotype"/>
          <w:color w:val="000000" w:themeColor="text1"/>
          <w:sz w:val="24"/>
          <w:szCs w:val="24"/>
        </w:rPr>
        <w:t xml:space="preserve">Comunicación dirigida al Proceso de Gestión financiera. </w:t>
      </w:r>
    </w:p>
    <w:p w:rsidR="009D0B5A" w:rsidRPr="009E5206" w:rsidRDefault="009D0B5A" w:rsidP="009D0B5A">
      <w:pPr>
        <w:pStyle w:val="Prrafodelista"/>
        <w:numPr>
          <w:ilvl w:val="0"/>
          <w:numId w:val="43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E5206">
        <w:rPr>
          <w:rFonts w:ascii="Palatino Linotype" w:hAnsi="Palatino Linotype"/>
          <w:color w:val="000000" w:themeColor="text1"/>
          <w:sz w:val="24"/>
          <w:szCs w:val="24"/>
        </w:rPr>
        <w:t>Resolución de desistimiento tácito y archivo del trámite.</w:t>
      </w:r>
    </w:p>
    <w:p w:rsidR="009D0B5A" w:rsidRPr="009E5206" w:rsidRDefault="009D0B5A" w:rsidP="009D0B5A">
      <w:pPr>
        <w:pStyle w:val="Prrafodelista"/>
        <w:numPr>
          <w:ilvl w:val="0"/>
          <w:numId w:val="43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E5206">
        <w:rPr>
          <w:rFonts w:ascii="Palatino Linotype" w:hAnsi="Palatino Linotype"/>
          <w:color w:val="000000" w:themeColor="text1"/>
          <w:sz w:val="24"/>
          <w:szCs w:val="24"/>
        </w:rPr>
        <w:t>Solicitud de devolución.</w:t>
      </w:r>
    </w:p>
    <w:p w:rsidR="009D0B5A" w:rsidRDefault="009D0B5A" w:rsidP="009D0B5A">
      <w:pPr>
        <w:pStyle w:val="Prrafodelista"/>
        <w:numPr>
          <w:ilvl w:val="0"/>
          <w:numId w:val="43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E5206">
        <w:rPr>
          <w:rFonts w:ascii="Palatino Linotype" w:hAnsi="Palatino Linotype"/>
          <w:color w:val="000000" w:themeColor="text1"/>
          <w:sz w:val="24"/>
          <w:szCs w:val="24"/>
        </w:rPr>
        <w:t>Ley y decreto reglamentario</w:t>
      </w:r>
    </w:p>
    <w:p w:rsidR="009E5206" w:rsidRPr="009E5206" w:rsidRDefault="009E5206" w:rsidP="009E5206">
      <w:pPr>
        <w:pStyle w:val="Prrafodelista"/>
        <w:ind w:left="108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:rsidR="00392A70" w:rsidRPr="009D0B5A" w:rsidRDefault="00392A70" w:rsidP="009E5206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  <w:r w:rsidRPr="009D0B5A">
        <w:rPr>
          <w:rFonts w:ascii="Palatino Linotype" w:hAnsi="Palatino Linotype"/>
          <w:b/>
          <w:color w:val="365F91"/>
          <w:sz w:val="24"/>
          <w:szCs w:val="24"/>
        </w:rPr>
        <w:t>FORMATOS</w:t>
      </w:r>
    </w:p>
    <w:p w:rsidR="00A84830" w:rsidRPr="009B0A66" w:rsidRDefault="00A84830" w:rsidP="00A84830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9B0A66">
        <w:rPr>
          <w:rFonts w:ascii="Palatino Linotype" w:hAnsi="Palatino Linotype"/>
          <w:color w:val="000000" w:themeColor="text1"/>
          <w:sz w:val="24"/>
          <w:szCs w:val="24"/>
        </w:rPr>
        <w:t xml:space="preserve">Plantilla “declaración menor de 35 años decreto 639 del 2017 para persona Jurídica” </w:t>
      </w:r>
    </w:p>
    <w:p w:rsidR="00EF7A5F" w:rsidRDefault="009224BD" w:rsidP="001470C3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</w:t>
      </w:r>
      <w:r w:rsidRPr="00A84830">
        <w:rPr>
          <w:rFonts w:ascii="Palatino Linotype" w:hAnsi="Palatino Linotype"/>
          <w:sz w:val="24"/>
          <w:szCs w:val="24"/>
        </w:rPr>
        <w:t>lantilla “declaración menor de 35 años decreto 6</w:t>
      </w:r>
      <w:r>
        <w:rPr>
          <w:rFonts w:ascii="Palatino Linotype" w:hAnsi="Palatino Linotype"/>
          <w:sz w:val="24"/>
          <w:szCs w:val="24"/>
        </w:rPr>
        <w:t>39 del 2017 para persona natural</w:t>
      </w:r>
      <w:r w:rsidRPr="00A84830">
        <w:rPr>
          <w:rFonts w:ascii="Palatino Linotype" w:hAnsi="Palatino Linotype"/>
          <w:sz w:val="24"/>
          <w:szCs w:val="24"/>
        </w:rPr>
        <w:t xml:space="preserve">” </w:t>
      </w:r>
    </w:p>
    <w:p w:rsidR="009D0B5A" w:rsidRDefault="009D0B5A" w:rsidP="00FD045C">
      <w:pPr>
        <w:pStyle w:val="Prrafodelista"/>
        <w:spacing w:line="240" w:lineRule="auto"/>
        <w:ind w:left="1069"/>
        <w:jc w:val="both"/>
        <w:rPr>
          <w:rFonts w:ascii="Palatino Linotype" w:hAnsi="Palatino Linotype"/>
          <w:sz w:val="24"/>
          <w:szCs w:val="24"/>
        </w:rPr>
      </w:pPr>
    </w:p>
    <w:p w:rsidR="00EF7A5F" w:rsidRPr="00B242E8" w:rsidRDefault="00EF7A5F" w:rsidP="009E5206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365F91"/>
          <w:sz w:val="24"/>
          <w:szCs w:val="24"/>
        </w:rPr>
        <w:t>ANEXOS</w:t>
      </w:r>
      <w:r w:rsidRPr="00405C93">
        <w:rPr>
          <w:rFonts w:ascii="Palatino Linotype" w:hAnsi="Palatino Linotype"/>
          <w:b/>
          <w:color w:val="365F91"/>
          <w:sz w:val="24"/>
          <w:szCs w:val="24"/>
        </w:rPr>
        <w:t>:</w:t>
      </w:r>
    </w:p>
    <w:p w:rsidR="00A30854" w:rsidRPr="00F57111" w:rsidRDefault="00B242E8" w:rsidP="00F57111">
      <w:pPr>
        <w:pStyle w:val="Prrafodelista"/>
        <w:spacing w:after="0" w:line="240" w:lineRule="auto"/>
        <w:ind w:left="786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N.A.</w:t>
      </w:r>
      <w:bookmarkStart w:id="0" w:name="_GoBack"/>
      <w:bookmarkEnd w:id="0"/>
    </w:p>
    <w:sectPr w:rsidR="00A30854" w:rsidRPr="00F57111" w:rsidSect="0085013B">
      <w:headerReference w:type="default" r:id="rId28"/>
      <w:footerReference w:type="default" r:id="rId29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398" w:rsidRDefault="00284398" w:rsidP="00C91EC5">
      <w:pPr>
        <w:spacing w:after="0" w:line="240" w:lineRule="auto"/>
      </w:pPr>
      <w:r>
        <w:separator/>
      </w:r>
    </w:p>
  </w:endnote>
  <w:endnote w:type="continuationSeparator" w:id="0">
    <w:p w:rsidR="00284398" w:rsidRDefault="00284398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8777D9" w:rsidRPr="008777D9" w:rsidTr="008777D9">
      <w:trPr>
        <w:jc w:val="center"/>
      </w:trPr>
      <w:tc>
        <w:tcPr>
          <w:tcW w:w="3212" w:type="dxa"/>
        </w:tcPr>
        <w:p w:rsidR="008777D9" w:rsidRPr="008777D9" w:rsidRDefault="008777D9">
          <w:pPr>
            <w:pStyle w:val="Piedepgina"/>
            <w:rPr>
              <w:rFonts w:ascii="Palatino Linotype" w:hAnsi="Palatino Linotype"/>
              <w:i/>
              <w:sz w:val="16"/>
              <w:szCs w:val="16"/>
            </w:rPr>
          </w:pPr>
          <w:r w:rsidRPr="008777D9">
            <w:rPr>
              <w:rFonts w:ascii="Palatino Linotype" w:hAnsi="Palatino Linotype"/>
              <w:i/>
              <w:sz w:val="16"/>
              <w:szCs w:val="16"/>
            </w:rPr>
            <w:t>Elaborado por:</w:t>
          </w:r>
        </w:p>
      </w:tc>
      <w:tc>
        <w:tcPr>
          <w:tcW w:w="3213" w:type="dxa"/>
        </w:tcPr>
        <w:p w:rsidR="008777D9" w:rsidRPr="008777D9" w:rsidRDefault="008777D9">
          <w:pPr>
            <w:pStyle w:val="Piedepgina"/>
            <w:rPr>
              <w:rFonts w:ascii="Palatino Linotype" w:hAnsi="Palatino Linotype"/>
              <w:i/>
              <w:sz w:val="16"/>
              <w:szCs w:val="16"/>
            </w:rPr>
          </w:pPr>
          <w:r w:rsidRPr="008777D9">
            <w:rPr>
              <w:rFonts w:ascii="Palatino Linotype" w:hAnsi="Palatino Linotype"/>
              <w:i/>
              <w:sz w:val="16"/>
              <w:szCs w:val="16"/>
            </w:rPr>
            <w:t>Revisado por:</w:t>
          </w:r>
        </w:p>
      </w:tc>
      <w:tc>
        <w:tcPr>
          <w:tcW w:w="3213" w:type="dxa"/>
        </w:tcPr>
        <w:p w:rsidR="008777D9" w:rsidRPr="008777D9" w:rsidRDefault="008777D9">
          <w:pPr>
            <w:pStyle w:val="Piedepgina"/>
            <w:rPr>
              <w:rFonts w:ascii="Palatino Linotype" w:hAnsi="Palatino Linotype"/>
              <w:i/>
              <w:sz w:val="16"/>
              <w:szCs w:val="16"/>
            </w:rPr>
          </w:pPr>
          <w:r w:rsidRPr="008777D9">
            <w:rPr>
              <w:rFonts w:ascii="Palatino Linotype" w:hAnsi="Palatino Linotype"/>
              <w:i/>
              <w:sz w:val="16"/>
              <w:szCs w:val="16"/>
            </w:rPr>
            <w:t>Aprobado por:</w:t>
          </w:r>
        </w:p>
      </w:tc>
    </w:tr>
    <w:tr w:rsidR="008777D9" w:rsidRPr="008777D9" w:rsidTr="008777D9">
      <w:trPr>
        <w:jc w:val="center"/>
      </w:trPr>
      <w:tc>
        <w:tcPr>
          <w:tcW w:w="3212" w:type="dxa"/>
        </w:tcPr>
        <w:p w:rsidR="008777D9" w:rsidRPr="008777D9" w:rsidRDefault="008777D9">
          <w:pPr>
            <w:pStyle w:val="Piedepgina"/>
            <w:rPr>
              <w:rFonts w:ascii="Palatino Linotype" w:hAnsi="Palatino Linotype"/>
              <w:i/>
              <w:sz w:val="16"/>
              <w:szCs w:val="16"/>
            </w:rPr>
          </w:pPr>
          <w:r w:rsidRPr="008777D9">
            <w:rPr>
              <w:rFonts w:ascii="Palatino Linotype" w:hAnsi="Palatino Linotype"/>
              <w:i/>
              <w:sz w:val="16"/>
              <w:szCs w:val="16"/>
            </w:rPr>
            <w:t>Director de Registros públicos</w:t>
          </w:r>
        </w:p>
      </w:tc>
      <w:tc>
        <w:tcPr>
          <w:tcW w:w="3213" w:type="dxa"/>
        </w:tcPr>
        <w:p w:rsidR="008777D9" w:rsidRPr="008777D9" w:rsidRDefault="008777D9">
          <w:pPr>
            <w:pStyle w:val="Piedepgina"/>
            <w:rPr>
              <w:rFonts w:ascii="Palatino Linotype" w:hAnsi="Palatino Linotype"/>
              <w:i/>
              <w:sz w:val="16"/>
              <w:szCs w:val="16"/>
            </w:rPr>
          </w:pPr>
          <w:r w:rsidRPr="008777D9">
            <w:rPr>
              <w:rFonts w:ascii="Palatino Linotype" w:hAnsi="Palatino Linotype"/>
              <w:i/>
              <w:sz w:val="16"/>
              <w:szCs w:val="16"/>
            </w:rPr>
            <w:t>Director de Calidad</w:t>
          </w:r>
        </w:p>
      </w:tc>
      <w:tc>
        <w:tcPr>
          <w:tcW w:w="3213" w:type="dxa"/>
        </w:tcPr>
        <w:p w:rsidR="008777D9" w:rsidRPr="008777D9" w:rsidRDefault="008777D9">
          <w:pPr>
            <w:pStyle w:val="Piedepgina"/>
            <w:rPr>
              <w:rFonts w:ascii="Palatino Linotype" w:hAnsi="Palatino Linotype"/>
              <w:i/>
              <w:sz w:val="16"/>
              <w:szCs w:val="16"/>
            </w:rPr>
          </w:pPr>
          <w:r w:rsidRPr="008777D9">
            <w:rPr>
              <w:rFonts w:ascii="Palatino Linotype" w:hAnsi="Palatino Linotype"/>
              <w:i/>
              <w:sz w:val="16"/>
              <w:szCs w:val="16"/>
            </w:rPr>
            <w:t>Comité de Calida</w:t>
          </w:r>
          <w:r w:rsidR="000A53B5">
            <w:rPr>
              <w:rFonts w:ascii="Palatino Linotype" w:hAnsi="Palatino Linotype"/>
              <w:i/>
              <w:sz w:val="16"/>
              <w:szCs w:val="16"/>
            </w:rPr>
            <w:t>d</w:t>
          </w:r>
        </w:p>
      </w:tc>
    </w:tr>
  </w:tbl>
  <w:p w:rsidR="00B03469" w:rsidRDefault="00B034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398" w:rsidRDefault="00284398" w:rsidP="00C91EC5">
      <w:pPr>
        <w:spacing w:after="0" w:line="240" w:lineRule="auto"/>
      </w:pPr>
      <w:r>
        <w:separator/>
      </w:r>
    </w:p>
  </w:footnote>
  <w:footnote w:type="continuationSeparator" w:id="0">
    <w:p w:rsidR="00284398" w:rsidRDefault="00284398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E52778" w:rsidTr="006C3F3E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E52778" w:rsidRDefault="00266791" w:rsidP="00E52778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86CD376" wp14:editId="61F92D02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182" name="Imagen 18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52778" w:rsidRPr="00FB322A" w:rsidRDefault="00E52778" w:rsidP="00E5277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FB322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E52778" w:rsidRPr="00F24518" w:rsidRDefault="00064B6B" w:rsidP="00AB2167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DEVOLUCION DE DINERO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52778" w:rsidRPr="005E3619" w:rsidRDefault="00E52778" w:rsidP="00E52778">
          <w:pPr>
            <w:pStyle w:val="Encabezado"/>
            <w:rPr>
              <w:sz w:val="20"/>
              <w:szCs w:val="20"/>
            </w:rPr>
          </w:pPr>
          <w:r w:rsidRPr="005E3619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FD045C" w:rsidRPr="005E3619">
            <w:rPr>
              <w:rFonts w:ascii="Palatino Linotype" w:hAnsi="Palatino Linotype" w:cs="Arial"/>
              <w:b/>
              <w:sz w:val="20"/>
              <w:szCs w:val="20"/>
            </w:rPr>
            <w:t>REG-PR-</w:t>
          </w:r>
          <w:r w:rsidR="005E3619">
            <w:rPr>
              <w:rFonts w:ascii="Palatino Linotype" w:hAnsi="Palatino Linotype" w:cs="Arial"/>
              <w:b/>
              <w:sz w:val="20"/>
              <w:szCs w:val="20"/>
            </w:rPr>
            <w:t>10</w:t>
          </w:r>
        </w:p>
      </w:tc>
    </w:tr>
    <w:tr w:rsidR="00E52778" w:rsidTr="006C3F3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52778" w:rsidRDefault="00E52778" w:rsidP="00E52778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52778" w:rsidRDefault="00E52778" w:rsidP="00E52778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52778" w:rsidRPr="00FB322A" w:rsidRDefault="00E52778" w:rsidP="00B242E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FD045C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E52778" w:rsidTr="006C3F3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52778" w:rsidRDefault="00E52778" w:rsidP="00E52778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52778" w:rsidRDefault="00E52778" w:rsidP="00E52778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52778" w:rsidRPr="00FB322A" w:rsidRDefault="0067239A" w:rsidP="009E5206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9E5206" w:rsidRPr="009E5206">
            <w:rPr>
              <w:rFonts w:ascii="Palatino Linotype" w:hAnsi="Palatino Linotype" w:cs="Arial"/>
              <w:b/>
              <w:sz w:val="20"/>
              <w:szCs w:val="20"/>
            </w:rPr>
            <w:t>0</w:t>
          </w:r>
          <w:r w:rsidRPr="009E5206">
            <w:rPr>
              <w:rFonts w:ascii="Palatino Linotype" w:hAnsi="Palatino Linotype" w:cs="Arial"/>
              <w:b/>
              <w:sz w:val="20"/>
              <w:szCs w:val="20"/>
            </w:rPr>
            <w:t>5</w:t>
          </w:r>
          <w:r w:rsidR="00E52778" w:rsidRPr="009E5206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9E5206" w:rsidRPr="009E5206">
            <w:rPr>
              <w:rFonts w:ascii="Palatino Linotype" w:hAnsi="Palatino Linotype" w:cs="Arial"/>
              <w:b/>
              <w:sz w:val="20"/>
              <w:szCs w:val="20"/>
            </w:rPr>
            <w:t>05</w:t>
          </w:r>
          <w:r w:rsidRPr="009E5206">
            <w:rPr>
              <w:rFonts w:ascii="Palatino Linotype" w:hAnsi="Palatino Linotype" w:cs="Arial"/>
              <w:b/>
              <w:sz w:val="20"/>
              <w:szCs w:val="20"/>
            </w:rPr>
            <w:t>/2017</w:t>
          </w:r>
        </w:p>
      </w:tc>
    </w:tr>
    <w:tr w:rsidR="00E52778" w:rsidTr="006C3F3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52778" w:rsidRDefault="00E52778" w:rsidP="00E52778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52778" w:rsidRDefault="00E52778" w:rsidP="00E52778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E52778" w:rsidRPr="00FB322A" w:rsidRDefault="00E52778" w:rsidP="00E5277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E186F">
            <w:rPr>
              <w:rFonts w:ascii="Palatino Linotype" w:hAnsi="Palatino Linotype" w:cs="Arial"/>
              <w:b/>
              <w:noProof/>
              <w:sz w:val="20"/>
              <w:szCs w:val="20"/>
            </w:rPr>
            <w:t>10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 de 3</w:t>
          </w:r>
        </w:p>
      </w:tc>
    </w:tr>
  </w:tbl>
  <w:p w:rsidR="0014032B" w:rsidRDefault="00266791" w:rsidP="00E52778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96D5F87" wp14:editId="33F693B0">
              <wp:simplePos x="0" y="0"/>
              <wp:positionH relativeFrom="column">
                <wp:posOffset>-584835</wp:posOffset>
              </wp:positionH>
              <wp:positionV relativeFrom="paragraph">
                <wp:posOffset>-839470</wp:posOffset>
              </wp:positionV>
              <wp:extent cx="6696075" cy="834390"/>
              <wp:effectExtent l="5715" t="8255" r="13335" b="5080"/>
              <wp:wrapNone/>
              <wp:docPr id="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43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B73A6B" id="3 Rectángulo redondeado" o:spid="_x0000_s1026" style="position:absolute;margin-left:-46.05pt;margin-top:-66.1pt;width:527.25pt;height:65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OLOwIAAG8EAAAOAAAAZHJzL2Uyb0RvYy54bWysVOFu0zAQ/o/EO1j+T9NsXbpGS6dpowhp&#10;wMTgAVzbSQyOz5zdpuVteBZejIvTjQ4QPxD5Yfl8d5/v++6ci8tdZ9lWYzDgKp5PppxpJ0EZ11T8&#10;44fVi3POQhROCQtOV3yvA79cPn920ftSn0ALVmlkBOJC2fuKtzH6MsuCbHUnwgS8duSsATsRycQm&#10;Uyh6Qu9sdjKdFlkPqDyC1CHQ6c3o5MuEX9daxnd1HXRktuJUW0wrpnU9rNnyQpQNCt8aeShD/EMV&#10;nTCOLn2EuhFRsA2a36A6IxEC1HEiocugro3UiQOxyae/sLlvhdeJC4kT/KNM4f/ByrfbO2RGVXzB&#10;mRMdteiUvSfZvn9zzcYCQ63AKS0UDFr1PpSUcu/vcGAb/C3Iz4E5uG6Fa/QVIvQtBVOF+RCfPUkY&#10;jECpbN2/AUVXiU2EJNuuxm4AJEHYLnVn/9gdvYtM0mFRLIrp/IwzSb7z09npIrUvE+VDtscQX2no&#10;2LCpOMLGqYFLukJsb0NMLVIHokJ94qzuLDV8KyzLi6KYp6JFeQgm7AfMRBesUStjbTKwWV9bZJRa&#10;8VX6DsnhOMw61pOmORX+d4hp+v4EkXikQR2kfelU2kdh7LinKq07aD3IO7ZpDWpPUiOMM09vlDYt&#10;4FfOepr3iocvG4GaM/vaUbsW+Ww2PJBkzM7mJ2TgsWd97BFOElTFZUTORuM6js9q49E0Ld2VJ8IO&#10;rqjJtYkP0zDWdSiXppp2T57NsZ2ifv4nlj8AAAD//wMAUEsDBBQABgAIAAAAIQBffSGj3QAAAAoB&#10;AAAPAAAAZHJzL2Rvd25yZXYueG1sTI/LTsMwEEX3SPyDNUjsWidu1UeIU1VFXZQdKR/gxiaOsMeR&#10;7bbh7xlWsJvH0Z0z9W7yjt1MTENACeW8AGawC3rAXsLH+TjbAEtZoVYuoJHwbRLsmseHWlU63PHd&#10;3NrcMwrBVCkJNuex4jx11niV5mE0SLvPEL3K1Mae66juFO4dF0Wx4l4NSBesGs3Bmu6rvXoJMR3T&#10;QbvXs9iv39rlsNAne8pSPj9N+xdg2Uz5D4ZffVKHhpwu4Yo6MSdhthUloVSUCyGAEbJdiSWwC402&#10;wJua/3+h+QEAAP//AwBQSwECLQAUAAYACAAAACEAtoM4kv4AAADhAQAAEwAAAAAAAAAAAAAAAAAA&#10;AAAAW0NvbnRlbnRfVHlwZXNdLnhtbFBLAQItABQABgAIAAAAIQA4/SH/1gAAAJQBAAALAAAAAAAA&#10;AAAAAAAAAC8BAABfcmVscy8ucmVsc1BLAQItABQABgAIAAAAIQB3FzOLOwIAAG8EAAAOAAAAAAAA&#10;AAAAAAAAAC4CAABkcnMvZTJvRG9jLnhtbFBLAQItABQABgAIAAAAIQBffSGj3QAAAAoBAAAPAAAA&#10;AAAAAAAAAAAAAJUEAABkcnMvZG93bnJldi54bWxQSwUGAAAAAAQABADzAAAAnwUAAAAA&#10;" strokeweight=".25pt"/>
          </w:pict>
        </mc:Fallback>
      </mc:AlternateContent>
    </w:r>
  </w:p>
  <w:p w:rsidR="0014032B" w:rsidRDefault="001403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282D"/>
    <w:multiLevelType w:val="hybridMultilevel"/>
    <w:tmpl w:val="1242CBCC"/>
    <w:lvl w:ilvl="0" w:tplc="0AC692D8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F42D2"/>
    <w:multiLevelType w:val="hybridMultilevel"/>
    <w:tmpl w:val="8A9E45A4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765B3"/>
    <w:multiLevelType w:val="hybridMultilevel"/>
    <w:tmpl w:val="B9962F8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E1A26"/>
    <w:multiLevelType w:val="multilevel"/>
    <w:tmpl w:val="1D0EF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00D5E"/>
    <w:multiLevelType w:val="hybridMultilevel"/>
    <w:tmpl w:val="FC84F3A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71F53"/>
    <w:multiLevelType w:val="hybridMultilevel"/>
    <w:tmpl w:val="3112F502"/>
    <w:lvl w:ilvl="0" w:tplc="D25A86C2">
      <w:start w:val="1"/>
      <w:numFmt w:val="decimal"/>
      <w:lvlText w:val="%1."/>
      <w:lvlJc w:val="left"/>
      <w:pPr>
        <w:ind w:left="720" w:hanging="360"/>
      </w:pPr>
      <w:rPr>
        <w:b/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1EE60D62"/>
    <w:multiLevelType w:val="hybridMultilevel"/>
    <w:tmpl w:val="42BA62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F4064D"/>
    <w:multiLevelType w:val="hybridMultilevel"/>
    <w:tmpl w:val="39AAC1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B4C36"/>
    <w:multiLevelType w:val="hybridMultilevel"/>
    <w:tmpl w:val="FE964408"/>
    <w:lvl w:ilvl="0" w:tplc="340042C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365F91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3D85DDE"/>
    <w:multiLevelType w:val="hybridMultilevel"/>
    <w:tmpl w:val="8E6AE148"/>
    <w:lvl w:ilvl="0" w:tplc="2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>
    <w:nsid w:val="2A344CC1"/>
    <w:multiLevelType w:val="hybridMultilevel"/>
    <w:tmpl w:val="AEA8DB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47D3"/>
    <w:multiLevelType w:val="hybridMultilevel"/>
    <w:tmpl w:val="3112F502"/>
    <w:lvl w:ilvl="0" w:tplc="D25A86C2">
      <w:start w:val="1"/>
      <w:numFmt w:val="decimal"/>
      <w:lvlText w:val="%1."/>
      <w:lvlJc w:val="left"/>
      <w:pPr>
        <w:ind w:left="720" w:hanging="360"/>
      </w:pPr>
      <w:rPr>
        <w:b/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CC664B7"/>
    <w:multiLevelType w:val="multilevel"/>
    <w:tmpl w:val="E2684D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E03EF"/>
    <w:multiLevelType w:val="hybridMultilevel"/>
    <w:tmpl w:val="D24C3EDA"/>
    <w:lvl w:ilvl="0" w:tplc="7A50BC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1E84B2E"/>
    <w:multiLevelType w:val="hybridMultilevel"/>
    <w:tmpl w:val="1D0EFA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E57AD"/>
    <w:multiLevelType w:val="multilevel"/>
    <w:tmpl w:val="B7CCAAD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  <w:color w:val="365F91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23">
    <w:nsid w:val="35DB59FC"/>
    <w:multiLevelType w:val="hybridMultilevel"/>
    <w:tmpl w:val="BEC2A5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A4634"/>
    <w:multiLevelType w:val="hybridMultilevel"/>
    <w:tmpl w:val="21005368"/>
    <w:lvl w:ilvl="0" w:tplc="41BAF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8F7600"/>
    <w:multiLevelType w:val="hybridMultilevel"/>
    <w:tmpl w:val="C45C7712"/>
    <w:lvl w:ilvl="0" w:tplc="05A4D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D56915"/>
    <w:multiLevelType w:val="multilevel"/>
    <w:tmpl w:val="D6F8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7">
    <w:nsid w:val="3D2325E2"/>
    <w:multiLevelType w:val="multilevel"/>
    <w:tmpl w:val="2244C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365F91"/>
      </w:rPr>
    </w:lvl>
    <w:lvl w:ilvl="1">
      <w:start w:val="1"/>
      <w:numFmt w:val="decimal"/>
      <w:lvlText w:val="%1.%2."/>
      <w:lvlJc w:val="left"/>
      <w:pPr>
        <w:tabs>
          <w:tab w:val="num" w:pos="3034"/>
        </w:tabs>
        <w:ind w:left="3034" w:hanging="623"/>
      </w:pPr>
      <w:rPr>
        <w:rFonts w:ascii="Arial" w:hAnsi="Arial" w:hint="default"/>
        <w:b/>
        <w:i w:val="0"/>
        <w:color w:val="365F91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  <w:color w:val="365F91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3DCA22CD"/>
    <w:multiLevelType w:val="hybridMultilevel"/>
    <w:tmpl w:val="272E91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D67AF0"/>
    <w:multiLevelType w:val="hybridMultilevel"/>
    <w:tmpl w:val="1DC21EAA"/>
    <w:lvl w:ilvl="0" w:tplc="CE726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1D4745"/>
    <w:multiLevelType w:val="hybridMultilevel"/>
    <w:tmpl w:val="ECC4CD66"/>
    <w:lvl w:ilvl="0" w:tplc="7BB8C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8C5959"/>
    <w:multiLevelType w:val="multilevel"/>
    <w:tmpl w:val="DE18E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>
    <w:nsid w:val="48564A25"/>
    <w:multiLevelType w:val="hybridMultilevel"/>
    <w:tmpl w:val="E892A5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61517D"/>
    <w:multiLevelType w:val="hybridMultilevel"/>
    <w:tmpl w:val="B134CF0C"/>
    <w:lvl w:ilvl="0" w:tplc="8854A0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3E83217"/>
    <w:multiLevelType w:val="multilevel"/>
    <w:tmpl w:val="AACCF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78D7A82"/>
    <w:multiLevelType w:val="hybridMultilevel"/>
    <w:tmpl w:val="C994D2A8"/>
    <w:lvl w:ilvl="0" w:tplc="18528486">
      <w:start w:val="10"/>
      <w:numFmt w:val="decimal"/>
      <w:lvlText w:val="%1"/>
      <w:lvlJc w:val="left"/>
      <w:pPr>
        <w:ind w:left="720" w:hanging="360"/>
      </w:pPr>
      <w:rPr>
        <w:rFonts w:hint="default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DA19CD"/>
    <w:multiLevelType w:val="multilevel"/>
    <w:tmpl w:val="2B5EF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595D134F"/>
    <w:multiLevelType w:val="hybridMultilevel"/>
    <w:tmpl w:val="1BB2CC96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5E8F620D"/>
    <w:multiLevelType w:val="hybridMultilevel"/>
    <w:tmpl w:val="97787D68"/>
    <w:lvl w:ilvl="0" w:tplc="5E4049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6616208A"/>
    <w:multiLevelType w:val="hybridMultilevel"/>
    <w:tmpl w:val="1D0EFA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0D74BC"/>
    <w:multiLevelType w:val="hybridMultilevel"/>
    <w:tmpl w:val="74A2C4AE"/>
    <w:lvl w:ilvl="0" w:tplc="E25EB20A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5">
    <w:nsid w:val="747F71DD"/>
    <w:multiLevelType w:val="hybridMultilevel"/>
    <w:tmpl w:val="0D749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A62A3A"/>
    <w:multiLevelType w:val="hybridMultilevel"/>
    <w:tmpl w:val="6102125A"/>
    <w:lvl w:ilvl="0" w:tplc="5238A326">
      <w:start w:val="1"/>
      <w:numFmt w:val="decimal"/>
      <w:lvlText w:val="%1."/>
      <w:lvlJc w:val="left"/>
      <w:pPr>
        <w:ind w:left="644" w:hanging="360"/>
      </w:pPr>
      <w:rPr>
        <w:b/>
        <w:color w:val="365F91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2"/>
  </w:num>
  <w:num w:numId="3">
    <w:abstractNumId w:val="47"/>
  </w:num>
  <w:num w:numId="4">
    <w:abstractNumId w:val="26"/>
  </w:num>
  <w:num w:numId="5">
    <w:abstractNumId w:val="41"/>
  </w:num>
  <w:num w:numId="6">
    <w:abstractNumId w:val="17"/>
  </w:num>
  <w:num w:numId="7">
    <w:abstractNumId w:val="3"/>
  </w:num>
  <w:num w:numId="8">
    <w:abstractNumId w:val="1"/>
  </w:num>
  <w:num w:numId="9">
    <w:abstractNumId w:val="34"/>
  </w:num>
  <w:num w:numId="10">
    <w:abstractNumId w:val="19"/>
  </w:num>
  <w:num w:numId="11">
    <w:abstractNumId w:val="7"/>
  </w:num>
  <w:num w:numId="12">
    <w:abstractNumId w:val="27"/>
  </w:num>
  <w:num w:numId="13">
    <w:abstractNumId w:val="9"/>
  </w:num>
  <w:num w:numId="14">
    <w:abstractNumId w:val="0"/>
  </w:num>
  <w:num w:numId="15">
    <w:abstractNumId w:val="44"/>
  </w:num>
  <w:num w:numId="16">
    <w:abstractNumId w:val="42"/>
  </w:num>
  <w:num w:numId="17">
    <w:abstractNumId w:val="22"/>
  </w:num>
  <w:num w:numId="18">
    <w:abstractNumId w:val="38"/>
  </w:num>
  <w:num w:numId="19">
    <w:abstractNumId w:val="20"/>
  </w:num>
  <w:num w:numId="20">
    <w:abstractNumId w:val="30"/>
  </w:num>
  <w:num w:numId="21">
    <w:abstractNumId w:val="12"/>
  </w:num>
  <w:num w:numId="22">
    <w:abstractNumId w:val="24"/>
  </w:num>
  <w:num w:numId="23">
    <w:abstractNumId w:val="40"/>
  </w:num>
  <w:num w:numId="24">
    <w:abstractNumId w:val="37"/>
  </w:num>
  <w:num w:numId="25">
    <w:abstractNumId w:val="16"/>
  </w:num>
  <w:num w:numId="26">
    <w:abstractNumId w:val="29"/>
  </w:num>
  <w:num w:numId="27">
    <w:abstractNumId w:val="28"/>
  </w:num>
  <w:num w:numId="28">
    <w:abstractNumId w:val="8"/>
  </w:num>
  <w:num w:numId="29">
    <w:abstractNumId w:val="6"/>
  </w:num>
  <w:num w:numId="30">
    <w:abstractNumId w:val="43"/>
  </w:num>
  <w:num w:numId="31">
    <w:abstractNumId w:val="39"/>
  </w:num>
  <w:num w:numId="32">
    <w:abstractNumId w:val="2"/>
  </w:num>
  <w:num w:numId="33">
    <w:abstractNumId w:val="13"/>
  </w:num>
  <w:num w:numId="34">
    <w:abstractNumId w:val="11"/>
  </w:num>
  <w:num w:numId="35">
    <w:abstractNumId w:val="18"/>
  </w:num>
  <w:num w:numId="36">
    <w:abstractNumId w:val="45"/>
  </w:num>
  <w:num w:numId="37">
    <w:abstractNumId w:val="4"/>
  </w:num>
  <w:num w:numId="38">
    <w:abstractNumId w:val="33"/>
  </w:num>
  <w:num w:numId="39">
    <w:abstractNumId w:val="36"/>
  </w:num>
  <w:num w:numId="40">
    <w:abstractNumId w:val="21"/>
  </w:num>
  <w:num w:numId="41">
    <w:abstractNumId w:val="15"/>
  </w:num>
  <w:num w:numId="42">
    <w:abstractNumId w:val="23"/>
  </w:num>
  <w:num w:numId="43">
    <w:abstractNumId w:val="10"/>
  </w:num>
  <w:num w:numId="44">
    <w:abstractNumId w:val="35"/>
  </w:num>
  <w:num w:numId="45">
    <w:abstractNumId w:val="31"/>
  </w:num>
  <w:num w:numId="46">
    <w:abstractNumId w:val="25"/>
  </w:num>
  <w:num w:numId="47">
    <w:abstractNumId w:val="5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CB"/>
    <w:rsid w:val="0000721B"/>
    <w:rsid w:val="000150E0"/>
    <w:rsid w:val="00025304"/>
    <w:rsid w:val="000427A0"/>
    <w:rsid w:val="00046305"/>
    <w:rsid w:val="000471EF"/>
    <w:rsid w:val="00051E11"/>
    <w:rsid w:val="00061B8D"/>
    <w:rsid w:val="000623CB"/>
    <w:rsid w:val="00064B6B"/>
    <w:rsid w:val="0006777A"/>
    <w:rsid w:val="0008013C"/>
    <w:rsid w:val="0009486F"/>
    <w:rsid w:val="000A0356"/>
    <w:rsid w:val="000A53B5"/>
    <w:rsid w:val="000B5E49"/>
    <w:rsid w:val="000C2955"/>
    <w:rsid w:val="000C5FCE"/>
    <w:rsid w:val="000E0461"/>
    <w:rsid w:val="000F44F4"/>
    <w:rsid w:val="000F760C"/>
    <w:rsid w:val="00111433"/>
    <w:rsid w:val="00114272"/>
    <w:rsid w:val="00115C5D"/>
    <w:rsid w:val="0014032B"/>
    <w:rsid w:val="001414E0"/>
    <w:rsid w:val="001470C3"/>
    <w:rsid w:val="001700E0"/>
    <w:rsid w:val="001833D8"/>
    <w:rsid w:val="00192B71"/>
    <w:rsid w:val="001A5267"/>
    <w:rsid w:val="001A5678"/>
    <w:rsid w:val="001B41A3"/>
    <w:rsid w:val="001B68C9"/>
    <w:rsid w:val="001E0094"/>
    <w:rsid w:val="001F4028"/>
    <w:rsid w:val="001F56CA"/>
    <w:rsid w:val="0020646F"/>
    <w:rsid w:val="0021276B"/>
    <w:rsid w:val="00221672"/>
    <w:rsid w:val="002420ED"/>
    <w:rsid w:val="00243338"/>
    <w:rsid w:val="00260D7F"/>
    <w:rsid w:val="002644AB"/>
    <w:rsid w:val="00266791"/>
    <w:rsid w:val="00267BD9"/>
    <w:rsid w:val="00271E57"/>
    <w:rsid w:val="00274395"/>
    <w:rsid w:val="0027762A"/>
    <w:rsid w:val="00284398"/>
    <w:rsid w:val="002972BF"/>
    <w:rsid w:val="002B76CB"/>
    <w:rsid w:val="002C5E49"/>
    <w:rsid w:val="00302046"/>
    <w:rsid w:val="00305EB4"/>
    <w:rsid w:val="0032553B"/>
    <w:rsid w:val="0032576A"/>
    <w:rsid w:val="00334273"/>
    <w:rsid w:val="003353D5"/>
    <w:rsid w:val="00337190"/>
    <w:rsid w:val="0034182C"/>
    <w:rsid w:val="003477F5"/>
    <w:rsid w:val="0036177C"/>
    <w:rsid w:val="003706BF"/>
    <w:rsid w:val="0037191D"/>
    <w:rsid w:val="003757F0"/>
    <w:rsid w:val="003835BB"/>
    <w:rsid w:val="003845F8"/>
    <w:rsid w:val="00387E50"/>
    <w:rsid w:val="00392A70"/>
    <w:rsid w:val="00397B70"/>
    <w:rsid w:val="003B6DD2"/>
    <w:rsid w:val="003C156E"/>
    <w:rsid w:val="003C4B74"/>
    <w:rsid w:val="003C7BEF"/>
    <w:rsid w:val="003D176F"/>
    <w:rsid w:val="003D3D4E"/>
    <w:rsid w:val="003E1DF2"/>
    <w:rsid w:val="003E30FB"/>
    <w:rsid w:val="003F036A"/>
    <w:rsid w:val="00405BF1"/>
    <w:rsid w:val="00405C93"/>
    <w:rsid w:val="00414B8B"/>
    <w:rsid w:val="00424374"/>
    <w:rsid w:val="00431203"/>
    <w:rsid w:val="0043651D"/>
    <w:rsid w:val="00444847"/>
    <w:rsid w:val="00453847"/>
    <w:rsid w:val="004561A1"/>
    <w:rsid w:val="00456AD9"/>
    <w:rsid w:val="00460061"/>
    <w:rsid w:val="004660AE"/>
    <w:rsid w:val="00485400"/>
    <w:rsid w:val="00487330"/>
    <w:rsid w:val="00490134"/>
    <w:rsid w:val="004A584A"/>
    <w:rsid w:val="004C2AC9"/>
    <w:rsid w:val="004C5D4F"/>
    <w:rsid w:val="004F1692"/>
    <w:rsid w:val="00513476"/>
    <w:rsid w:val="005200E3"/>
    <w:rsid w:val="00523161"/>
    <w:rsid w:val="00525B57"/>
    <w:rsid w:val="0054306C"/>
    <w:rsid w:val="00561437"/>
    <w:rsid w:val="00565F42"/>
    <w:rsid w:val="00567EE9"/>
    <w:rsid w:val="00571FDA"/>
    <w:rsid w:val="0057491D"/>
    <w:rsid w:val="00581882"/>
    <w:rsid w:val="00593E9E"/>
    <w:rsid w:val="005A1ACD"/>
    <w:rsid w:val="005A3D57"/>
    <w:rsid w:val="005A6E58"/>
    <w:rsid w:val="005D0415"/>
    <w:rsid w:val="005D3EB6"/>
    <w:rsid w:val="005D7023"/>
    <w:rsid w:val="005E3619"/>
    <w:rsid w:val="005F2622"/>
    <w:rsid w:val="005F6528"/>
    <w:rsid w:val="006115D8"/>
    <w:rsid w:val="00632782"/>
    <w:rsid w:val="00633A9C"/>
    <w:rsid w:val="0067239A"/>
    <w:rsid w:val="006740DA"/>
    <w:rsid w:val="00676A81"/>
    <w:rsid w:val="006834B3"/>
    <w:rsid w:val="006A01B6"/>
    <w:rsid w:val="006A07DF"/>
    <w:rsid w:val="006A0D3C"/>
    <w:rsid w:val="006B43EE"/>
    <w:rsid w:val="006C3F3E"/>
    <w:rsid w:val="006D2675"/>
    <w:rsid w:val="006D59E6"/>
    <w:rsid w:val="006D72E8"/>
    <w:rsid w:val="006E48CB"/>
    <w:rsid w:val="0071206D"/>
    <w:rsid w:val="00717575"/>
    <w:rsid w:val="007212E9"/>
    <w:rsid w:val="00732D25"/>
    <w:rsid w:val="00740ADA"/>
    <w:rsid w:val="00741C1F"/>
    <w:rsid w:val="00746890"/>
    <w:rsid w:val="00753A40"/>
    <w:rsid w:val="00767218"/>
    <w:rsid w:val="00781AC3"/>
    <w:rsid w:val="00797A70"/>
    <w:rsid w:val="007C300B"/>
    <w:rsid w:val="007D79C6"/>
    <w:rsid w:val="007E053A"/>
    <w:rsid w:val="007E3840"/>
    <w:rsid w:val="008009B2"/>
    <w:rsid w:val="00803BA4"/>
    <w:rsid w:val="00820B5C"/>
    <w:rsid w:val="00822104"/>
    <w:rsid w:val="0085013B"/>
    <w:rsid w:val="0086274E"/>
    <w:rsid w:val="008724A1"/>
    <w:rsid w:val="008777D9"/>
    <w:rsid w:val="00882D21"/>
    <w:rsid w:val="008A2464"/>
    <w:rsid w:val="008A3BDD"/>
    <w:rsid w:val="008B2797"/>
    <w:rsid w:val="008B7A25"/>
    <w:rsid w:val="008D3141"/>
    <w:rsid w:val="008D56E1"/>
    <w:rsid w:val="008D5CA8"/>
    <w:rsid w:val="008F6271"/>
    <w:rsid w:val="00907B5B"/>
    <w:rsid w:val="00910017"/>
    <w:rsid w:val="0091017C"/>
    <w:rsid w:val="00914B94"/>
    <w:rsid w:val="009224BD"/>
    <w:rsid w:val="00925FA7"/>
    <w:rsid w:val="009315B6"/>
    <w:rsid w:val="00935306"/>
    <w:rsid w:val="009358DE"/>
    <w:rsid w:val="009509FD"/>
    <w:rsid w:val="00950CFD"/>
    <w:rsid w:val="00981616"/>
    <w:rsid w:val="009977CF"/>
    <w:rsid w:val="009A278D"/>
    <w:rsid w:val="009A67A6"/>
    <w:rsid w:val="009A7251"/>
    <w:rsid w:val="009B0A66"/>
    <w:rsid w:val="009B5975"/>
    <w:rsid w:val="009C2169"/>
    <w:rsid w:val="009C4B9C"/>
    <w:rsid w:val="009C7ACB"/>
    <w:rsid w:val="009D0B5A"/>
    <w:rsid w:val="009E0DDC"/>
    <w:rsid w:val="009E5206"/>
    <w:rsid w:val="009E58E7"/>
    <w:rsid w:val="00A17498"/>
    <w:rsid w:val="00A30854"/>
    <w:rsid w:val="00A83536"/>
    <w:rsid w:val="00A84830"/>
    <w:rsid w:val="00A870F5"/>
    <w:rsid w:val="00A9098B"/>
    <w:rsid w:val="00A92902"/>
    <w:rsid w:val="00AB2167"/>
    <w:rsid w:val="00AB45D1"/>
    <w:rsid w:val="00AB4ECF"/>
    <w:rsid w:val="00AC25DC"/>
    <w:rsid w:val="00AD3932"/>
    <w:rsid w:val="00AE186F"/>
    <w:rsid w:val="00AE6DA0"/>
    <w:rsid w:val="00B02CC0"/>
    <w:rsid w:val="00B03469"/>
    <w:rsid w:val="00B10368"/>
    <w:rsid w:val="00B16B74"/>
    <w:rsid w:val="00B2306C"/>
    <w:rsid w:val="00B242E8"/>
    <w:rsid w:val="00B25F08"/>
    <w:rsid w:val="00B2674E"/>
    <w:rsid w:val="00B50544"/>
    <w:rsid w:val="00B629DC"/>
    <w:rsid w:val="00B64026"/>
    <w:rsid w:val="00B82B7F"/>
    <w:rsid w:val="00BA3F72"/>
    <w:rsid w:val="00BD6579"/>
    <w:rsid w:val="00C01297"/>
    <w:rsid w:val="00C03810"/>
    <w:rsid w:val="00C22A26"/>
    <w:rsid w:val="00C47E0C"/>
    <w:rsid w:val="00C5519C"/>
    <w:rsid w:val="00C57AA0"/>
    <w:rsid w:val="00C77625"/>
    <w:rsid w:val="00C9090A"/>
    <w:rsid w:val="00C91EC5"/>
    <w:rsid w:val="00CB2838"/>
    <w:rsid w:val="00CB7352"/>
    <w:rsid w:val="00CC5D15"/>
    <w:rsid w:val="00CE340F"/>
    <w:rsid w:val="00CE6BB3"/>
    <w:rsid w:val="00CF208E"/>
    <w:rsid w:val="00CF5DE2"/>
    <w:rsid w:val="00CF7067"/>
    <w:rsid w:val="00D026C4"/>
    <w:rsid w:val="00D04582"/>
    <w:rsid w:val="00D06DD9"/>
    <w:rsid w:val="00D20E66"/>
    <w:rsid w:val="00D25AAD"/>
    <w:rsid w:val="00D2608C"/>
    <w:rsid w:val="00D269F3"/>
    <w:rsid w:val="00D34BB8"/>
    <w:rsid w:val="00D34DAF"/>
    <w:rsid w:val="00D42FE4"/>
    <w:rsid w:val="00D730A4"/>
    <w:rsid w:val="00D837AD"/>
    <w:rsid w:val="00DA0ACB"/>
    <w:rsid w:val="00DC228E"/>
    <w:rsid w:val="00DC3A10"/>
    <w:rsid w:val="00DC662E"/>
    <w:rsid w:val="00E072FE"/>
    <w:rsid w:val="00E17089"/>
    <w:rsid w:val="00E219A4"/>
    <w:rsid w:val="00E52778"/>
    <w:rsid w:val="00E71E67"/>
    <w:rsid w:val="00E806A7"/>
    <w:rsid w:val="00E82790"/>
    <w:rsid w:val="00E855A5"/>
    <w:rsid w:val="00E93F62"/>
    <w:rsid w:val="00E95522"/>
    <w:rsid w:val="00EA1D1B"/>
    <w:rsid w:val="00EA7BF1"/>
    <w:rsid w:val="00ED4873"/>
    <w:rsid w:val="00EE719A"/>
    <w:rsid w:val="00EF7A5F"/>
    <w:rsid w:val="00F04BA3"/>
    <w:rsid w:val="00F17BA9"/>
    <w:rsid w:val="00F25A31"/>
    <w:rsid w:val="00F414F3"/>
    <w:rsid w:val="00F437DA"/>
    <w:rsid w:val="00F45DB3"/>
    <w:rsid w:val="00F5089C"/>
    <w:rsid w:val="00F57111"/>
    <w:rsid w:val="00F71B45"/>
    <w:rsid w:val="00F8071F"/>
    <w:rsid w:val="00F948A5"/>
    <w:rsid w:val="00FB20B8"/>
    <w:rsid w:val="00FD045C"/>
    <w:rsid w:val="00FD0A52"/>
    <w:rsid w:val="00FD7FD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E197367-E352-4DC1-8075-AD4D7DA6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customStyle="1" w:styleId="apple-converted-space">
    <w:name w:val="apple-converted-space"/>
    <w:rsid w:val="0085013B"/>
  </w:style>
  <w:style w:type="character" w:styleId="Hipervnculo">
    <w:name w:val="Hyperlink"/>
    <w:uiPriority w:val="99"/>
    <w:unhideWhenUsed/>
    <w:rsid w:val="004C5D4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20E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0E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0E6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0E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0E6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621EC5-F313-4E7D-88DB-53083D7CBCE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D462FBF4-D3A4-4642-9168-29F46F5355E2}">
      <dgm:prSet phldrT="[Texto]" custT="1"/>
      <dgm:spPr/>
      <dgm:t>
        <a:bodyPr/>
        <a:lstStyle/>
        <a:p>
          <a:r>
            <a:rPr lang="es-CO" sz="1000" b="1"/>
            <a:t>Devolución del trámite por parte del Profesional Universitario en derecho.</a:t>
          </a:r>
          <a:endParaRPr lang="es-CO" sz="1000"/>
        </a:p>
      </dgm:t>
    </dgm:pt>
    <dgm:pt modelId="{0F740DA7-184F-427A-BA08-B580B821CF44}" type="parTrans" cxnId="{3D7F7CD6-D28E-4321-9DC2-55358D8B4368}">
      <dgm:prSet/>
      <dgm:spPr/>
      <dgm:t>
        <a:bodyPr/>
        <a:lstStyle/>
        <a:p>
          <a:endParaRPr lang="es-CO" sz="1000"/>
        </a:p>
      </dgm:t>
    </dgm:pt>
    <dgm:pt modelId="{387490F7-BADB-4018-9988-CEC776ABEBC7}" type="sibTrans" cxnId="{3D7F7CD6-D28E-4321-9DC2-55358D8B4368}">
      <dgm:prSet/>
      <dgm:spPr/>
      <dgm:t>
        <a:bodyPr/>
        <a:lstStyle/>
        <a:p>
          <a:endParaRPr lang="es-CO" sz="1000"/>
        </a:p>
      </dgm:t>
    </dgm:pt>
    <dgm:pt modelId="{1D6D3075-60A8-4CFE-B1E1-1E0F0325FF72}">
      <dgm:prSet custT="1"/>
      <dgm:spPr/>
      <dgm:t>
        <a:bodyPr/>
        <a:lstStyle/>
        <a:p>
          <a:r>
            <a:rPr lang="es-CO" sz="1000" b="1"/>
            <a:t>Reversión del recibo de caja y archivo  del trámite.</a:t>
          </a:r>
          <a:endParaRPr lang="es-CO" sz="1000"/>
        </a:p>
      </dgm:t>
    </dgm:pt>
    <dgm:pt modelId="{937F1D10-4E68-44FA-8D9B-C3AC28DFBFAD}" type="parTrans" cxnId="{4CD3636A-4EF1-45C4-8DE1-01730AC50125}">
      <dgm:prSet/>
      <dgm:spPr/>
      <dgm:t>
        <a:bodyPr/>
        <a:lstStyle/>
        <a:p>
          <a:endParaRPr lang="es-CO" sz="1000"/>
        </a:p>
      </dgm:t>
    </dgm:pt>
    <dgm:pt modelId="{EA226F83-C295-4676-8B5D-45BA3832BD7E}" type="sibTrans" cxnId="{4CD3636A-4EF1-45C4-8DE1-01730AC50125}">
      <dgm:prSet/>
      <dgm:spPr/>
      <dgm:t>
        <a:bodyPr/>
        <a:lstStyle/>
        <a:p>
          <a:endParaRPr lang="es-CO" sz="1000"/>
        </a:p>
      </dgm:t>
    </dgm:pt>
    <dgm:pt modelId="{5C279D0E-7673-45A2-9B5B-4CCAD09AF3C4}">
      <dgm:prSet custT="1"/>
      <dgm:spPr/>
      <dgm:t>
        <a:bodyPr/>
        <a:lstStyle/>
        <a:p>
          <a:r>
            <a:rPr lang="es-CO" sz="1000" b="1"/>
            <a:t>Enviar comunicación  al Proceso de Gestión Financiera.</a:t>
          </a:r>
          <a:endParaRPr lang="es-CO" sz="1000"/>
        </a:p>
      </dgm:t>
    </dgm:pt>
    <dgm:pt modelId="{5A2ADF0E-8F25-4A25-90B5-D9BCC34193E0}" type="parTrans" cxnId="{A937CFC2-1121-4398-BFDE-16FD5CB2B197}">
      <dgm:prSet/>
      <dgm:spPr/>
      <dgm:t>
        <a:bodyPr/>
        <a:lstStyle/>
        <a:p>
          <a:endParaRPr lang="es-CO" sz="1000"/>
        </a:p>
      </dgm:t>
    </dgm:pt>
    <dgm:pt modelId="{AC60D51B-B073-4F39-A49C-EC1795F03B14}" type="sibTrans" cxnId="{A937CFC2-1121-4398-BFDE-16FD5CB2B197}">
      <dgm:prSet/>
      <dgm:spPr/>
      <dgm:t>
        <a:bodyPr/>
        <a:lstStyle/>
        <a:p>
          <a:endParaRPr lang="es-CO" sz="1000"/>
        </a:p>
      </dgm:t>
    </dgm:pt>
    <dgm:pt modelId="{36090A43-74C5-4159-ADD9-E9B99D8A4001}">
      <dgm:prSet custT="1"/>
      <dgm:spPr/>
      <dgm:t>
        <a:bodyPr/>
        <a:lstStyle/>
        <a:p>
          <a:r>
            <a:rPr lang="es-CO" sz="1000"/>
            <a:t>FIN</a:t>
          </a:r>
        </a:p>
      </dgm:t>
    </dgm:pt>
    <dgm:pt modelId="{3E2EE457-C91C-4169-A4C6-2D5E64DAFD3D}" type="parTrans" cxnId="{9611C833-E252-4020-91D1-CB060A99AF0C}">
      <dgm:prSet/>
      <dgm:spPr/>
      <dgm:t>
        <a:bodyPr/>
        <a:lstStyle/>
        <a:p>
          <a:endParaRPr lang="es-CO" sz="1000"/>
        </a:p>
      </dgm:t>
    </dgm:pt>
    <dgm:pt modelId="{1BAABD70-D22E-491C-AE75-B7AD3E0C7A44}" type="sibTrans" cxnId="{9611C833-E252-4020-91D1-CB060A99AF0C}">
      <dgm:prSet/>
      <dgm:spPr/>
      <dgm:t>
        <a:bodyPr/>
        <a:lstStyle/>
        <a:p>
          <a:endParaRPr lang="es-CO" sz="1000"/>
        </a:p>
      </dgm:t>
    </dgm:pt>
    <dgm:pt modelId="{D9B50C2F-8934-4798-BAB4-A3B8A8BACC8C}">
      <dgm:prSet phldrT="[Texto]" custT="1"/>
      <dgm:spPr/>
      <dgm:t>
        <a:bodyPr/>
        <a:lstStyle/>
        <a:p>
          <a:r>
            <a:rPr lang="es-CO" sz="1000"/>
            <a:t>INICIO</a:t>
          </a:r>
        </a:p>
      </dgm:t>
    </dgm:pt>
    <dgm:pt modelId="{D33DE303-C449-4243-94B1-F104CD5895CD}" type="parTrans" cxnId="{BAE967F5-625B-42BF-8C41-A7728A8AAF2B}">
      <dgm:prSet/>
      <dgm:spPr/>
      <dgm:t>
        <a:bodyPr/>
        <a:lstStyle/>
        <a:p>
          <a:endParaRPr lang="es-CO" sz="1000"/>
        </a:p>
      </dgm:t>
    </dgm:pt>
    <dgm:pt modelId="{5CEF0B3D-DFC5-4FA9-8F80-DC9806172738}" type="sibTrans" cxnId="{BAE967F5-625B-42BF-8C41-A7728A8AAF2B}">
      <dgm:prSet/>
      <dgm:spPr/>
      <dgm:t>
        <a:bodyPr/>
        <a:lstStyle/>
        <a:p>
          <a:endParaRPr lang="es-CO" sz="1000"/>
        </a:p>
      </dgm:t>
    </dgm:pt>
    <dgm:pt modelId="{9DCF9180-446B-4AD5-9B4B-755E8F432F7D}" type="pres">
      <dgm:prSet presAssocID="{D7621EC5-F313-4E7D-88DB-53083D7CBCE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103D4A27-EADC-45DE-8535-7D22C3736443}" type="pres">
      <dgm:prSet presAssocID="{D9B50C2F-8934-4798-BAB4-A3B8A8BACC8C}" presName="hierRoot1" presStyleCnt="0"/>
      <dgm:spPr/>
    </dgm:pt>
    <dgm:pt modelId="{B98ED582-0498-49E4-AF27-416327B2613E}" type="pres">
      <dgm:prSet presAssocID="{D9B50C2F-8934-4798-BAB4-A3B8A8BACC8C}" presName="composite" presStyleCnt="0"/>
      <dgm:spPr/>
    </dgm:pt>
    <dgm:pt modelId="{A59D1498-A8CD-4A0E-A1E3-89EEA421AB05}" type="pres">
      <dgm:prSet presAssocID="{D9B50C2F-8934-4798-BAB4-A3B8A8BACC8C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8836418-BD02-4DA7-8315-5A2698FDB70A}" type="pres">
      <dgm:prSet presAssocID="{D9B50C2F-8934-4798-BAB4-A3B8A8BACC8C}" presName="text" presStyleLbl="fgAcc0" presStyleIdx="0" presStyleCnt="1" custScaleX="85791" custScaleY="43732" custLinFactNeighborY="13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4C875F2-BABE-4379-BCF2-1D5367720202}" type="pres">
      <dgm:prSet presAssocID="{D9B50C2F-8934-4798-BAB4-A3B8A8BACC8C}" presName="hierChild2" presStyleCnt="0"/>
      <dgm:spPr/>
    </dgm:pt>
    <dgm:pt modelId="{F5621391-AB1F-4D50-B324-C7FA8DBC06A4}" type="pres">
      <dgm:prSet presAssocID="{0F740DA7-184F-427A-BA08-B580B821CF44}" presName="Name10" presStyleLbl="parChTrans1D2" presStyleIdx="0" presStyleCnt="1"/>
      <dgm:spPr/>
      <dgm:t>
        <a:bodyPr/>
        <a:lstStyle/>
        <a:p>
          <a:endParaRPr lang="es-CO"/>
        </a:p>
      </dgm:t>
    </dgm:pt>
    <dgm:pt modelId="{B415C72C-BBAB-411E-831F-CE1D13D90122}" type="pres">
      <dgm:prSet presAssocID="{D462FBF4-D3A4-4642-9168-29F46F5355E2}" presName="hierRoot2" presStyleCnt="0"/>
      <dgm:spPr/>
    </dgm:pt>
    <dgm:pt modelId="{A3A3941A-E201-4F0A-A372-AC846FAF34CF}" type="pres">
      <dgm:prSet presAssocID="{D462FBF4-D3A4-4642-9168-29F46F5355E2}" presName="composite2" presStyleCnt="0"/>
      <dgm:spPr/>
    </dgm:pt>
    <dgm:pt modelId="{799E479C-0336-4E16-BEAA-A03C52F4BF55}" type="pres">
      <dgm:prSet presAssocID="{D462FBF4-D3A4-4642-9168-29F46F5355E2}" presName="background2" presStyleLbl="node2" presStyleIdx="0" presStyleCnt="1"/>
      <dgm:spPr/>
    </dgm:pt>
    <dgm:pt modelId="{885BCFBB-0394-401A-B91F-7022F54786F8}" type="pres">
      <dgm:prSet presAssocID="{D462FBF4-D3A4-4642-9168-29F46F5355E2}" presName="text2" presStyleLbl="fgAcc2" presStyleIdx="0" presStyleCnt="1" custScaleX="93062" custScaleY="11288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B17827D-C9F5-465C-AE54-DF250C62FF36}" type="pres">
      <dgm:prSet presAssocID="{D462FBF4-D3A4-4642-9168-29F46F5355E2}" presName="hierChild3" presStyleCnt="0"/>
      <dgm:spPr/>
    </dgm:pt>
    <dgm:pt modelId="{4251413D-53BA-4871-B8AC-7306773364D4}" type="pres">
      <dgm:prSet presAssocID="{937F1D10-4E68-44FA-8D9B-C3AC28DFBFAD}" presName="Name17" presStyleLbl="parChTrans1D3" presStyleIdx="0" presStyleCnt="1"/>
      <dgm:spPr/>
      <dgm:t>
        <a:bodyPr/>
        <a:lstStyle/>
        <a:p>
          <a:endParaRPr lang="es-CO"/>
        </a:p>
      </dgm:t>
    </dgm:pt>
    <dgm:pt modelId="{D1A19696-87D9-45ED-A2EC-E5CF8E964806}" type="pres">
      <dgm:prSet presAssocID="{1D6D3075-60A8-4CFE-B1E1-1E0F0325FF72}" presName="hierRoot3" presStyleCnt="0"/>
      <dgm:spPr/>
    </dgm:pt>
    <dgm:pt modelId="{5C53A448-969A-4583-8B62-51B85A772EBE}" type="pres">
      <dgm:prSet presAssocID="{1D6D3075-60A8-4CFE-B1E1-1E0F0325FF72}" presName="composite3" presStyleCnt="0"/>
      <dgm:spPr/>
    </dgm:pt>
    <dgm:pt modelId="{6DA3AFA4-8ADE-4E0D-BC48-8EFD439FE813}" type="pres">
      <dgm:prSet presAssocID="{1D6D3075-60A8-4CFE-B1E1-1E0F0325FF72}" presName="background3" presStyleLbl="node3" presStyleIdx="0" presStyleCnt="1"/>
      <dgm:spPr/>
    </dgm:pt>
    <dgm:pt modelId="{7D488092-9339-4E5E-8788-28062576CEEA}" type="pres">
      <dgm:prSet presAssocID="{1D6D3075-60A8-4CFE-B1E1-1E0F0325FF72}" presName="text3" presStyleLbl="fgAcc3" presStyleIdx="0" presStyleCnt="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6BC0A73-4678-4C3F-96B8-F6E2A2B4781A}" type="pres">
      <dgm:prSet presAssocID="{1D6D3075-60A8-4CFE-B1E1-1E0F0325FF72}" presName="hierChild4" presStyleCnt="0"/>
      <dgm:spPr/>
    </dgm:pt>
    <dgm:pt modelId="{038CBFC1-BEF1-435E-A19C-8B332F50A852}" type="pres">
      <dgm:prSet presAssocID="{5A2ADF0E-8F25-4A25-90B5-D9BCC34193E0}" presName="Name23" presStyleLbl="parChTrans1D4" presStyleIdx="0" presStyleCnt="2"/>
      <dgm:spPr/>
      <dgm:t>
        <a:bodyPr/>
        <a:lstStyle/>
        <a:p>
          <a:endParaRPr lang="es-CO"/>
        </a:p>
      </dgm:t>
    </dgm:pt>
    <dgm:pt modelId="{3EF2E5A6-DBE5-4339-8AC9-7FF522FCB5F4}" type="pres">
      <dgm:prSet presAssocID="{5C279D0E-7673-45A2-9B5B-4CCAD09AF3C4}" presName="hierRoot4" presStyleCnt="0"/>
      <dgm:spPr/>
    </dgm:pt>
    <dgm:pt modelId="{2AA5F3B2-4300-4F24-A4EF-9F26760A4657}" type="pres">
      <dgm:prSet presAssocID="{5C279D0E-7673-45A2-9B5B-4CCAD09AF3C4}" presName="composite4" presStyleCnt="0"/>
      <dgm:spPr/>
    </dgm:pt>
    <dgm:pt modelId="{341D5BBC-2B3E-46B7-8653-46871ADC0663}" type="pres">
      <dgm:prSet presAssocID="{5C279D0E-7673-45A2-9B5B-4CCAD09AF3C4}" presName="background4" presStyleLbl="node4" presStyleIdx="0" presStyleCnt="2"/>
      <dgm:spPr/>
    </dgm:pt>
    <dgm:pt modelId="{EE870760-7BE5-4B27-913C-9750DBBD5E10}" type="pres">
      <dgm:prSet presAssocID="{5C279D0E-7673-45A2-9B5B-4CCAD09AF3C4}" presName="text4" presStyleLbl="fgAcc4" presStyleIdx="0" presStyleCnt="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1137E67-57B5-474F-B083-8BED8B504E6F}" type="pres">
      <dgm:prSet presAssocID="{5C279D0E-7673-45A2-9B5B-4CCAD09AF3C4}" presName="hierChild5" presStyleCnt="0"/>
      <dgm:spPr/>
    </dgm:pt>
    <dgm:pt modelId="{2082415A-D7D8-40EC-A902-C3DF44AD7036}" type="pres">
      <dgm:prSet presAssocID="{3E2EE457-C91C-4169-A4C6-2D5E64DAFD3D}" presName="Name23" presStyleLbl="parChTrans1D4" presStyleIdx="1" presStyleCnt="2"/>
      <dgm:spPr/>
      <dgm:t>
        <a:bodyPr/>
        <a:lstStyle/>
        <a:p>
          <a:endParaRPr lang="es-CO"/>
        </a:p>
      </dgm:t>
    </dgm:pt>
    <dgm:pt modelId="{8370F738-F7ED-4B41-8613-56CC7D2D7CF6}" type="pres">
      <dgm:prSet presAssocID="{36090A43-74C5-4159-ADD9-E9B99D8A4001}" presName="hierRoot4" presStyleCnt="0"/>
      <dgm:spPr/>
    </dgm:pt>
    <dgm:pt modelId="{6F00ADB5-D86A-43A0-BA41-58817E4C523F}" type="pres">
      <dgm:prSet presAssocID="{36090A43-74C5-4159-ADD9-E9B99D8A4001}" presName="composite4" presStyleCnt="0"/>
      <dgm:spPr/>
    </dgm:pt>
    <dgm:pt modelId="{291ED81A-3F8E-4814-8CFE-E40E8F683F1B}" type="pres">
      <dgm:prSet presAssocID="{36090A43-74C5-4159-ADD9-E9B99D8A4001}" presName="background4" presStyleLbl="node4" presStyleIdx="1" presStyleCnt="2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197A18A7-06D3-4226-BA46-5F5D13EDE6E0}" type="pres">
      <dgm:prSet presAssocID="{36090A43-74C5-4159-ADD9-E9B99D8A4001}" presName="text4" presStyleLbl="fgAcc4" presStyleIdx="1" presStyleCnt="2" custScaleX="82480" custScaleY="5465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971D27D6-F118-402D-8264-093A92F8D37F}" type="pres">
      <dgm:prSet presAssocID="{36090A43-74C5-4159-ADD9-E9B99D8A4001}" presName="hierChild5" presStyleCnt="0"/>
      <dgm:spPr/>
    </dgm:pt>
  </dgm:ptLst>
  <dgm:cxnLst>
    <dgm:cxn modelId="{A2FD0F9E-A9FC-43D4-BC4E-A7D57E511DD3}" type="presOf" srcId="{0F740DA7-184F-427A-BA08-B580B821CF44}" destId="{F5621391-AB1F-4D50-B324-C7FA8DBC06A4}" srcOrd="0" destOrd="0" presId="urn:microsoft.com/office/officeart/2005/8/layout/hierarchy1"/>
    <dgm:cxn modelId="{3D7F7CD6-D28E-4321-9DC2-55358D8B4368}" srcId="{D9B50C2F-8934-4798-BAB4-A3B8A8BACC8C}" destId="{D462FBF4-D3A4-4642-9168-29F46F5355E2}" srcOrd="0" destOrd="0" parTransId="{0F740DA7-184F-427A-BA08-B580B821CF44}" sibTransId="{387490F7-BADB-4018-9988-CEC776ABEBC7}"/>
    <dgm:cxn modelId="{6CE40B39-B809-4EB1-B562-3AC937BFB0B9}" type="presOf" srcId="{D462FBF4-D3A4-4642-9168-29F46F5355E2}" destId="{885BCFBB-0394-401A-B91F-7022F54786F8}" srcOrd="0" destOrd="0" presId="urn:microsoft.com/office/officeart/2005/8/layout/hierarchy1"/>
    <dgm:cxn modelId="{12F6DDF9-F1FF-4C99-A4B7-11B6CADC9B4C}" type="presOf" srcId="{D9B50C2F-8934-4798-BAB4-A3B8A8BACC8C}" destId="{08836418-BD02-4DA7-8315-5A2698FDB70A}" srcOrd="0" destOrd="0" presId="urn:microsoft.com/office/officeart/2005/8/layout/hierarchy1"/>
    <dgm:cxn modelId="{4B336739-C9EE-4457-859B-6BC30DD10EE9}" type="presOf" srcId="{3E2EE457-C91C-4169-A4C6-2D5E64DAFD3D}" destId="{2082415A-D7D8-40EC-A902-C3DF44AD7036}" srcOrd="0" destOrd="0" presId="urn:microsoft.com/office/officeart/2005/8/layout/hierarchy1"/>
    <dgm:cxn modelId="{4AD1CBC9-093F-4283-9B0C-7E0D79885573}" type="presOf" srcId="{36090A43-74C5-4159-ADD9-E9B99D8A4001}" destId="{197A18A7-06D3-4226-BA46-5F5D13EDE6E0}" srcOrd="0" destOrd="0" presId="urn:microsoft.com/office/officeart/2005/8/layout/hierarchy1"/>
    <dgm:cxn modelId="{9A404E76-11D7-450F-845F-9E5C19AB00DF}" type="presOf" srcId="{D7621EC5-F313-4E7D-88DB-53083D7CBCE6}" destId="{9DCF9180-446B-4AD5-9B4B-755E8F432F7D}" srcOrd="0" destOrd="0" presId="urn:microsoft.com/office/officeart/2005/8/layout/hierarchy1"/>
    <dgm:cxn modelId="{74793C34-F3D2-4A59-9689-7969BAA058A5}" type="presOf" srcId="{5A2ADF0E-8F25-4A25-90B5-D9BCC34193E0}" destId="{038CBFC1-BEF1-435E-A19C-8B332F50A852}" srcOrd="0" destOrd="0" presId="urn:microsoft.com/office/officeart/2005/8/layout/hierarchy1"/>
    <dgm:cxn modelId="{B79BAFCF-DCB7-4482-BEAF-1CCFE7F041D9}" type="presOf" srcId="{5C279D0E-7673-45A2-9B5B-4CCAD09AF3C4}" destId="{EE870760-7BE5-4B27-913C-9750DBBD5E10}" srcOrd="0" destOrd="0" presId="urn:microsoft.com/office/officeart/2005/8/layout/hierarchy1"/>
    <dgm:cxn modelId="{A937CFC2-1121-4398-BFDE-16FD5CB2B197}" srcId="{1D6D3075-60A8-4CFE-B1E1-1E0F0325FF72}" destId="{5C279D0E-7673-45A2-9B5B-4CCAD09AF3C4}" srcOrd="0" destOrd="0" parTransId="{5A2ADF0E-8F25-4A25-90B5-D9BCC34193E0}" sibTransId="{AC60D51B-B073-4F39-A49C-EC1795F03B14}"/>
    <dgm:cxn modelId="{A3DA8205-327F-45A2-BD33-8997FAA062D5}" type="presOf" srcId="{937F1D10-4E68-44FA-8D9B-C3AC28DFBFAD}" destId="{4251413D-53BA-4871-B8AC-7306773364D4}" srcOrd="0" destOrd="0" presId="urn:microsoft.com/office/officeart/2005/8/layout/hierarchy1"/>
    <dgm:cxn modelId="{BAE967F5-625B-42BF-8C41-A7728A8AAF2B}" srcId="{D7621EC5-F313-4E7D-88DB-53083D7CBCE6}" destId="{D9B50C2F-8934-4798-BAB4-A3B8A8BACC8C}" srcOrd="0" destOrd="0" parTransId="{D33DE303-C449-4243-94B1-F104CD5895CD}" sibTransId="{5CEF0B3D-DFC5-4FA9-8F80-DC9806172738}"/>
    <dgm:cxn modelId="{39DC9ED0-6713-4094-AEF8-1396CFFB139F}" type="presOf" srcId="{1D6D3075-60A8-4CFE-B1E1-1E0F0325FF72}" destId="{7D488092-9339-4E5E-8788-28062576CEEA}" srcOrd="0" destOrd="0" presId="urn:microsoft.com/office/officeart/2005/8/layout/hierarchy1"/>
    <dgm:cxn modelId="{9611C833-E252-4020-91D1-CB060A99AF0C}" srcId="{5C279D0E-7673-45A2-9B5B-4CCAD09AF3C4}" destId="{36090A43-74C5-4159-ADD9-E9B99D8A4001}" srcOrd="0" destOrd="0" parTransId="{3E2EE457-C91C-4169-A4C6-2D5E64DAFD3D}" sibTransId="{1BAABD70-D22E-491C-AE75-B7AD3E0C7A44}"/>
    <dgm:cxn modelId="{4CD3636A-4EF1-45C4-8DE1-01730AC50125}" srcId="{D462FBF4-D3A4-4642-9168-29F46F5355E2}" destId="{1D6D3075-60A8-4CFE-B1E1-1E0F0325FF72}" srcOrd="0" destOrd="0" parTransId="{937F1D10-4E68-44FA-8D9B-C3AC28DFBFAD}" sibTransId="{EA226F83-C295-4676-8B5D-45BA3832BD7E}"/>
    <dgm:cxn modelId="{EB211362-5DC6-4B58-8F64-578EA9A71500}" type="presParOf" srcId="{9DCF9180-446B-4AD5-9B4B-755E8F432F7D}" destId="{103D4A27-EADC-45DE-8535-7D22C3736443}" srcOrd="0" destOrd="0" presId="urn:microsoft.com/office/officeart/2005/8/layout/hierarchy1"/>
    <dgm:cxn modelId="{BB40F705-451E-4958-AF5A-B6646E2A2634}" type="presParOf" srcId="{103D4A27-EADC-45DE-8535-7D22C3736443}" destId="{B98ED582-0498-49E4-AF27-416327B2613E}" srcOrd="0" destOrd="0" presId="urn:microsoft.com/office/officeart/2005/8/layout/hierarchy1"/>
    <dgm:cxn modelId="{8BB79D15-6181-4C2D-938D-948E121BF4E0}" type="presParOf" srcId="{B98ED582-0498-49E4-AF27-416327B2613E}" destId="{A59D1498-A8CD-4A0E-A1E3-89EEA421AB05}" srcOrd="0" destOrd="0" presId="urn:microsoft.com/office/officeart/2005/8/layout/hierarchy1"/>
    <dgm:cxn modelId="{26D6E2D1-544C-4902-8460-BF77989DCEC1}" type="presParOf" srcId="{B98ED582-0498-49E4-AF27-416327B2613E}" destId="{08836418-BD02-4DA7-8315-5A2698FDB70A}" srcOrd="1" destOrd="0" presId="urn:microsoft.com/office/officeart/2005/8/layout/hierarchy1"/>
    <dgm:cxn modelId="{7E0AF66E-E81C-47CA-8288-53D644DF77C9}" type="presParOf" srcId="{103D4A27-EADC-45DE-8535-7D22C3736443}" destId="{E4C875F2-BABE-4379-BCF2-1D5367720202}" srcOrd="1" destOrd="0" presId="urn:microsoft.com/office/officeart/2005/8/layout/hierarchy1"/>
    <dgm:cxn modelId="{23D34A44-CA29-419E-B085-A2F459B4D0F5}" type="presParOf" srcId="{E4C875F2-BABE-4379-BCF2-1D5367720202}" destId="{F5621391-AB1F-4D50-B324-C7FA8DBC06A4}" srcOrd="0" destOrd="0" presId="urn:microsoft.com/office/officeart/2005/8/layout/hierarchy1"/>
    <dgm:cxn modelId="{01790B7F-C168-4D5E-8331-88E5FF32FD4F}" type="presParOf" srcId="{E4C875F2-BABE-4379-BCF2-1D5367720202}" destId="{B415C72C-BBAB-411E-831F-CE1D13D90122}" srcOrd="1" destOrd="0" presId="urn:microsoft.com/office/officeart/2005/8/layout/hierarchy1"/>
    <dgm:cxn modelId="{36FC369F-0D34-4EE3-AA61-3E1776191DE9}" type="presParOf" srcId="{B415C72C-BBAB-411E-831F-CE1D13D90122}" destId="{A3A3941A-E201-4F0A-A372-AC846FAF34CF}" srcOrd="0" destOrd="0" presId="urn:microsoft.com/office/officeart/2005/8/layout/hierarchy1"/>
    <dgm:cxn modelId="{8A1B4A9C-C672-4FFC-BC3D-5DA9A7B2869C}" type="presParOf" srcId="{A3A3941A-E201-4F0A-A372-AC846FAF34CF}" destId="{799E479C-0336-4E16-BEAA-A03C52F4BF55}" srcOrd="0" destOrd="0" presId="urn:microsoft.com/office/officeart/2005/8/layout/hierarchy1"/>
    <dgm:cxn modelId="{D02E1DA8-F90B-4BEE-8466-C09BC4C5F457}" type="presParOf" srcId="{A3A3941A-E201-4F0A-A372-AC846FAF34CF}" destId="{885BCFBB-0394-401A-B91F-7022F54786F8}" srcOrd="1" destOrd="0" presId="urn:microsoft.com/office/officeart/2005/8/layout/hierarchy1"/>
    <dgm:cxn modelId="{FC718909-BDA1-430D-B6FD-5177579EE8BB}" type="presParOf" srcId="{B415C72C-BBAB-411E-831F-CE1D13D90122}" destId="{2B17827D-C9F5-465C-AE54-DF250C62FF36}" srcOrd="1" destOrd="0" presId="urn:microsoft.com/office/officeart/2005/8/layout/hierarchy1"/>
    <dgm:cxn modelId="{3727E144-5E09-4D95-964F-850AE354F815}" type="presParOf" srcId="{2B17827D-C9F5-465C-AE54-DF250C62FF36}" destId="{4251413D-53BA-4871-B8AC-7306773364D4}" srcOrd="0" destOrd="0" presId="urn:microsoft.com/office/officeart/2005/8/layout/hierarchy1"/>
    <dgm:cxn modelId="{648A8C80-EAB2-462A-90E7-6BF71B497713}" type="presParOf" srcId="{2B17827D-C9F5-465C-AE54-DF250C62FF36}" destId="{D1A19696-87D9-45ED-A2EC-E5CF8E964806}" srcOrd="1" destOrd="0" presId="urn:microsoft.com/office/officeart/2005/8/layout/hierarchy1"/>
    <dgm:cxn modelId="{81C71809-DC19-4DD6-B29A-BF62C346B2BE}" type="presParOf" srcId="{D1A19696-87D9-45ED-A2EC-E5CF8E964806}" destId="{5C53A448-969A-4583-8B62-51B85A772EBE}" srcOrd="0" destOrd="0" presId="urn:microsoft.com/office/officeart/2005/8/layout/hierarchy1"/>
    <dgm:cxn modelId="{4238B068-C481-4E6A-A555-62190DC680F0}" type="presParOf" srcId="{5C53A448-969A-4583-8B62-51B85A772EBE}" destId="{6DA3AFA4-8ADE-4E0D-BC48-8EFD439FE813}" srcOrd="0" destOrd="0" presId="urn:microsoft.com/office/officeart/2005/8/layout/hierarchy1"/>
    <dgm:cxn modelId="{684EA9DA-C138-4B6E-88CC-BA847893F01F}" type="presParOf" srcId="{5C53A448-969A-4583-8B62-51B85A772EBE}" destId="{7D488092-9339-4E5E-8788-28062576CEEA}" srcOrd="1" destOrd="0" presId="urn:microsoft.com/office/officeart/2005/8/layout/hierarchy1"/>
    <dgm:cxn modelId="{1EC1DF28-80C8-4B06-8394-6BEF3F3B3C94}" type="presParOf" srcId="{D1A19696-87D9-45ED-A2EC-E5CF8E964806}" destId="{56BC0A73-4678-4C3F-96B8-F6E2A2B4781A}" srcOrd="1" destOrd="0" presId="urn:microsoft.com/office/officeart/2005/8/layout/hierarchy1"/>
    <dgm:cxn modelId="{F9AEEFCB-14A0-414A-BFAA-147A8E4E65EB}" type="presParOf" srcId="{56BC0A73-4678-4C3F-96B8-F6E2A2B4781A}" destId="{038CBFC1-BEF1-435E-A19C-8B332F50A852}" srcOrd="0" destOrd="0" presId="urn:microsoft.com/office/officeart/2005/8/layout/hierarchy1"/>
    <dgm:cxn modelId="{986329B4-E63B-418F-94E5-826214063887}" type="presParOf" srcId="{56BC0A73-4678-4C3F-96B8-F6E2A2B4781A}" destId="{3EF2E5A6-DBE5-4339-8AC9-7FF522FCB5F4}" srcOrd="1" destOrd="0" presId="urn:microsoft.com/office/officeart/2005/8/layout/hierarchy1"/>
    <dgm:cxn modelId="{46B40C56-CFED-4757-A453-2E1880E7A7B8}" type="presParOf" srcId="{3EF2E5A6-DBE5-4339-8AC9-7FF522FCB5F4}" destId="{2AA5F3B2-4300-4F24-A4EF-9F26760A4657}" srcOrd="0" destOrd="0" presId="urn:microsoft.com/office/officeart/2005/8/layout/hierarchy1"/>
    <dgm:cxn modelId="{DAD9AA1F-8CEC-4DAA-9C4F-49175632ABF4}" type="presParOf" srcId="{2AA5F3B2-4300-4F24-A4EF-9F26760A4657}" destId="{341D5BBC-2B3E-46B7-8653-46871ADC0663}" srcOrd="0" destOrd="0" presId="urn:microsoft.com/office/officeart/2005/8/layout/hierarchy1"/>
    <dgm:cxn modelId="{242C2E7B-F0C2-4257-B66C-D83C03C57D31}" type="presParOf" srcId="{2AA5F3B2-4300-4F24-A4EF-9F26760A4657}" destId="{EE870760-7BE5-4B27-913C-9750DBBD5E10}" srcOrd="1" destOrd="0" presId="urn:microsoft.com/office/officeart/2005/8/layout/hierarchy1"/>
    <dgm:cxn modelId="{20A09408-59B5-40EB-9693-387278554E82}" type="presParOf" srcId="{3EF2E5A6-DBE5-4339-8AC9-7FF522FCB5F4}" destId="{E1137E67-57B5-474F-B083-8BED8B504E6F}" srcOrd="1" destOrd="0" presId="urn:microsoft.com/office/officeart/2005/8/layout/hierarchy1"/>
    <dgm:cxn modelId="{C63341C0-5948-460D-849C-2BE7A0493A7C}" type="presParOf" srcId="{E1137E67-57B5-474F-B083-8BED8B504E6F}" destId="{2082415A-D7D8-40EC-A902-C3DF44AD7036}" srcOrd="0" destOrd="0" presId="urn:microsoft.com/office/officeart/2005/8/layout/hierarchy1"/>
    <dgm:cxn modelId="{8B6B1B45-CFE2-4694-99CC-3FB84F38852C}" type="presParOf" srcId="{E1137E67-57B5-474F-B083-8BED8B504E6F}" destId="{8370F738-F7ED-4B41-8613-56CC7D2D7CF6}" srcOrd="1" destOrd="0" presId="urn:microsoft.com/office/officeart/2005/8/layout/hierarchy1"/>
    <dgm:cxn modelId="{1085A043-F8A1-40A5-A05D-53398DDED14D}" type="presParOf" srcId="{8370F738-F7ED-4B41-8613-56CC7D2D7CF6}" destId="{6F00ADB5-D86A-43A0-BA41-58817E4C523F}" srcOrd="0" destOrd="0" presId="urn:microsoft.com/office/officeart/2005/8/layout/hierarchy1"/>
    <dgm:cxn modelId="{968924DD-C8C8-48B2-B3FA-E674CE3DF63A}" type="presParOf" srcId="{6F00ADB5-D86A-43A0-BA41-58817E4C523F}" destId="{291ED81A-3F8E-4814-8CFE-E40E8F683F1B}" srcOrd="0" destOrd="0" presId="urn:microsoft.com/office/officeart/2005/8/layout/hierarchy1"/>
    <dgm:cxn modelId="{80FB7A58-2162-474F-A0FB-1FA38EC07DA1}" type="presParOf" srcId="{6F00ADB5-D86A-43A0-BA41-58817E4C523F}" destId="{197A18A7-06D3-4226-BA46-5F5D13EDE6E0}" srcOrd="1" destOrd="0" presId="urn:microsoft.com/office/officeart/2005/8/layout/hierarchy1"/>
    <dgm:cxn modelId="{8185A172-8633-4D21-90B6-6EC1DF181124}" type="presParOf" srcId="{8370F738-F7ED-4B41-8613-56CC7D2D7CF6}" destId="{971D27D6-F118-402D-8264-093A92F8D37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18B3A8E-75D5-451A-A895-386E3E2EB2B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B8B9E425-F387-473A-B4CA-11801E543EA1}">
      <dgm:prSet phldrT="[Texto]" custT="1"/>
      <dgm:spPr/>
      <dgm:t>
        <a:bodyPr/>
        <a:lstStyle/>
        <a:p>
          <a:r>
            <a:rPr lang="es-CO" sz="1000" b="1"/>
            <a:t>Devolución del trámite por parte del Profesional Universitario en derecho.</a:t>
          </a:r>
          <a:endParaRPr lang="es-CO" sz="1000"/>
        </a:p>
      </dgm:t>
    </dgm:pt>
    <dgm:pt modelId="{B7756BC5-966D-4A74-9E55-CAB2207FC05D}" type="parTrans" cxnId="{4BB79FEF-DB93-43A4-8A56-D6BDEF8DA806}">
      <dgm:prSet/>
      <dgm:spPr/>
      <dgm:t>
        <a:bodyPr/>
        <a:lstStyle/>
        <a:p>
          <a:endParaRPr lang="es-CO" sz="1000"/>
        </a:p>
      </dgm:t>
    </dgm:pt>
    <dgm:pt modelId="{E4DC3E72-99CE-4088-B419-57F5BFC87472}" type="sibTrans" cxnId="{4BB79FEF-DB93-43A4-8A56-D6BDEF8DA806}">
      <dgm:prSet/>
      <dgm:spPr/>
      <dgm:t>
        <a:bodyPr/>
        <a:lstStyle/>
        <a:p>
          <a:endParaRPr lang="es-CO" sz="1000"/>
        </a:p>
      </dgm:t>
    </dgm:pt>
    <dgm:pt modelId="{9AC686F0-DBA7-4941-ADBF-E333D77C42C4}">
      <dgm:prSet phldrT="[Texto]" custT="1"/>
      <dgm:spPr/>
      <dgm:t>
        <a:bodyPr/>
        <a:lstStyle/>
        <a:p>
          <a:r>
            <a:rPr lang="es-CO" sz="1000"/>
            <a:t>FIN</a:t>
          </a:r>
        </a:p>
      </dgm:t>
    </dgm:pt>
    <dgm:pt modelId="{483525A8-933A-488F-8DFB-58803CB9A7C1}" type="parTrans" cxnId="{07A095F8-98D8-45C6-9061-82E3490A7FDB}">
      <dgm:prSet/>
      <dgm:spPr/>
      <dgm:t>
        <a:bodyPr/>
        <a:lstStyle/>
        <a:p>
          <a:endParaRPr lang="es-CO" sz="1000"/>
        </a:p>
      </dgm:t>
    </dgm:pt>
    <dgm:pt modelId="{381FE87C-F432-462F-8419-8432BBEFDD00}" type="sibTrans" cxnId="{07A095F8-98D8-45C6-9061-82E3490A7FDB}">
      <dgm:prSet/>
      <dgm:spPr/>
      <dgm:t>
        <a:bodyPr/>
        <a:lstStyle/>
        <a:p>
          <a:endParaRPr lang="es-CO" sz="1000"/>
        </a:p>
      </dgm:t>
    </dgm:pt>
    <dgm:pt modelId="{ADD3CF51-5F4E-4A1B-84A0-93D50B3E23A7}">
      <dgm:prSet custT="1"/>
      <dgm:spPr/>
      <dgm:t>
        <a:bodyPr/>
        <a:lstStyle/>
        <a:p>
          <a:r>
            <a:rPr lang="es-CO" sz="1000" b="1"/>
            <a:t>Reversión del recibo de caja y archivo  del trámite.</a:t>
          </a:r>
          <a:endParaRPr lang="es-CO" sz="1000"/>
        </a:p>
      </dgm:t>
    </dgm:pt>
    <dgm:pt modelId="{9F123F27-937C-4628-BAF3-FD0B2148ADA4}" type="parTrans" cxnId="{6AC4E3B6-5BF1-4D7E-856F-C855580D5131}">
      <dgm:prSet/>
      <dgm:spPr/>
      <dgm:t>
        <a:bodyPr/>
        <a:lstStyle/>
        <a:p>
          <a:endParaRPr lang="es-CO" sz="1000"/>
        </a:p>
      </dgm:t>
    </dgm:pt>
    <dgm:pt modelId="{92069611-C886-4D39-AD3E-004861896F63}" type="sibTrans" cxnId="{6AC4E3B6-5BF1-4D7E-856F-C855580D5131}">
      <dgm:prSet/>
      <dgm:spPr/>
      <dgm:t>
        <a:bodyPr/>
        <a:lstStyle/>
        <a:p>
          <a:endParaRPr lang="es-CO" sz="1000"/>
        </a:p>
      </dgm:t>
    </dgm:pt>
    <dgm:pt modelId="{1768DB05-9066-4CC8-B9E7-060F11B32574}">
      <dgm:prSet custT="1"/>
      <dgm:spPr/>
      <dgm:t>
        <a:bodyPr/>
        <a:lstStyle/>
        <a:p>
          <a:r>
            <a:rPr lang="es-CO" sz="1000" b="1"/>
            <a:t>Enviar comunicación  al Proceso de Gestión Financiera.</a:t>
          </a:r>
          <a:endParaRPr lang="es-CO" sz="1000"/>
        </a:p>
      </dgm:t>
    </dgm:pt>
    <dgm:pt modelId="{151B3F69-15F1-47C7-8AD0-A4BBAA820A1B}" type="parTrans" cxnId="{74597D0D-1BDC-4F94-B171-265F2CF517B6}">
      <dgm:prSet/>
      <dgm:spPr/>
      <dgm:t>
        <a:bodyPr/>
        <a:lstStyle/>
        <a:p>
          <a:endParaRPr lang="es-CO" sz="1000"/>
        </a:p>
      </dgm:t>
    </dgm:pt>
    <dgm:pt modelId="{2EE42304-07F9-4378-8E28-5778877D0FB2}" type="sibTrans" cxnId="{74597D0D-1BDC-4F94-B171-265F2CF517B6}">
      <dgm:prSet/>
      <dgm:spPr/>
      <dgm:t>
        <a:bodyPr/>
        <a:lstStyle/>
        <a:p>
          <a:endParaRPr lang="es-CO" sz="1000"/>
        </a:p>
      </dgm:t>
    </dgm:pt>
    <dgm:pt modelId="{30CDC910-F10A-4FA0-9E83-883446CF3960}">
      <dgm:prSet phldrT="[Texto]" custT="1"/>
      <dgm:spPr/>
      <dgm:t>
        <a:bodyPr/>
        <a:lstStyle/>
        <a:p>
          <a:r>
            <a:rPr lang="es-CO" sz="1000"/>
            <a:t>INICIO</a:t>
          </a:r>
        </a:p>
      </dgm:t>
    </dgm:pt>
    <dgm:pt modelId="{1FDEE51B-8077-4F09-A915-64B8FB9F9D96}" type="parTrans" cxnId="{F5D52985-CBAA-4161-9387-65A5723A0BAC}">
      <dgm:prSet/>
      <dgm:spPr/>
      <dgm:t>
        <a:bodyPr/>
        <a:lstStyle/>
        <a:p>
          <a:endParaRPr lang="es-CO" sz="1000"/>
        </a:p>
      </dgm:t>
    </dgm:pt>
    <dgm:pt modelId="{63A4B0FE-22C0-4569-BFD0-4D3D0A08B5FE}" type="sibTrans" cxnId="{F5D52985-CBAA-4161-9387-65A5723A0BAC}">
      <dgm:prSet/>
      <dgm:spPr/>
      <dgm:t>
        <a:bodyPr/>
        <a:lstStyle/>
        <a:p>
          <a:endParaRPr lang="es-CO" sz="1000"/>
        </a:p>
      </dgm:t>
    </dgm:pt>
    <dgm:pt modelId="{ED2958B4-5C04-4531-8EA1-8FB7FBEFC5D0}" type="pres">
      <dgm:prSet presAssocID="{918B3A8E-75D5-451A-A895-386E3E2EB2B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A246B1B0-8339-4327-A1E8-86FB37BA59CA}" type="pres">
      <dgm:prSet presAssocID="{30CDC910-F10A-4FA0-9E83-883446CF3960}" presName="hierRoot1" presStyleCnt="0"/>
      <dgm:spPr/>
    </dgm:pt>
    <dgm:pt modelId="{01506134-E741-47E4-A017-BC10FD303DF9}" type="pres">
      <dgm:prSet presAssocID="{30CDC910-F10A-4FA0-9E83-883446CF3960}" presName="composite" presStyleCnt="0"/>
      <dgm:spPr/>
    </dgm:pt>
    <dgm:pt modelId="{25D013DF-38CE-442C-9EC4-258A09FF539B}" type="pres">
      <dgm:prSet presAssocID="{30CDC910-F10A-4FA0-9E83-883446CF3960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9DD42A46-8D89-45CF-A111-BB2E34EAE106}" type="pres">
      <dgm:prSet presAssocID="{30CDC910-F10A-4FA0-9E83-883446CF3960}" presName="text" presStyleLbl="fgAcc0" presStyleIdx="0" presStyleCnt="1" custScaleX="68480" custScaleY="50398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B2075FA-2BF8-4E27-A44F-E6C20A65D973}" type="pres">
      <dgm:prSet presAssocID="{30CDC910-F10A-4FA0-9E83-883446CF3960}" presName="hierChild2" presStyleCnt="0"/>
      <dgm:spPr/>
    </dgm:pt>
    <dgm:pt modelId="{979CC37C-1C64-4A71-B8A8-9D118A6F5140}" type="pres">
      <dgm:prSet presAssocID="{B7756BC5-966D-4A74-9E55-CAB2207FC05D}" presName="Name10" presStyleLbl="parChTrans1D2" presStyleIdx="0" presStyleCnt="1"/>
      <dgm:spPr/>
      <dgm:t>
        <a:bodyPr/>
        <a:lstStyle/>
        <a:p>
          <a:endParaRPr lang="es-CO"/>
        </a:p>
      </dgm:t>
    </dgm:pt>
    <dgm:pt modelId="{A308CF50-44A3-49A9-933C-7EF6B68F47B9}" type="pres">
      <dgm:prSet presAssocID="{B8B9E425-F387-473A-B4CA-11801E543EA1}" presName="hierRoot2" presStyleCnt="0"/>
      <dgm:spPr/>
    </dgm:pt>
    <dgm:pt modelId="{87FF2A75-8B1E-461B-BC5A-16721F12A850}" type="pres">
      <dgm:prSet presAssocID="{B8B9E425-F387-473A-B4CA-11801E543EA1}" presName="composite2" presStyleCnt="0"/>
      <dgm:spPr/>
    </dgm:pt>
    <dgm:pt modelId="{D428BC64-AD52-4F81-9EE3-55D5ABC44182}" type="pres">
      <dgm:prSet presAssocID="{B8B9E425-F387-473A-B4CA-11801E543EA1}" presName="background2" presStyleLbl="node2" presStyleIdx="0" presStyleCnt="1"/>
      <dgm:spPr/>
    </dgm:pt>
    <dgm:pt modelId="{791CFA1B-1774-4087-93C2-BCB3E61C41D6}" type="pres">
      <dgm:prSet presAssocID="{B8B9E425-F387-473A-B4CA-11801E543EA1}" presName="text2" presStyleLbl="fgAcc2" presStyleIdx="0" presStyleCnt="1" custScaleX="18457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19B92A2-BAD9-457F-BB13-47DA3FDA4189}" type="pres">
      <dgm:prSet presAssocID="{B8B9E425-F387-473A-B4CA-11801E543EA1}" presName="hierChild3" presStyleCnt="0"/>
      <dgm:spPr/>
    </dgm:pt>
    <dgm:pt modelId="{1E283258-D9AC-47D5-975F-5DD63D6A6813}" type="pres">
      <dgm:prSet presAssocID="{9F123F27-937C-4628-BAF3-FD0B2148ADA4}" presName="Name17" presStyleLbl="parChTrans1D3" presStyleIdx="0" presStyleCnt="1"/>
      <dgm:spPr/>
      <dgm:t>
        <a:bodyPr/>
        <a:lstStyle/>
        <a:p>
          <a:endParaRPr lang="es-CO"/>
        </a:p>
      </dgm:t>
    </dgm:pt>
    <dgm:pt modelId="{CECF2392-2D21-4DC9-99BD-8E0BB7E9C50D}" type="pres">
      <dgm:prSet presAssocID="{ADD3CF51-5F4E-4A1B-84A0-93D50B3E23A7}" presName="hierRoot3" presStyleCnt="0"/>
      <dgm:spPr/>
    </dgm:pt>
    <dgm:pt modelId="{F00BFA07-FCA3-415D-86D9-0B5CEFA9C799}" type="pres">
      <dgm:prSet presAssocID="{ADD3CF51-5F4E-4A1B-84A0-93D50B3E23A7}" presName="composite3" presStyleCnt="0"/>
      <dgm:spPr/>
    </dgm:pt>
    <dgm:pt modelId="{23C7311F-F310-4F2F-B7CC-E7B0C4CC9036}" type="pres">
      <dgm:prSet presAssocID="{ADD3CF51-5F4E-4A1B-84A0-93D50B3E23A7}" presName="background3" presStyleLbl="node3" presStyleIdx="0" presStyleCnt="1"/>
      <dgm:spPr/>
    </dgm:pt>
    <dgm:pt modelId="{55D5FC53-E10B-41EA-AD36-41CF92206A96}" type="pres">
      <dgm:prSet presAssocID="{ADD3CF51-5F4E-4A1B-84A0-93D50B3E23A7}" presName="text3" presStyleLbl="fgAcc3" presStyleIdx="0" presStyleCnt="1" custScaleX="18457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0C42851-AECF-4415-9E6A-2FC02FD1831F}" type="pres">
      <dgm:prSet presAssocID="{ADD3CF51-5F4E-4A1B-84A0-93D50B3E23A7}" presName="hierChild4" presStyleCnt="0"/>
      <dgm:spPr/>
    </dgm:pt>
    <dgm:pt modelId="{A9122F94-7BE0-45A3-8AAD-5BB7F5453D3E}" type="pres">
      <dgm:prSet presAssocID="{151B3F69-15F1-47C7-8AD0-A4BBAA820A1B}" presName="Name23" presStyleLbl="parChTrans1D4" presStyleIdx="0" presStyleCnt="2"/>
      <dgm:spPr/>
      <dgm:t>
        <a:bodyPr/>
        <a:lstStyle/>
        <a:p>
          <a:endParaRPr lang="es-CO"/>
        </a:p>
      </dgm:t>
    </dgm:pt>
    <dgm:pt modelId="{FD04438F-C4BC-46AC-8644-F1A0ACB19E07}" type="pres">
      <dgm:prSet presAssocID="{1768DB05-9066-4CC8-B9E7-060F11B32574}" presName="hierRoot4" presStyleCnt="0"/>
      <dgm:spPr/>
    </dgm:pt>
    <dgm:pt modelId="{E924827D-2555-447F-9CA9-943EA2EDD74D}" type="pres">
      <dgm:prSet presAssocID="{1768DB05-9066-4CC8-B9E7-060F11B32574}" presName="composite4" presStyleCnt="0"/>
      <dgm:spPr/>
    </dgm:pt>
    <dgm:pt modelId="{2E0C5751-7D2E-46C3-8FCC-8753C064D813}" type="pres">
      <dgm:prSet presAssocID="{1768DB05-9066-4CC8-B9E7-060F11B32574}" presName="background4" presStyleLbl="node4" presStyleIdx="0" presStyleCnt="2"/>
      <dgm:spPr/>
    </dgm:pt>
    <dgm:pt modelId="{A4F5A7EE-6716-4D5D-863A-91B0B8A1E995}" type="pres">
      <dgm:prSet presAssocID="{1768DB05-9066-4CC8-B9E7-060F11B32574}" presName="text4" presStyleLbl="fgAcc4" presStyleIdx="0" presStyleCnt="2" custScaleX="18457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7CDC4EC-D040-4030-9041-336B43AFFA9D}" type="pres">
      <dgm:prSet presAssocID="{1768DB05-9066-4CC8-B9E7-060F11B32574}" presName="hierChild5" presStyleCnt="0"/>
      <dgm:spPr/>
    </dgm:pt>
    <dgm:pt modelId="{18C60B5F-8363-496C-B098-3F56C266BB73}" type="pres">
      <dgm:prSet presAssocID="{483525A8-933A-488F-8DFB-58803CB9A7C1}" presName="Name23" presStyleLbl="parChTrans1D4" presStyleIdx="1" presStyleCnt="2"/>
      <dgm:spPr/>
      <dgm:t>
        <a:bodyPr/>
        <a:lstStyle/>
        <a:p>
          <a:endParaRPr lang="es-CO"/>
        </a:p>
      </dgm:t>
    </dgm:pt>
    <dgm:pt modelId="{0059098B-3A2C-44A5-B868-6794AD2BBEB1}" type="pres">
      <dgm:prSet presAssocID="{9AC686F0-DBA7-4941-ADBF-E333D77C42C4}" presName="hierRoot4" presStyleCnt="0"/>
      <dgm:spPr/>
    </dgm:pt>
    <dgm:pt modelId="{C786B1ED-338A-47FD-8C16-7C6213C0C401}" type="pres">
      <dgm:prSet presAssocID="{9AC686F0-DBA7-4941-ADBF-E333D77C42C4}" presName="composite4" presStyleCnt="0"/>
      <dgm:spPr/>
    </dgm:pt>
    <dgm:pt modelId="{6ED95124-AD62-4664-9F7C-4CE367639342}" type="pres">
      <dgm:prSet presAssocID="{9AC686F0-DBA7-4941-ADBF-E333D77C42C4}" presName="background4" presStyleLbl="node4" presStyleIdx="1" presStyleCnt="2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273D9B02-BC83-4B3A-BD30-D35F16452839}" type="pres">
      <dgm:prSet presAssocID="{9AC686F0-DBA7-4941-ADBF-E333D77C42C4}" presName="text4" presStyleLbl="fgAcc4" presStyleIdx="1" presStyleCnt="2" custScaleX="68480" custScaleY="5064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330D77F4-C009-4CC4-9DA8-AA237AD095BB}" type="pres">
      <dgm:prSet presAssocID="{9AC686F0-DBA7-4941-ADBF-E333D77C42C4}" presName="hierChild5" presStyleCnt="0"/>
      <dgm:spPr/>
    </dgm:pt>
  </dgm:ptLst>
  <dgm:cxnLst>
    <dgm:cxn modelId="{4BB79FEF-DB93-43A4-8A56-D6BDEF8DA806}" srcId="{30CDC910-F10A-4FA0-9E83-883446CF3960}" destId="{B8B9E425-F387-473A-B4CA-11801E543EA1}" srcOrd="0" destOrd="0" parTransId="{B7756BC5-966D-4A74-9E55-CAB2207FC05D}" sibTransId="{E4DC3E72-99CE-4088-B419-57F5BFC87472}"/>
    <dgm:cxn modelId="{B05DA4A2-9F83-4F40-92A7-3DA2598FB3A0}" type="presOf" srcId="{918B3A8E-75D5-451A-A895-386E3E2EB2B0}" destId="{ED2958B4-5C04-4531-8EA1-8FB7FBEFC5D0}" srcOrd="0" destOrd="0" presId="urn:microsoft.com/office/officeart/2005/8/layout/hierarchy1"/>
    <dgm:cxn modelId="{74597D0D-1BDC-4F94-B171-265F2CF517B6}" srcId="{ADD3CF51-5F4E-4A1B-84A0-93D50B3E23A7}" destId="{1768DB05-9066-4CC8-B9E7-060F11B32574}" srcOrd="0" destOrd="0" parTransId="{151B3F69-15F1-47C7-8AD0-A4BBAA820A1B}" sibTransId="{2EE42304-07F9-4378-8E28-5778877D0FB2}"/>
    <dgm:cxn modelId="{F5D52985-CBAA-4161-9387-65A5723A0BAC}" srcId="{918B3A8E-75D5-451A-A895-386E3E2EB2B0}" destId="{30CDC910-F10A-4FA0-9E83-883446CF3960}" srcOrd="0" destOrd="0" parTransId="{1FDEE51B-8077-4F09-A915-64B8FB9F9D96}" sibTransId="{63A4B0FE-22C0-4569-BFD0-4D3D0A08B5FE}"/>
    <dgm:cxn modelId="{568F69EF-4DF6-4F65-8953-10BC41407808}" type="presOf" srcId="{151B3F69-15F1-47C7-8AD0-A4BBAA820A1B}" destId="{A9122F94-7BE0-45A3-8AAD-5BB7F5453D3E}" srcOrd="0" destOrd="0" presId="urn:microsoft.com/office/officeart/2005/8/layout/hierarchy1"/>
    <dgm:cxn modelId="{B32AC0B4-34F7-4225-8893-669B9B15F6B1}" type="presOf" srcId="{30CDC910-F10A-4FA0-9E83-883446CF3960}" destId="{9DD42A46-8D89-45CF-A111-BB2E34EAE106}" srcOrd="0" destOrd="0" presId="urn:microsoft.com/office/officeart/2005/8/layout/hierarchy1"/>
    <dgm:cxn modelId="{9C75E981-D3D7-428C-BCBB-1E82977B24E4}" type="presOf" srcId="{9AC686F0-DBA7-4941-ADBF-E333D77C42C4}" destId="{273D9B02-BC83-4B3A-BD30-D35F16452839}" srcOrd="0" destOrd="0" presId="urn:microsoft.com/office/officeart/2005/8/layout/hierarchy1"/>
    <dgm:cxn modelId="{6AC4E3B6-5BF1-4D7E-856F-C855580D5131}" srcId="{B8B9E425-F387-473A-B4CA-11801E543EA1}" destId="{ADD3CF51-5F4E-4A1B-84A0-93D50B3E23A7}" srcOrd="0" destOrd="0" parTransId="{9F123F27-937C-4628-BAF3-FD0B2148ADA4}" sibTransId="{92069611-C886-4D39-AD3E-004861896F63}"/>
    <dgm:cxn modelId="{DB01A2F2-FC04-4934-8C87-21CD7939CD0C}" type="presOf" srcId="{1768DB05-9066-4CC8-B9E7-060F11B32574}" destId="{A4F5A7EE-6716-4D5D-863A-91B0B8A1E995}" srcOrd="0" destOrd="0" presId="urn:microsoft.com/office/officeart/2005/8/layout/hierarchy1"/>
    <dgm:cxn modelId="{90508F1D-73B8-4417-A683-73255A62E952}" type="presOf" srcId="{483525A8-933A-488F-8DFB-58803CB9A7C1}" destId="{18C60B5F-8363-496C-B098-3F56C266BB73}" srcOrd="0" destOrd="0" presId="urn:microsoft.com/office/officeart/2005/8/layout/hierarchy1"/>
    <dgm:cxn modelId="{A2B9BA72-06FB-47D7-B28B-47ED8D04E9F2}" type="presOf" srcId="{B7756BC5-966D-4A74-9E55-CAB2207FC05D}" destId="{979CC37C-1C64-4A71-B8A8-9D118A6F5140}" srcOrd="0" destOrd="0" presId="urn:microsoft.com/office/officeart/2005/8/layout/hierarchy1"/>
    <dgm:cxn modelId="{030A77A4-9B7A-481F-9FED-6379C052ECCE}" type="presOf" srcId="{9F123F27-937C-4628-BAF3-FD0B2148ADA4}" destId="{1E283258-D9AC-47D5-975F-5DD63D6A6813}" srcOrd="0" destOrd="0" presId="urn:microsoft.com/office/officeart/2005/8/layout/hierarchy1"/>
    <dgm:cxn modelId="{07A095F8-98D8-45C6-9061-82E3490A7FDB}" srcId="{1768DB05-9066-4CC8-B9E7-060F11B32574}" destId="{9AC686F0-DBA7-4941-ADBF-E333D77C42C4}" srcOrd="0" destOrd="0" parTransId="{483525A8-933A-488F-8DFB-58803CB9A7C1}" sibTransId="{381FE87C-F432-462F-8419-8432BBEFDD00}"/>
    <dgm:cxn modelId="{2344CD55-2703-47E2-8F74-12B457C00691}" type="presOf" srcId="{ADD3CF51-5F4E-4A1B-84A0-93D50B3E23A7}" destId="{55D5FC53-E10B-41EA-AD36-41CF92206A96}" srcOrd="0" destOrd="0" presId="urn:microsoft.com/office/officeart/2005/8/layout/hierarchy1"/>
    <dgm:cxn modelId="{F64CD9A4-BA5E-4A6A-A951-8183CE79B391}" type="presOf" srcId="{B8B9E425-F387-473A-B4CA-11801E543EA1}" destId="{791CFA1B-1774-4087-93C2-BCB3E61C41D6}" srcOrd="0" destOrd="0" presId="urn:microsoft.com/office/officeart/2005/8/layout/hierarchy1"/>
    <dgm:cxn modelId="{86E2FA51-8AA8-4D88-A937-91CE6B9577FD}" type="presParOf" srcId="{ED2958B4-5C04-4531-8EA1-8FB7FBEFC5D0}" destId="{A246B1B0-8339-4327-A1E8-86FB37BA59CA}" srcOrd="0" destOrd="0" presId="urn:microsoft.com/office/officeart/2005/8/layout/hierarchy1"/>
    <dgm:cxn modelId="{1C8FA4BE-3993-449C-9F2A-5CE219E1C3CB}" type="presParOf" srcId="{A246B1B0-8339-4327-A1E8-86FB37BA59CA}" destId="{01506134-E741-47E4-A017-BC10FD303DF9}" srcOrd="0" destOrd="0" presId="urn:microsoft.com/office/officeart/2005/8/layout/hierarchy1"/>
    <dgm:cxn modelId="{C90F894F-9171-4946-B3C9-5D428D4DBB84}" type="presParOf" srcId="{01506134-E741-47E4-A017-BC10FD303DF9}" destId="{25D013DF-38CE-442C-9EC4-258A09FF539B}" srcOrd="0" destOrd="0" presId="urn:microsoft.com/office/officeart/2005/8/layout/hierarchy1"/>
    <dgm:cxn modelId="{7BD93163-BDBF-4C49-99E0-AAA84FC74A7F}" type="presParOf" srcId="{01506134-E741-47E4-A017-BC10FD303DF9}" destId="{9DD42A46-8D89-45CF-A111-BB2E34EAE106}" srcOrd="1" destOrd="0" presId="urn:microsoft.com/office/officeart/2005/8/layout/hierarchy1"/>
    <dgm:cxn modelId="{7D580EA8-685B-4D59-8D24-1B40D6D9B420}" type="presParOf" srcId="{A246B1B0-8339-4327-A1E8-86FB37BA59CA}" destId="{DB2075FA-2BF8-4E27-A44F-E6C20A65D973}" srcOrd="1" destOrd="0" presId="urn:microsoft.com/office/officeart/2005/8/layout/hierarchy1"/>
    <dgm:cxn modelId="{C105A6E4-4EAE-46BD-BA49-AB5A1EC6959E}" type="presParOf" srcId="{DB2075FA-2BF8-4E27-A44F-E6C20A65D973}" destId="{979CC37C-1C64-4A71-B8A8-9D118A6F5140}" srcOrd="0" destOrd="0" presId="urn:microsoft.com/office/officeart/2005/8/layout/hierarchy1"/>
    <dgm:cxn modelId="{D81E73A6-3A1F-43E0-87F3-71DB1C76CD8C}" type="presParOf" srcId="{DB2075FA-2BF8-4E27-A44F-E6C20A65D973}" destId="{A308CF50-44A3-49A9-933C-7EF6B68F47B9}" srcOrd="1" destOrd="0" presId="urn:microsoft.com/office/officeart/2005/8/layout/hierarchy1"/>
    <dgm:cxn modelId="{A4FCC901-808F-43F0-82C3-C575AD4AE608}" type="presParOf" srcId="{A308CF50-44A3-49A9-933C-7EF6B68F47B9}" destId="{87FF2A75-8B1E-461B-BC5A-16721F12A850}" srcOrd="0" destOrd="0" presId="urn:microsoft.com/office/officeart/2005/8/layout/hierarchy1"/>
    <dgm:cxn modelId="{49013459-839D-4E0E-BEDE-6F225C66A633}" type="presParOf" srcId="{87FF2A75-8B1E-461B-BC5A-16721F12A850}" destId="{D428BC64-AD52-4F81-9EE3-55D5ABC44182}" srcOrd="0" destOrd="0" presId="urn:microsoft.com/office/officeart/2005/8/layout/hierarchy1"/>
    <dgm:cxn modelId="{E89C2C15-80BD-409E-AA05-7FA542A0F8C3}" type="presParOf" srcId="{87FF2A75-8B1E-461B-BC5A-16721F12A850}" destId="{791CFA1B-1774-4087-93C2-BCB3E61C41D6}" srcOrd="1" destOrd="0" presId="urn:microsoft.com/office/officeart/2005/8/layout/hierarchy1"/>
    <dgm:cxn modelId="{58F24D0C-CDE5-4911-9830-0E7017829196}" type="presParOf" srcId="{A308CF50-44A3-49A9-933C-7EF6B68F47B9}" destId="{A19B92A2-BAD9-457F-BB13-47DA3FDA4189}" srcOrd="1" destOrd="0" presId="urn:microsoft.com/office/officeart/2005/8/layout/hierarchy1"/>
    <dgm:cxn modelId="{E83E1212-2FB8-420B-9CAC-777AC3116FE1}" type="presParOf" srcId="{A19B92A2-BAD9-457F-BB13-47DA3FDA4189}" destId="{1E283258-D9AC-47D5-975F-5DD63D6A6813}" srcOrd="0" destOrd="0" presId="urn:microsoft.com/office/officeart/2005/8/layout/hierarchy1"/>
    <dgm:cxn modelId="{FE763AD7-973E-4F4A-B9A2-3DDE8AC337C4}" type="presParOf" srcId="{A19B92A2-BAD9-457F-BB13-47DA3FDA4189}" destId="{CECF2392-2D21-4DC9-99BD-8E0BB7E9C50D}" srcOrd="1" destOrd="0" presId="urn:microsoft.com/office/officeart/2005/8/layout/hierarchy1"/>
    <dgm:cxn modelId="{716F243A-8155-4D51-80F0-91B62513C9EC}" type="presParOf" srcId="{CECF2392-2D21-4DC9-99BD-8E0BB7E9C50D}" destId="{F00BFA07-FCA3-415D-86D9-0B5CEFA9C799}" srcOrd="0" destOrd="0" presId="urn:microsoft.com/office/officeart/2005/8/layout/hierarchy1"/>
    <dgm:cxn modelId="{5F6CCD09-A682-436F-B407-35774E000E9A}" type="presParOf" srcId="{F00BFA07-FCA3-415D-86D9-0B5CEFA9C799}" destId="{23C7311F-F310-4F2F-B7CC-E7B0C4CC9036}" srcOrd="0" destOrd="0" presId="urn:microsoft.com/office/officeart/2005/8/layout/hierarchy1"/>
    <dgm:cxn modelId="{C43C1803-59FE-4072-B633-3C632D3CFF25}" type="presParOf" srcId="{F00BFA07-FCA3-415D-86D9-0B5CEFA9C799}" destId="{55D5FC53-E10B-41EA-AD36-41CF92206A96}" srcOrd="1" destOrd="0" presId="urn:microsoft.com/office/officeart/2005/8/layout/hierarchy1"/>
    <dgm:cxn modelId="{2ED863F0-C320-40C1-94AA-359A24AED0E5}" type="presParOf" srcId="{CECF2392-2D21-4DC9-99BD-8E0BB7E9C50D}" destId="{90C42851-AECF-4415-9E6A-2FC02FD1831F}" srcOrd="1" destOrd="0" presId="urn:microsoft.com/office/officeart/2005/8/layout/hierarchy1"/>
    <dgm:cxn modelId="{8D9913F6-3608-4031-BA42-92902A2316D4}" type="presParOf" srcId="{90C42851-AECF-4415-9E6A-2FC02FD1831F}" destId="{A9122F94-7BE0-45A3-8AAD-5BB7F5453D3E}" srcOrd="0" destOrd="0" presId="urn:microsoft.com/office/officeart/2005/8/layout/hierarchy1"/>
    <dgm:cxn modelId="{1424B7A7-9212-4886-8DD5-81453809B721}" type="presParOf" srcId="{90C42851-AECF-4415-9E6A-2FC02FD1831F}" destId="{FD04438F-C4BC-46AC-8644-F1A0ACB19E07}" srcOrd="1" destOrd="0" presId="urn:microsoft.com/office/officeart/2005/8/layout/hierarchy1"/>
    <dgm:cxn modelId="{8099AE3F-2856-4789-A962-E1A501D65B10}" type="presParOf" srcId="{FD04438F-C4BC-46AC-8644-F1A0ACB19E07}" destId="{E924827D-2555-447F-9CA9-943EA2EDD74D}" srcOrd="0" destOrd="0" presId="urn:microsoft.com/office/officeart/2005/8/layout/hierarchy1"/>
    <dgm:cxn modelId="{9C314247-2404-41E2-A7A8-E1C171874C7B}" type="presParOf" srcId="{E924827D-2555-447F-9CA9-943EA2EDD74D}" destId="{2E0C5751-7D2E-46C3-8FCC-8753C064D813}" srcOrd="0" destOrd="0" presId="urn:microsoft.com/office/officeart/2005/8/layout/hierarchy1"/>
    <dgm:cxn modelId="{B3637E9B-80C9-4FC9-AB9D-A750D0F8F9CC}" type="presParOf" srcId="{E924827D-2555-447F-9CA9-943EA2EDD74D}" destId="{A4F5A7EE-6716-4D5D-863A-91B0B8A1E995}" srcOrd="1" destOrd="0" presId="urn:microsoft.com/office/officeart/2005/8/layout/hierarchy1"/>
    <dgm:cxn modelId="{65482C74-BE9E-4FFF-86EE-48DECDF5CCAE}" type="presParOf" srcId="{FD04438F-C4BC-46AC-8644-F1A0ACB19E07}" destId="{27CDC4EC-D040-4030-9041-336B43AFFA9D}" srcOrd="1" destOrd="0" presId="urn:microsoft.com/office/officeart/2005/8/layout/hierarchy1"/>
    <dgm:cxn modelId="{DF8042D0-0BAD-4ED0-B2BE-229FB5A2A9CE}" type="presParOf" srcId="{27CDC4EC-D040-4030-9041-336B43AFFA9D}" destId="{18C60B5F-8363-496C-B098-3F56C266BB73}" srcOrd="0" destOrd="0" presId="urn:microsoft.com/office/officeart/2005/8/layout/hierarchy1"/>
    <dgm:cxn modelId="{011F8CA9-39EA-4AF5-8F49-71B2C4BC493B}" type="presParOf" srcId="{27CDC4EC-D040-4030-9041-336B43AFFA9D}" destId="{0059098B-3A2C-44A5-B868-6794AD2BBEB1}" srcOrd="1" destOrd="0" presId="urn:microsoft.com/office/officeart/2005/8/layout/hierarchy1"/>
    <dgm:cxn modelId="{5825EEE8-EF90-4762-BF6C-025BDEFFE55F}" type="presParOf" srcId="{0059098B-3A2C-44A5-B868-6794AD2BBEB1}" destId="{C786B1ED-338A-47FD-8C16-7C6213C0C401}" srcOrd="0" destOrd="0" presId="urn:microsoft.com/office/officeart/2005/8/layout/hierarchy1"/>
    <dgm:cxn modelId="{6F77847E-7525-4871-98F7-DBAD60A5A51C}" type="presParOf" srcId="{C786B1ED-338A-47FD-8C16-7C6213C0C401}" destId="{6ED95124-AD62-4664-9F7C-4CE367639342}" srcOrd="0" destOrd="0" presId="urn:microsoft.com/office/officeart/2005/8/layout/hierarchy1"/>
    <dgm:cxn modelId="{32E12543-21E3-43F8-94BA-0089BD5980A0}" type="presParOf" srcId="{C786B1ED-338A-47FD-8C16-7C6213C0C401}" destId="{273D9B02-BC83-4B3A-BD30-D35F16452839}" srcOrd="1" destOrd="0" presId="urn:microsoft.com/office/officeart/2005/8/layout/hierarchy1"/>
    <dgm:cxn modelId="{943077BB-E2DF-4B5F-8469-B5F2E3B47432}" type="presParOf" srcId="{0059098B-3A2C-44A5-B868-6794AD2BBEB1}" destId="{330D77F4-C009-4CC4-9DA8-AA237AD095B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B5828F7-0A71-4C6F-9C98-A5A8A3BE485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3419D3C9-A7A7-46D2-85EF-1D9BBCA1283A}">
      <dgm:prSet phldrT="[Texto]"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Devolución del trámite por parte del Profesional Universitario en derecho.</a:t>
          </a:r>
          <a:endParaRPr lang="es-CO" sz="1000">
            <a:latin typeface="Palatino Linotype" panose="02040502050505030304" pitchFamily="18" charset="0"/>
          </a:endParaRPr>
        </a:p>
      </dgm:t>
    </dgm:pt>
    <dgm:pt modelId="{A6C0864C-487E-421D-B088-798C53A24742}" type="parTrans" cxnId="{6B42FAE8-B700-4DE5-8F9D-B37B43458975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FB39DE96-0A07-417E-850B-2127BEBB1B25}" type="sibTrans" cxnId="{6B42FAE8-B700-4DE5-8F9D-B37B43458975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7C26E5A2-990D-4BA1-9F88-589ABB88A2B1}">
      <dgm:prSet phldrT="[Texto]"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FIN</a:t>
          </a:r>
        </a:p>
      </dgm:t>
    </dgm:pt>
    <dgm:pt modelId="{24017675-F7BF-4005-BADD-12D2864BF9CD}" type="parTrans" cxnId="{CA96CCA3-BE3A-4D80-B5DC-E80A166D5D89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BA7DA4E6-9DEA-4A34-A6B0-508887BE29EF}" type="sibTrans" cxnId="{CA96CCA3-BE3A-4D80-B5DC-E80A166D5D89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8DC469A3-D5D6-479C-A089-53A8FE579DA7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Desistimiento tácito. </a:t>
          </a:r>
          <a:endParaRPr lang="es-CO" sz="1000">
            <a:latin typeface="Palatino Linotype" panose="02040502050505030304" pitchFamily="18" charset="0"/>
          </a:endParaRPr>
        </a:p>
      </dgm:t>
    </dgm:pt>
    <dgm:pt modelId="{D260FFA4-2941-4D7F-9498-EEE04E98522A}" type="parTrans" cxnId="{35E5DE4E-0752-42C3-8DF4-A52388CCCC0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D8FEC2EE-FC50-4848-9E1F-5AD51C7B3DF9}" type="sibTrans" cxnId="{35E5DE4E-0752-42C3-8DF4-A52388CCCC0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B585154C-E589-4204-9956-1E43C0129E49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Reversión del recibo de caja y archivo  del trámite.</a:t>
          </a:r>
          <a:endParaRPr lang="es-CO" sz="1000">
            <a:latin typeface="Palatino Linotype" panose="02040502050505030304" pitchFamily="18" charset="0"/>
          </a:endParaRPr>
        </a:p>
      </dgm:t>
    </dgm:pt>
    <dgm:pt modelId="{B850B557-636B-4EBB-B8C5-EA18D6A7C9BE}" type="parTrans" cxnId="{38B52DFC-3902-4174-98AD-16A12AAC8EC1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A5CB6C05-68A3-4FC9-A025-73C3229CD3F7}" type="sibTrans" cxnId="{38B52DFC-3902-4174-98AD-16A12AAC8EC1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05CF2A39-1EC5-4EC4-90D4-5A538636AC9A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Enviar comunicación  al Proceso de Gestión Financiera.</a:t>
          </a:r>
          <a:endParaRPr lang="es-CO" sz="1000">
            <a:latin typeface="Palatino Linotype" panose="02040502050505030304" pitchFamily="18" charset="0"/>
          </a:endParaRPr>
        </a:p>
      </dgm:t>
    </dgm:pt>
    <dgm:pt modelId="{9BD2A108-140C-4FB5-9ED2-F02157A9DD47}" type="parTrans" cxnId="{87720988-BF99-452D-916E-470862E2FE2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EDFA0C88-923B-42D4-B31D-186723D33389}" type="sibTrans" cxnId="{87720988-BF99-452D-916E-470862E2FE26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AB009EE-4952-42B5-9818-4F4AABC5F698}">
      <dgm:prSet phldrT="[Texto]"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INICIO</a:t>
          </a:r>
        </a:p>
      </dgm:t>
    </dgm:pt>
    <dgm:pt modelId="{CC804360-9619-4BEB-886E-9FA0FC747B05}" type="parTrans" cxnId="{199567B6-6366-4C98-BE9F-A7674CA80BF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64817AA1-BEE6-42C9-A295-CF5E3C86921F}" type="sibTrans" cxnId="{199567B6-6366-4C98-BE9F-A7674CA80BF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C459E9DE-054B-4BE4-8A50-D5F3E21F89AF}" type="pres">
      <dgm:prSet presAssocID="{0B5828F7-0A71-4C6F-9C98-A5A8A3BE485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455BCDA5-6BB9-449A-BAC0-9605F4F41A76}" type="pres">
      <dgm:prSet presAssocID="{5AB009EE-4952-42B5-9818-4F4AABC5F698}" presName="hierRoot1" presStyleCnt="0"/>
      <dgm:spPr/>
    </dgm:pt>
    <dgm:pt modelId="{258E16B5-E413-4267-83B6-6045BCD7E242}" type="pres">
      <dgm:prSet presAssocID="{5AB009EE-4952-42B5-9818-4F4AABC5F698}" presName="composite" presStyleCnt="0"/>
      <dgm:spPr/>
    </dgm:pt>
    <dgm:pt modelId="{E9431AF0-0027-454F-82D1-A140B0609D7C}" type="pres">
      <dgm:prSet presAssocID="{5AB009EE-4952-42B5-9818-4F4AABC5F698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EAD11B8-3D29-4121-8606-400F47991786}" type="pres">
      <dgm:prSet presAssocID="{5AB009EE-4952-42B5-9818-4F4AABC5F698}" presName="text" presStyleLbl="fgAcc0" presStyleIdx="0" presStyleCnt="1" custScaleX="85393" custScaleY="5169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8EC20203-A3B8-432B-B7E2-57F584A63AA9}" type="pres">
      <dgm:prSet presAssocID="{5AB009EE-4952-42B5-9818-4F4AABC5F698}" presName="hierChild2" presStyleCnt="0"/>
      <dgm:spPr/>
    </dgm:pt>
    <dgm:pt modelId="{884E50AA-9DF4-413A-B1FB-0ADC96208051}" type="pres">
      <dgm:prSet presAssocID="{A6C0864C-487E-421D-B088-798C53A24742}" presName="Name10" presStyleLbl="parChTrans1D2" presStyleIdx="0" presStyleCnt="1"/>
      <dgm:spPr/>
      <dgm:t>
        <a:bodyPr/>
        <a:lstStyle/>
        <a:p>
          <a:endParaRPr lang="es-CO"/>
        </a:p>
      </dgm:t>
    </dgm:pt>
    <dgm:pt modelId="{42538B2A-7DF7-4B03-9F77-0509E2E37B45}" type="pres">
      <dgm:prSet presAssocID="{3419D3C9-A7A7-46D2-85EF-1D9BBCA1283A}" presName="hierRoot2" presStyleCnt="0"/>
      <dgm:spPr/>
    </dgm:pt>
    <dgm:pt modelId="{AB2EB814-9664-492A-BE4B-E93FB2E7C9F5}" type="pres">
      <dgm:prSet presAssocID="{3419D3C9-A7A7-46D2-85EF-1D9BBCA1283A}" presName="composite2" presStyleCnt="0"/>
      <dgm:spPr/>
    </dgm:pt>
    <dgm:pt modelId="{EAEFD145-7A0D-407B-AA7C-B74494FC8A0A}" type="pres">
      <dgm:prSet presAssocID="{3419D3C9-A7A7-46D2-85EF-1D9BBCA1283A}" presName="background2" presStyleLbl="node2" presStyleIdx="0" presStyleCnt="1"/>
      <dgm:spPr/>
    </dgm:pt>
    <dgm:pt modelId="{BBEED011-ACC1-4197-A655-366927BFD2A2}" type="pres">
      <dgm:prSet presAssocID="{3419D3C9-A7A7-46D2-85EF-1D9BBCA1283A}" presName="text2" presStyleLbl="fgAcc2" presStyleIdx="0" presStyleCnt="1" custScaleX="199129" custScaleY="641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FE68F1D-924F-4C4B-B165-DFFA696B54DF}" type="pres">
      <dgm:prSet presAssocID="{3419D3C9-A7A7-46D2-85EF-1D9BBCA1283A}" presName="hierChild3" presStyleCnt="0"/>
      <dgm:spPr/>
    </dgm:pt>
    <dgm:pt modelId="{7C3B3C48-9206-4913-8506-FA74DF195188}" type="pres">
      <dgm:prSet presAssocID="{D260FFA4-2941-4D7F-9498-EEE04E98522A}" presName="Name17" presStyleLbl="parChTrans1D3" presStyleIdx="0" presStyleCnt="1"/>
      <dgm:spPr/>
      <dgm:t>
        <a:bodyPr/>
        <a:lstStyle/>
        <a:p>
          <a:endParaRPr lang="es-CO"/>
        </a:p>
      </dgm:t>
    </dgm:pt>
    <dgm:pt modelId="{9924618A-57A8-4EA5-ADC1-235CD2D9A230}" type="pres">
      <dgm:prSet presAssocID="{8DC469A3-D5D6-479C-A089-53A8FE579DA7}" presName="hierRoot3" presStyleCnt="0"/>
      <dgm:spPr/>
    </dgm:pt>
    <dgm:pt modelId="{97F1FFA9-5B02-4EA6-9DB9-875CDEC28F65}" type="pres">
      <dgm:prSet presAssocID="{8DC469A3-D5D6-479C-A089-53A8FE579DA7}" presName="composite3" presStyleCnt="0"/>
      <dgm:spPr/>
    </dgm:pt>
    <dgm:pt modelId="{DC8FD5CC-C3AC-4FEC-89B5-737F88EE08FC}" type="pres">
      <dgm:prSet presAssocID="{8DC469A3-D5D6-479C-A089-53A8FE579DA7}" presName="background3" presStyleLbl="node3" presStyleIdx="0" presStyleCnt="1"/>
      <dgm:spPr/>
    </dgm:pt>
    <dgm:pt modelId="{7D4614D0-F66B-446D-8A5D-3318C7E41474}" type="pres">
      <dgm:prSet presAssocID="{8DC469A3-D5D6-479C-A089-53A8FE579DA7}" presName="text3" presStyleLbl="fgAcc3" presStyleIdx="0" presStyleCnt="1" custScaleX="199129" custScaleY="5463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174591F-7B61-4E64-9641-D0ADDEF48588}" type="pres">
      <dgm:prSet presAssocID="{8DC469A3-D5D6-479C-A089-53A8FE579DA7}" presName="hierChild4" presStyleCnt="0"/>
      <dgm:spPr/>
    </dgm:pt>
    <dgm:pt modelId="{840F4244-C602-4A32-A948-B4A1027802AD}" type="pres">
      <dgm:prSet presAssocID="{B850B557-636B-4EBB-B8C5-EA18D6A7C9BE}" presName="Name23" presStyleLbl="parChTrans1D4" presStyleIdx="0" presStyleCnt="3"/>
      <dgm:spPr/>
      <dgm:t>
        <a:bodyPr/>
        <a:lstStyle/>
        <a:p>
          <a:endParaRPr lang="es-CO"/>
        </a:p>
      </dgm:t>
    </dgm:pt>
    <dgm:pt modelId="{B202AB7F-9EB4-4EB2-A0CD-B1CA78FE8604}" type="pres">
      <dgm:prSet presAssocID="{B585154C-E589-4204-9956-1E43C0129E49}" presName="hierRoot4" presStyleCnt="0"/>
      <dgm:spPr/>
    </dgm:pt>
    <dgm:pt modelId="{486EC48F-FC49-43A4-9B68-7A639B701173}" type="pres">
      <dgm:prSet presAssocID="{B585154C-E589-4204-9956-1E43C0129E49}" presName="composite4" presStyleCnt="0"/>
      <dgm:spPr/>
    </dgm:pt>
    <dgm:pt modelId="{0DC8160C-A5B3-48AC-A6D4-8B4A79D8224A}" type="pres">
      <dgm:prSet presAssocID="{B585154C-E589-4204-9956-1E43C0129E49}" presName="background4" presStyleLbl="node4" presStyleIdx="0" presStyleCnt="3"/>
      <dgm:spPr/>
    </dgm:pt>
    <dgm:pt modelId="{6DE2982D-ADB7-40FB-9B2C-E415E075B4F5}" type="pres">
      <dgm:prSet presAssocID="{B585154C-E589-4204-9956-1E43C0129E49}" presName="text4" presStyleLbl="fgAcc4" presStyleIdx="0" presStyleCnt="3" custScaleX="199129" custScaleY="5463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EAF10A0-0E64-4DBD-9945-35797FF0A649}" type="pres">
      <dgm:prSet presAssocID="{B585154C-E589-4204-9956-1E43C0129E49}" presName="hierChild5" presStyleCnt="0"/>
      <dgm:spPr/>
    </dgm:pt>
    <dgm:pt modelId="{67313AE6-80EC-4ECE-BBAF-318F2E5F6C75}" type="pres">
      <dgm:prSet presAssocID="{9BD2A108-140C-4FB5-9ED2-F02157A9DD47}" presName="Name23" presStyleLbl="parChTrans1D4" presStyleIdx="1" presStyleCnt="3"/>
      <dgm:spPr/>
      <dgm:t>
        <a:bodyPr/>
        <a:lstStyle/>
        <a:p>
          <a:endParaRPr lang="es-CO"/>
        </a:p>
      </dgm:t>
    </dgm:pt>
    <dgm:pt modelId="{770F0C9B-8F25-420F-9BDC-1BD027B71106}" type="pres">
      <dgm:prSet presAssocID="{05CF2A39-1EC5-4EC4-90D4-5A538636AC9A}" presName="hierRoot4" presStyleCnt="0"/>
      <dgm:spPr/>
    </dgm:pt>
    <dgm:pt modelId="{F4D5950D-D673-48C1-AD50-EB89B7A4D959}" type="pres">
      <dgm:prSet presAssocID="{05CF2A39-1EC5-4EC4-90D4-5A538636AC9A}" presName="composite4" presStyleCnt="0"/>
      <dgm:spPr/>
    </dgm:pt>
    <dgm:pt modelId="{1B0D1773-CD68-41CB-97C4-B121E11AF8C0}" type="pres">
      <dgm:prSet presAssocID="{05CF2A39-1EC5-4EC4-90D4-5A538636AC9A}" presName="background4" presStyleLbl="node4" presStyleIdx="1" presStyleCnt="3"/>
      <dgm:spPr/>
    </dgm:pt>
    <dgm:pt modelId="{E7ADA372-ED88-41BB-A3E4-F4AA49ADF82A}" type="pres">
      <dgm:prSet presAssocID="{05CF2A39-1EC5-4EC4-90D4-5A538636AC9A}" presName="text4" presStyleLbl="fgAcc4" presStyleIdx="1" presStyleCnt="3" custScaleX="199129" custScaleY="6838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A89E049-01D6-47B5-9002-B93BD6ACD022}" type="pres">
      <dgm:prSet presAssocID="{05CF2A39-1EC5-4EC4-90D4-5A538636AC9A}" presName="hierChild5" presStyleCnt="0"/>
      <dgm:spPr/>
    </dgm:pt>
    <dgm:pt modelId="{9C574DB2-48FE-43C1-8FC1-BBF61207685F}" type="pres">
      <dgm:prSet presAssocID="{24017675-F7BF-4005-BADD-12D2864BF9CD}" presName="Name23" presStyleLbl="parChTrans1D4" presStyleIdx="2" presStyleCnt="3"/>
      <dgm:spPr/>
      <dgm:t>
        <a:bodyPr/>
        <a:lstStyle/>
        <a:p>
          <a:endParaRPr lang="es-CO"/>
        </a:p>
      </dgm:t>
    </dgm:pt>
    <dgm:pt modelId="{96F76D9D-CEAE-4385-AFDC-807F9AB36E1F}" type="pres">
      <dgm:prSet presAssocID="{7C26E5A2-990D-4BA1-9F88-589ABB88A2B1}" presName="hierRoot4" presStyleCnt="0"/>
      <dgm:spPr/>
    </dgm:pt>
    <dgm:pt modelId="{916B5C79-0738-4EFE-8C59-B8E2D4B26D8F}" type="pres">
      <dgm:prSet presAssocID="{7C26E5A2-990D-4BA1-9F88-589ABB88A2B1}" presName="composite4" presStyleCnt="0"/>
      <dgm:spPr/>
    </dgm:pt>
    <dgm:pt modelId="{D9C7FEBB-9E9A-4EA2-826C-D4477E0B7E56}" type="pres">
      <dgm:prSet presAssocID="{7C26E5A2-990D-4BA1-9F88-589ABB88A2B1}" presName="background4" presStyleLbl="node4" presStyleIdx="2" presStyleCnt="3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B45C7CD9-DD34-49FF-96EE-584B06AA9452}" type="pres">
      <dgm:prSet presAssocID="{7C26E5A2-990D-4BA1-9F88-589ABB88A2B1}" presName="text4" presStyleLbl="fgAcc4" presStyleIdx="2" presStyleCnt="3" custScaleX="85393" custScaleY="5169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343CE88-75C4-417C-AD03-B41A064D7F0E}" type="pres">
      <dgm:prSet presAssocID="{7C26E5A2-990D-4BA1-9F88-589ABB88A2B1}" presName="hierChild5" presStyleCnt="0"/>
      <dgm:spPr/>
    </dgm:pt>
  </dgm:ptLst>
  <dgm:cxnLst>
    <dgm:cxn modelId="{6DDE1B10-5DB1-470A-8C79-5F6B33970AD5}" type="presOf" srcId="{7C26E5A2-990D-4BA1-9F88-589ABB88A2B1}" destId="{B45C7CD9-DD34-49FF-96EE-584B06AA9452}" srcOrd="0" destOrd="0" presId="urn:microsoft.com/office/officeart/2005/8/layout/hierarchy1"/>
    <dgm:cxn modelId="{C74C03F5-BE52-40C5-A6F9-A5BBAD19B102}" type="presOf" srcId="{B850B557-636B-4EBB-B8C5-EA18D6A7C9BE}" destId="{840F4244-C602-4A32-A948-B4A1027802AD}" srcOrd="0" destOrd="0" presId="urn:microsoft.com/office/officeart/2005/8/layout/hierarchy1"/>
    <dgm:cxn modelId="{72027F49-012D-45F0-A6DC-F99AADFFF816}" type="presOf" srcId="{05CF2A39-1EC5-4EC4-90D4-5A538636AC9A}" destId="{E7ADA372-ED88-41BB-A3E4-F4AA49ADF82A}" srcOrd="0" destOrd="0" presId="urn:microsoft.com/office/officeart/2005/8/layout/hierarchy1"/>
    <dgm:cxn modelId="{38B52DFC-3902-4174-98AD-16A12AAC8EC1}" srcId="{8DC469A3-D5D6-479C-A089-53A8FE579DA7}" destId="{B585154C-E589-4204-9956-1E43C0129E49}" srcOrd="0" destOrd="0" parTransId="{B850B557-636B-4EBB-B8C5-EA18D6A7C9BE}" sibTransId="{A5CB6C05-68A3-4FC9-A025-73C3229CD3F7}"/>
    <dgm:cxn modelId="{CA96CCA3-BE3A-4D80-B5DC-E80A166D5D89}" srcId="{05CF2A39-1EC5-4EC4-90D4-5A538636AC9A}" destId="{7C26E5A2-990D-4BA1-9F88-589ABB88A2B1}" srcOrd="0" destOrd="0" parTransId="{24017675-F7BF-4005-BADD-12D2864BF9CD}" sibTransId="{BA7DA4E6-9DEA-4A34-A6B0-508887BE29EF}"/>
    <dgm:cxn modelId="{7DBAC61A-B3BC-4485-A937-C4AFB31FEE6A}" type="presOf" srcId="{B585154C-E589-4204-9956-1E43C0129E49}" destId="{6DE2982D-ADB7-40FB-9B2C-E415E075B4F5}" srcOrd="0" destOrd="0" presId="urn:microsoft.com/office/officeart/2005/8/layout/hierarchy1"/>
    <dgm:cxn modelId="{9CF94FB7-98A8-4E95-BA15-EC012AB0B504}" type="presOf" srcId="{9BD2A108-140C-4FB5-9ED2-F02157A9DD47}" destId="{67313AE6-80EC-4ECE-BBAF-318F2E5F6C75}" srcOrd="0" destOrd="0" presId="urn:microsoft.com/office/officeart/2005/8/layout/hierarchy1"/>
    <dgm:cxn modelId="{8EA4DC15-B1A5-4766-864D-E152CE1813E7}" type="presOf" srcId="{5AB009EE-4952-42B5-9818-4F4AABC5F698}" destId="{CEAD11B8-3D29-4121-8606-400F47991786}" srcOrd="0" destOrd="0" presId="urn:microsoft.com/office/officeart/2005/8/layout/hierarchy1"/>
    <dgm:cxn modelId="{87720988-BF99-452D-916E-470862E2FE26}" srcId="{B585154C-E589-4204-9956-1E43C0129E49}" destId="{05CF2A39-1EC5-4EC4-90D4-5A538636AC9A}" srcOrd="0" destOrd="0" parTransId="{9BD2A108-140C-4FB5-9ED2-F02157A9DD47}" sibTransId="{EDFA0C88-923B-42D4-B31D-186723D33389}"/>
    <dgm:cxn modelId="{35E5DE4E-0752-42C3-8DF4-A52388CCCC03}" srcId="{3419D3C9-A7A7-46D2-85EF-1D9BBCA1283A}" destId="{8DC469A3-D5D6-479C-A089-53A8FE579DA7}" srcOrd="0" destOrd="0" parTransId="{D260FFA4-2941-4D7F-9498-EEE04E98522A}" sibTransId="{D8FEC2EE-FC50-4848-9E1F-5AD51C7B3DF9}"/>
    <dgm:cxn modelId="{3FE32E2E-8286-4EDB-BCA6-0A11E6D7A65D}" type="presOf" srcId="{D260FFA4-2941-4D7F-9498-EEE04E98522A}" destId="{7C3B3C48-9206-4913-8506-FA74DF195188}" srcOrd="0" destOrd="0" presId="urn:microsoft.com/office/officeart/2005/8/layout/hierarchy1"/>
    <dgm:cxn modelId="{17E2C6EF-547E-4930-90DE-04F1ABA04B2F}" type="presOf" srcId="{0B5828F7-0A71-4C6F-9C98-A5A8A3BE485A}" destId="{C459E9DE-054B-4BE4-8A50-D5F3E21F89AF}" srcOrd="0" destOrd="0" presId="urn:microsoft.com/office/officeart/2005/8/layout/hierarchy1"/>
    <dgm:cxn modelId="{199567B6-6366-4C98-BE9F-A7674CA80BF0}" srcId="{0B5828F7-0A71-4C6F-9C98-A5A8A3BE485A}" destId="{5AB009EE-4952-42B5-9818-4F4AABC5F698}" srcOrd="0" destOrd="0" parTransId="{CC804360-9619-4BEB-886E-9FA0FC747B05}" sibTransId="{64817AA1-BEE6-42C9-A295-CF5E3C86921F}"/>
    <dgm:cxn modelId="{DFF0082A-BA3B-4995-A57D-5BB2A39F0BF8}" type="presOf" srcId="{24017675-F7BF-4005-BADD-12D2864BF9CD}" destId="{9C574DB2-48FE-43C1-8FC1-BBF61207685F}" srcOrd="0" destOrd="0" presId="urn:microsoft.com/office/officeart/2005/8/layout/hierarchy1"/>
    <dgm:cxn modelId="{676F7289-2704-420A-AFC6-FD3C5D3CD3A7}" type="presOf" srcId="{8DC469A3-D5D6-479C-A089-53A8FE579DA7}" destId="{7D4614D0-F66B-446D-8A5D-3318C7E41474}" srcOrd="0" destOrd="0" presId="urn:microsoft.com/office/officeart/2005/8/layout/hierarchy1"/>
    <dgm:cxn modelId="{6B42FAE8-B700-4DE5-8F9D-B37B43458975}" srcId="{5AB009EE-4952-42B5-9818-4F4AABC5F698}" destId="{3419D3C9-A7A7-46D2-85EF-1D9BBCA1283A}" srcOrd="0" destOrd="0" parTransId="{A6C0864C-487E-421D-B088-798C53A24742}" sibTransId="{FB39DE96-0A07-417E-850B-2127BEBB1B25}"/>
    <dgm:cxn modelId="{ABB89B6F-9B14-44D9-9C19-CFF9E9FF2A94}" type="presOf" srcId="{A6C0864C-487E-421D-B088-798C53A24742}" destId="{884E50AA-9DF4-413A-B1FB-0ADC96208051}" srcOrd="0" destOrd="0" presId="urn:microsoft.com/office/officeart/2005/8/layout/hierarchy1"/>
    <dgm:cxn modelId="{9A473C7F-C69E-48C4-8D23-1154C8F8034A}" type="presOf" srcId="{3419D3C9-A7A7-46D2-85EF-1D9BBCA1283A}" destId="{BBEED011-ACC1-4197-A655-366927BFD2A2}" srcOrd="0" destOrd="0" presId="urn:microsoft.com/office/officeart/2005/8/layout/hierarchy1"/>
    <dgm:cxn modelId="{E3868304-F218-41E5-88D7-F57868A6AEC6}" type="presParOf" srcId="{C459E9DE-054B-4BE4-8A50-D5F3E21F89AF}" destId="{455BCDA5-6BB9-449A-BAC0-9605F4F41A76}" srcOrd="0" destOrd="0" presId="urn:microsoft.com/office/officeart/2005/8/layout/hierarchy1"/>
    <dgm:cxn modelId="{1E50ED1C-3E25-4F32-8785-919BB2C448A9}" type="presParOf" srcId="{455BCDA5-6BB9-449A-BAC0-9605F4F41A76}" destId="{258E16B5-E413-4267-83B6-6045BCD7E242}" srcOrd="0" destOrd="0" presId="urn:microsoft.com/office/officeart/2005/8/layout/hierarchy1"/>
    <dgm:cxn modelId="{D15A3A38-67CD-477A-A5AF-2E7D8B5DBE00}" type="presParOf" srcId="{258E16B5-E413-4267-83B6-6045BCD7E242}" destId="{E9431AF0-0027-454F-82D1-A140B0609D7C}" srcOrd="0" destOrd="0" presId="urn:microsoft.com/office/officeart/2005/8/layout/hierarchy1"/>
    <dgm:cxn modelId="{6A50EB33-957B-4437-AD30-7D25D404CCB3}" type="presParOf" srcId="{258E16B5-E413-4267-83B6-6045BCD7E242}" destId="{CEAD11B8-3D29-4121-8606-400F47991786}" srcOrd="1" destOrd="0" presId="urn:microsoft.com/office/officeart/2005/8/layout/hierarchy1"/>
    <dgm:cxn modelId="{1922A502-8604-4513-9DA1-0A7FE0CC2EEB}" type="presParOf" srcId="{455BCDA5-6BB9-449A-BAC0-9605F4F41A76}" destId="{8EC20203-A3B8-432B-B7E2-57F584A63AA9}" srcOrd="1" destOrd="0" presId="urn:microsoft.com/office/officeart/2005/8/layout/hierarchy1"/>
    <dgm:cxn modelId="{313E709F-5F34-4741-9C96-AC8EA599304B}" type="presParOf" srcId="{8EC20203-A3B8-432B-B7E2-57F584A63AA9}" destId="{884E50AA-9DF4-413A-B1FB-0ADC96208051}" srcOrd="0" destOrd="0" presId="urn:microsoft.com/office/officeart/2005/8/layout/hierarchy1"/>
    <dgm:cxn modelId="{D2F9589B-7FB3-416C-A7ED-215C97AB6E28}" type="presParOf" srcId="{8EC20203-A3B8-432B-B7E2-57F584A63AA9}" destId="{42538B2A-7DF7-4B03-9F77-0509E2E37B45}" srcOrd="1" destOrd="0" presId="urn:microsoft.com/office/officeart/2005/8/layout/hierarchy1"/>
    <dgm:cxn modelId="{6C500B7A-D0B7-4D1E-A0FE-6A66B9BFBEBE}" type="presParOf" srcId="{42538B2A-7DF7-4B03-9F77-0509E2E37B45}" destId="{AB2EB814-9664-492A-BE4B-E93FB2E7C9F5}" srcOrd="0" destOrd="0" presId="urn:microsoft.com/office/officeart/2005/8/layout/hierarchy1"/>
    <dgm:cxn modelId="{3DB5EFAF-70E5-4852-A3B3-5E053570B544}" type="presParOf" srcId="{AB2EB814-9664-492A-BE4B-E93FB2E7C9F5}" destId="{EAEFD145-7A0D-407B-AA7C-B74494FC8A0A}" srcOrd="0" destOrd="0" presId="urn:microsoft.com/office/officeart/2005/8/layout/hierarchy1"/>
    <dgm:cxn modelId="{5C2B3637-ECBF-429A-BFB6-38571E45CCB6}" type="presParOf" srcId="{AB2EB814-9664-492A-BE4B-E93FB2E7C9F5}" destId="{BBEED011-ACC1-4197-A655-366927BFD2A2}" srcOrd="1" destOrd="0" presId="urn:microsoft.com/office/officeart/2005/8/layout/hierarchy1"/>
    <dgm:cxn modelId="{33BE1F81-E37B-4A31-9DEC-01334E7B3D37}" type="presParOf" srcId="{42538B2A-7DF7-4B03-9F77-0509E2E37B45}" destId="{FFE68F1D-924F-4C4B-B165-DFFA696B54DF}" srcOrd="1" destOrd="0" presId="urn:microsoft.com/office/officeart/2005/8/layout/hierarchy1"/>
    <dgm:cxn modelId="{85E309E0-263A-4977-8364-FA74E5456415}" type="presParOf" srcId="{FFE68F1D-924F-4C4B-B165-DFFA696B54DF}" destId="{7C3B3C48-9206-4913-8506-FA74DF195188}" srcOrd="0" destOrd="0" presId="urn:microsoft.com/office/officeart/2005/8/layout/hierarchy1"/>
    <dgm:cxn modelId="{943460FE-A18F-42ED-88F1-80E591BB3247}" type="presParOf" srcId="{FFE68F1D-924F-4C4B-B165-DFFA696B54DF}" destId="{9924618A-57A8-4EA5-ADC1-235CD2D9A230}" srcOrd="1" destOrd="0" presId="urn:microsoft.com/office/officeart/2005/8/layout/hierarchy1"/>
    <dgm:cxn modelId="{B6712D97-AB00-4B71-B2A1-BB1F1AF9B458}" type="presParOf" srcId="{9924618A-57A8-4EA5-ADC1-235CD2D9A230}" destId="{97F1FFA9-5B02-4EA6-9DB9-875CDEC28F65}" srcOrd="0" destOrd="0" presId="urn:microsoft.com/office/officeart/2005/8/layout/hierarchy1"/>
    <dgm:cxn modelId="{522E86D3-8344-4B2D-A86D-512CB4B1A124}" type="presParOf" srcId="{97F1FFA9-5B02-4EA6-9DB9-875CDEC28F65}" destId="{DC8FD5CC-C3AC-4FEC-89B5-737F88EE08FC}" srcOrd="0" destOrd="0" presId="urn:microsoft.com/office/officeart/2005/8/layout/hierarchy1"/>
    <dgm:cxn modelId="{C59C8CA1-8CC4-47B8-8F86-1E790EE4D4BE}" type="presParOf" srcId="{97F1FFA9-5B02-4EA6-9DB9-875CDEC28F65}" destId="{7D4614D0-F66B-446D-8A5D-3318C7E41474}" srcOrd="1" destOrd="0" presId="urn:microsoft.com/office/officeart/2005/8/layout/hierarchy1"/>
    <dgm:cxn modelId="{38095600-9680-47F6-BC8D-94106D898366}" type="presParOf" srcId="{9924618A-57A8-4EA5-ADC1-235CD2D9A230}" destId="{4174591F-7B61-4E64-9641-D0ADDEF48588}" srcOrd="1" destOrd="0" presId="urn:microsoft.com/office/officeart/2005/8/layout/hierarchy1"/>
    <dgm:cxn modelId="{2130D382-2A9A-4A0D-A0D3-ADC21957F186}" type="presParOf" srcId="{4174591F-7B61-4E64-9641-D0ADDEF48588}" destId="{840F4244-C602-4A32-A948-B4A1027802AD}" srcOrd="0" destOrd="0" presId="urn:microsoft.com/office/officeart/2005/8/layout/hierarchy1"/>
    <dgm:cxn modelId="{D6E874AD-3059-4DED-9752-53850AC38A65}" type="presParOf" srcId="{4174591F-7B61-4E64-9641-D0ADDEF48588}" destId="{B202AB7F-9EB4-4EB2-A0CD-B1CA78FE8604}" srcOrd="1" destOrd="0" presId="urn:microsoft.com/office/officeart/2005/8/layout/hierarchy1"/>
    <dgm:cxn modelId="{25DA7BE0-700D-4DEF-AB5E-1A1E99349702}" type="presParOf" srcId="{B202AB7F-9EB4-4EB2-A0CD-B1CA78FE8604}" destId="{486EC48F-FC49-43A4-9B68-7A639B701173}" srcOrd="0" destOrd="0" presId="urn:microsoft.com/office/officeart/2005/8/layout/hierarchy1"/>
    <dgm:cxn modelId="{60158035-9B06-4D6F-AA82-D31080A523A3}" type="presParOf" srcId="{486EC48F-FC49-43A4-9B68-7A639B701173}" destId="{0DC8160C-A5B3-48AC-A6D4-8B4A79D8224A}" srcOrd="0" destOrd="0" presId="urn:microsoft.com/office/officeart/2005/8/layout/hierarchy1"/>
    <dgm:cxn modelId="{9ABD6067-82F6-4D25-A716-BD1A20090D09}" type="presParOf" srcId="{486EC48F-FC49-43A4-9B68-7A639B701173}" destId="{6DE2982D-ADB7-40FB-9B2C-E415E075B4F5}" srcOrd="1" destOrd="0" presId="urn:microsoft.com/office/officeart/2005/8/layout/hierarchy1"/>
    <dgm:cxn modelId="{85E721EC-13BE-423A-85F8-5FB075E468A2}" type="presParOf" srcId="{B202AB7F-9EB4-4EB2-A0CD-B1CA78FE8604}" destId="{0EAF10A0-0E64-4DBD-9945-35797FF0A649}" srcOrd="1" destOrd="0" presId="urn:microsoft.com/office/officeart/2005/8/layout/hierarchy1"/>
    <dgm:cxn modelId="{347C043D-D8F6-4D44-8908-45D53968CC3F}" type="presParOf" srcId="{0EAF10A0-0E64-4DBD-9945-35797FF0A649}" destId="{67313AE6-80EC-4ECE-BBAF-318F2E5F6C75}" srcOrd="0" destOrd="0" presId="urn:microsoft.com/office/officeart/2005/8/layout/hierarchy1"/>
    <dgm:cxn modelId="{9D72358B-3E08-4225-A267-BF3904E8CE01}" type="presParOf" srcId="{0EAF10A0-0E64-4DBD-9945-35797FF0A649}" destId="{770F0C9B-8F25-420F-9BDC-1BD027B71106}" srcOrd="1" destOrd="0" presId="urn:microsoft.com/office/officeart/2005/8/layout/hierarchy1"/>
    <dgm:cxn modelId="{E738EBBF-BCA2-47FC-9D03-EFA434204F03}" type="presParOf" srcId="{770F0C9B-8F25-420F-9BDC-1BD027B71106}" destId="{F4D5950D-D673-48C1-AD50-EB89B7A4D959}" srcOrd="0" destOrd="0" presId="urn:microsoft.com/office/officeart/2005/8/layout/hierarchy1"/>
    <dgm:cxn modelId="{3AFA08DF-8204-46AC-BA87-CC368A1C3C0A}" type="presParOf" srcId="{F4D5950D-D673-48C1-AD50-EB89B7A4D959}" destId="{1B0D1773-CD68-41CB-97C4-B121E11AF8C0}" srcOrd="0" destOrd="0" presId="urn:microsoft.com/office/officeart/2005/8/layout/hierarchy1"/>
    <dgm:cxn modelId="{6752C19D-894A-430F-BC1A-07FF071FD3B8}" type="presParOf" srcId="{F4D5950D-D673-48C1-AD50-EB89B7A4D959}" destId="{E7ADA372-ED88-41BB-A3E4-F4AA49ADF82A}" srcOrd="1" destOrd="0" presId="urn:microsoft.com/office/officeart/2005/8/layout/hierarchy1"/>
    <dgm:cxn modelId="{8E40AA33-A0CD-4F53-976F-01B1B5A6F0B7}" type="presParOf" srcId="{770F0C9B-8F25-420F-9BDC-1BD027B71106}" destId="{BA89E049-01D6-47B5-9002-B93BD6ACD022}" srcOrd="1" destOrd="0" presId="urn:microsoft.com/office/officeart/2005/8/layout/hierarchy1"/>
    <dgm:cxn modelId="{ECCE7C35-38A1-4B5F-B433-97BFCFAC78B5}" type="presParOf" srcId="{BA89E049-01D6-47B5-9002-B93BD6ACD022}" destId="{9C574DB2-48FE-43C1-8FC1-BBF61207685F}" srcOrd="0" destOrd="0" presId="urn:microsoft.com/office/officeart/2005/8/layout/hierarchy1"/>
    <dgm:cxn modelId="{BA3723F2-03A6-480A-920D-3C172BF8FDE8}" type="presParOf" srcId="{BA89E049-01D6-47B5-9002-B93BD6ACD022}" destId="{96F76D9D-CEAE-4385-AFDC-807F9AB36E1F}" srcOrd="1" destOrd="0" presId="urn:microsoft.com/office/officeart/2005/8/layout/hierarchy1"/>
    <dgm:cxn modelId="{DA2C85BC-E840-4C20-9332-3837944E6DA9}" type="presParOf" srcId="{96F76D9D-CEAE-4385-AFDC-807F9AB36E1F}" destId="{916B5C79-0738-4EFE-8C59-B8E2D4B26D8F}" srcOrd="0" destOrd="0" presId="urn:microsoft.com/office/officeart/2005/8/layout/hierarchy1"/>
    <dgm:cxn modelId="{8FB8FD6A-4092-4194-96E1-58034626D34E}" type="presParOf" srcId="{916B5C79-0738-4EFE-8C59-B8E2D4B26D8F}" destId="{D9C7FEBB-9E9A-4EA2-826C-D4477E0B7E56}" srcOrd="0" destOrd="0" presId="urn:microsoft.com/office/officeart/2005/8/layout/hierarchy1"/>
    <dgm:cxn modelId="{ACB37ABA-C089-41D9-97DD-288A8B6C9D44}" type="presParOf" srcId="{916B5C79-0738-4EFE-8C59-B8E2D4B26D8F}" destId="{B45C7CD9-DD34-49FF-96EE-584B06AA9452}" srcOrd="1" destOrd="0" presId="urn:microsoft.com/office/officeart/2005/8/layout/hierarchy1"/>
    <dgm:cxn modelId="{FCE7ACAF-5BF5-40FC-81C0-29921375F3DA}" type="presParOf" srcId="{96F76D9D-CEAE-4385-AFDC-807F9AB36E1F}" destId="{A343CE88-75C4-417C-AD03-B41A064D7F0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4C94DAC-5986-4AEF-9AC2-2389F54578A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E5AD18EC-9D8F-453C-BE26-E9C50667CCD8}">
      <dgm:prSet phldrT="[Texto]"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Informar sobre beneficios de ley.</a:t>
          </a:r>
          <a:endParaRPr lang="es-CO" sz="1000">
            <a:latin typeface="Palatino Linotype" panose="02040502050505030304" pitchFamily="18" charset="0"/>
          </a:endParaRPr>
        </a:p>
      </dgm:t>
    </dgm:pt>
    <dgm:pt modelId="{C75FBB53-FAC1-4BA7-87C8-233EF752584A}" type="parTrans" cxnId="{6A10EB34-C5F2-4D21-A9C6-338E35F4010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EB8FB240-35E1-44C3-8CCD-33F62CCA166D}" type="sibTrans" cxnId="{6A10EB34-C5F2-4D21-A9C6-338E35F4010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259B0EFC-1606-4D41-A5B4-DDD833F793D7}">
      <dgm:prSet phldrT="[Texto]"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FIN</a:t>
          </a:r>
        </a:p>
      </dgm:t>
    </dgm:pt>
    <dgm:pt modelId="{EDC25283-9C24-46DE-BC6A-C48D642E677A}" type="parTrans" cxnId="{40E26F08-84E1-4BD2-AE7D-2FFF6ED3528E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E2657DAA-CC0E-4393-A8EC-A35D8C4D209C}" type="sibTrans" cxnId="{40E26F08-84E1-4BD2-AE7D-2FFF6ED3528E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8740DC20-9590-44C6-B8A8-68760142A4BF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Solicitud devolución de dinero por parte del comerciante.</a:t>
          </a:r>
          <a:endParaRPr lang="es-CO" sz="1000">
            <a:latin typeface="Palatino Linotype" panose="02040502050505030304" pitchFamily="18" charset="0"/>
          </a:endParaRPr>
        </a:p>
      </dgm:t>
    </dgm:pt>
    <dgm:pt modelId="{D3D72222-48D8-4150-827E-FF2E295CCA7C}" type="parTrans" cxnId="{A75BF044-B832-42BA-B4F2-DEA40443F33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E557954C-B0B2-4044-9FDC-598BDF53A831}" type="sibTrans" cxnId="{A75BF044-B832-42BA-B4F2-DEA40443F330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8026FB41-B67C-4342-B605-467B6EB8F3EA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Verificación de requisitos  </a:t>
          </a:r>
          <a:endParaRPr lang="es-CO" sz="1000">
            <a:latin typeface="Palatino Linotype" panose="02040502050505030304" pitchFamily="18" charset="0"/>
          </a:endParaRPr>
        </a:p>
      </dgm:t>
    </dgm:pt>
    <dgm:pt modelId="{E907FBB5-D653-4596-A8C2-3632F668A5A2}" type="parTrans" cxnId="{0AD56666-AA85-4D5C-B57D-5A99C2D0A509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99F85A02-F2F6-4A22-8EE9-03606D3D2884}" type="sibTrans" cxnId="{0AD56666-AA85-4D5C-B57D-5A99C2D0A509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2C67E777-F674-4364-A7F1-AE641D0B47BC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Enviar comunicación  al Proceso de Gestión Financiera.</a:t>
          </a:r>
          <a:endParaRPr lang="es-CO" sz="1000">
            <a:latin typeface="Palatino Linotype" panose="02040502050505030304" pitchFamily="18" charset="0"/>
          </a:endParaRPr>
        </a:p>
      </dgm:t>
    </dgm:pt>
    <dgm:pt modelId="{50088382-9D00-463B-AA85-A819C896D038}" type="parTrans" cxnId="{D6B7912B-03BA-4A77-817D-C537E1F34379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B7196982-869D-4E70-AE7A-D4C0243065E4}" type="sibTrans" cxnId="{D6B7912B-03BA-4A77-817D-C537E1F34379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F81AE81E-82AB-4D73-A42D-28E69F6BFDA9}">
      <dgm:prSet phldrT="[Texto]" custT="1"/>
      <dgm:spPr/>
      <dgm:t>
        <a:bodyPr/>
        <a:lstStyle/>
        <a:p>
          <a:r>
            <a:rPr lang="es-CO" sz="1000">
              <a:latin typeface="Palatino Linotype" panose="02040502050505030304" pitchFamily="18" charset="0"/>
            </a:rPr>
            <a:t>INICIO</a:t>
          </a:r>
        </a:p>
      </dgm:t>
    </dgm:pt>
    <dgm:pt modelId="{991F6E0B-20E9-4CC0-BB65-358F149FFF22}" type="parTrans" cxnId="{BECF8660-B0C3-45F0-9875-1FBD9791B20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DD0C48D0-E12E-4AF6-A677-D4D87DE5D357}" type="sibTrans" cxnId="{BECF8660-B0C3-45F0-9875-1FBD9791B203}">
      <dgm:prSet/>
      <dgm:spPr/>
      <dgm:t>
        <a:bodyPr/>
        <a:lstStyle/>
        <a:p>
          <a:endParaRPr lang="es-CO" sz="1000">
            <a:latin typeface="Palatino Linotype" panose="02040502050505030304" pitchFamily="18" charset="0"/>
          </a:endParaRPr>
        </a:p>
      </dgm:t>
    </dgm:pt>
    <dgm:pt modelId="{5CAADB8F-B8DA-416E-BC77-563DDC129E1C}" type="pres">
      <dgm:prSet presAssocID="{84C94DAC-5986-4AEF-9AC2-2389F54578A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4F953836-E200-410B-857E-8A6421E0121E}" type="pres">
      <dgm:prSet presAssocID="{F81AE81E-82AB-4D73-A42D-28E69F6BFDA9}" presName="hierRoot1" presStyleCnt="0"/>
      <dgm:spPr/>
    </dgm:pt>
    <dgm:pt modelId="{DE2A871D-C5EE-4F51-9203-CBBA22B8E389}" type="pres">
      <dgm:prSet presAssocID="{F81AE81E-82AB-4D73-A42D-28E69F6BFDA9}" presName="composite" presStyleCnt="0"/>
      <dgm:spPr/>
    </dgm:pt>
    <dgm:pt modelId="{5CF78CE9-52B5-45C0-9741-7A8A36388B4B}" type="pres">
      <dgm:prSet presAssocID="{F81AE81E-82AB-4D73-A42D-28E69F6BFDA9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2466907-DF19-49BB-AFCF-3E1D99058D5D}" type="pres">
      <dgm:prSet presAssocID="{F81AE81E-82AB-4D73-A42D-28E69F6BFDA9}" presName="text" presStyleLbl="fgAcc0" presStyleIdx="0" presStyleCnt="1" custScaleY="4974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B02071E-883E-4617-A4FF-BF81D659D6A3}" type="pres">
      <dgm:prSet presAssocID="{F81AE81E-82AB-4D73-A42D-28E69F6BFDA9}" presName="hierChild2" presStyleCnt="0"/>
      <dgm:spPr/>
    </dgm:pt>
    <dgm:pt modelId="{334C0AA9-61B6-4728-B598-F2FB4867D59B}" type="pres">
      <dgm:prSet presAssocID="{C75FBB53-FAC1-4BA7-87C8-233EF752584A}" presName="Name10" presStyleLbl="parChTrans1D2" presStyleIdx="0" presStyleCnt="1"/>
      <dgm:spPr/>
      <dgm:t>
        <a:bodyPr/>
        <a:lstStyle/>
        <a:p>
          <a:endParaRPr lang="es-CO"/>
        </a:p>
      </dgm:t>
    </dgm:pt>
    <dgm:pt modelId="{C1B5C2BF-0F57-4908-8BE2-43D3BC62D1E9}" type="pres">
      <dgm:prSet presAssocID="{E5AD18EC-9D8F-453C-BE26-E9C50667CCD8}" presName="hierRoot2" presStyleCnt="0"/>
      <dgm:spPr/>
    </dgm:pt>
    <dgm:pt modelId="{88DFE966-8BF3-4688-BE92-15ACBA81C670}" type="pres">
      <dgm:prSet presAssocID="{E5AD18EC-9D8F-453C-BE26-E9C50667CCD8}" presName="composite2" presStyleCnt="0"/>
      <dgm:spPr/>
    </dgm:pt>
    <dgm:pt modelId="{4B12F70A-535D-4680-AD04-0746765619BB}" type="pres">
      <dgm:prSet presAssocID="{E5AD18EC-9D8F-453C-BE26-E9C50667CCD8}" presName="background2" presStyleLbl="node2" presStyleIdx="0" presStyleCnt="1"/>
      <dgm:spPr/>
    </dgm:pt>
    <dgm:pt modelId="{B4A6ED46-FD15-44CF-971D-986A353A9340}" type="pres">
      <dgm:prSet presAssocID="{E5AD18EC-9D8F-453C-BE26-E9C50667CCD8}" presName="text2" presStyleLbl="fgAcc2" presStyleIdx="0" presStyleCnt="1" custScaleX="19026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5B987A1-4B35-44DE-B621-E74CA53202AC}" type="pres">
      <dgm:prSet presAssocID="{E5AD18EC-9D8F-453C-BE26-E9C50667CCD8}" presName="hierChild3" presStyleCnt="0"/>
      <dgm:spPr/>
    </dgm:pt>
    <dgm:pt modelId="{EF3110CD-9D12-4AD4-B425-776C24B35BF0}" type="pres">
      <dgm:prSet presAssocID="{D3D72222-48D8-4150-827E-FF2E295CCA7C}" presName="Name17" presStyleLbl="parChTrans1D3" presStyleIdx="0" presStyleCnt="1"/>
      <dgm:spPr/>
      <dgm:t>
        <a:bodyPr/>
        <a:lstStyle/>
        <a:p>
          <a:endParaRPr lang="es-CO"/>
        </a:p>
      </dgm:t>
    </dgm:pt>
    <dgm:pt modelId="{972C2CFF-F76E-4495-BBD0-BFA2BBB1D337}" type="pres">
      <dgm:prSet presAssocID="{8740DC20-9590-44C6-B8A8-68760142A4BF}" presName="hierRoot3" presStyleCnt="0"/>
      <dgm:spPr/>
    </dgm:pt>
    <dgm:pt modelId="{9500DA3D-0F9F-4D83-86A7-AC623BB9BBA2}" type="pres">
      <dgm:prSet presAssocID="{8740DC20-9590-44C6-B8A8-68760142A4BF}" presName="composite3" presStyleCnt="0"/>
      <dgm:spPr/>
    </dgm:pt>
    <dgm:pt modelId="{8D343283-42F6-4207-8A63-F1C240ACA2E9}" type="pres">
      <dgm:prSet presAssocID="{8740DC20-9590-44C6-B8A8-68760142A4BF}" presName="background3" presStyleLbl="node3" presStyleIdx="0" presStyleCnt="1"/>
      <dgm:spPr/>
    </dgm:pt>
    <dgm:pt modelId="{817F994B-C4F7-404A-B917-576BEA20F0A9}" type="pres">
      <dgm:prSet presAssocID="{8740DC20-9590-44C6-B8A8-68760142A4BF}" presName="text3" presStyleLbl="fgAcc3" presStyleIdx="0" presStyleCnt="1" custScaleX="19026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E3EF734-A4E5-49EF-96CD-BD2311D61D04}" type="pres">
      <dgm:prSet presAssocID="{8740DC20-9590-44C6-B8A8-68760142A4BF}" presName="hierChild4" presStyleCnt="0"/>
      <dgm:spPr/>
    </dgm:pt>
    <dgm:pt modelId="{9925D930-285B-4892-B805-39446D1D7893}" type="pres">
      <dgm:prSet presAssocID="{E907FBB5-D653-4596-A8C2-3632F668A5A2}" presName="Name23" presStyleLbl="parChTrans1D4" presStyleIdx="0" presStyleCnt="3"/>
      <dgm:spPr/>
      <dgm:t>
        <a:bodyPr/>
        <a:lstStyle/>
        <a:p>
          <a:endParaRPr lang="es-CO"/>
        </a:p>
      </dgm:t>
    </dgm:pt>
    <dgm:pt modelId="{730D64A5-6675-4E99-9496-EC59B7BA10C9}" type="pres">
      <dgm:prSet presAssocID="{8026FB41-B67C-4342-B605-467B6EB8F3EA}" presName="hierRoot4" presStyleCnt="0"/>
      <dgm:spPr/>
    </dgm:pt>
    <dgm:pt modelId="{2F6B9632-6450-4A19-97C2-9011071CDB70}" type="pres">
      <dgm:prSet presAssocID="{8026FB41-B67C-4342-B605-467B6EB8F3EA}" presName="composite4" presStyleCnt="0"/>
      <dgm:spPr/>
    </dgm:pt>
    <dgm:pt modelId="{3200EB6E-E2D8-43EA-BC3D-0143F77CE0B8}" type="pres">
      <dgm:prSet presAssocID="{8026FB41-B67C-4342-B605-467B6EB8F3EA}" presName="background4" presStyleLbl="node4" presStyleIdx="0" presStyleCnt="3"/>
      <dgm:spPr/>
    </dgm:pt>
    <dgm:pt modelId="{971112D1-9EEB-4143-ACF5-266119CF6A97}" type="pres">
      <dgm:prSet presAssocID="{8026FB41-B67C-4342-B605-467B6EB8F3EA}" presName="text4" presStyleLbl="fgAcc4" presStyleIdx="0" presStyleCnt="3" custScaleX="19026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93E2355-E864-4466-8760-234B52F22B84}" type="pres">
      <dgm:prSet presAssocID="{8026FB41-B67C-4342-B605-467B6EB8F3EA}" presName="hierChild5" presStyleCnt="0"/>
      <dgm:spPr/>
    </dgm:pt>
    <dgm:pt modelId="{90CC2F65-D931-4806-A551-3168A2E1F806}" type="pres">
      <dgm:prSet presAssocID="{50088382-9D00-463B-AA85-A819C896D038}" presName="Name23" presStyleLbl="parChTrans1D4" presStyleIdx="1" presStyleCnt="3"/>
      <dgm:spPr/>
      <dgm:t>
        <a:bodyPr/>
        <a:lstStyle/>
        <a:p>
          <a:endParaRPr lang="es-CO"/>
        </a:p>
      </dgm:t>
    </dgm:pt>
    <dgm:pt modelId="{088B8F09-DC46-4586-AB41-1952592F10CE}" type="pres">
      <dgm:prSet presAssocID="{2C67E777-F674-4364-A7F1-AE641D0B47BC}" presName="hierRoot4" presStyleCnt="0"/>
      <dgm:spPr/>
    </dgm:pt>
    <dgm:pt modelId="{56269264-3006-4315-AD3A-3D90442715F7}" type="pres">
      <dgm:prSet presAssocID="{2C67E777-F674-4364-A7F1-AE641D0B47BC}" presName="composite4" presStyleCnt="0"/>
      <dgm:spPr/>
    </dgm:pt>
    <dgm:pt modelId="{F56A673C-48F7-478C-BD47-1EC68331469D}" type="pres">
      <dgm:prSet presAssocID="{2C67E777-F674-4364-A7F1-AE641D0B47BC}" presName="background4" presStyleLbl="node4" presStyleIdx="1" presStyleCnt="3"/>
      <dgm:spPr/>
    </dgm:pt>
    <dgm:pt modelId="{E0EE700E-A36E-408C-8C08-3CE248B516DC}" type="pres">
      <dgm:prSet presAssocID="{2C67E777-F674-4364-A7F1-AE641D0B47BC}" presName="text4" presStyleLbl="fgAcc4" presStyleIdx="1" presStyleCnt="3" custScaleX="19026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86F04D7-1031-440E-AE53-CC0594D14A20}" type="pres">
      <dgm:prSet presAssocID="{2C67E777-F674-4364-A7F1-AE641D0B47BC}" presName="hierChild5" presStyleCnt="0"/>
      <dgm:spPr/>
    </dgm:pt>
    <dgm:pt modelId="{CCAE56E4-6ECD-44C3-AF93-B3EABBBAF85A}" type="pres">
      <dgm:prSet presAssocID="{EDC25283-9C24-46DE-BC6A-C48D642E677A}" presName="Name23" presStyleLbl="parChTrans1D4" presStyleIdx="2" presStyleCnt="3"/>
      <dgm:spPr/>
      <dgm:t>
        <a:bodyPr/>
        <a:lstStyle/>
        <a:p>
          <a:endParaRPr lang="es-CO"/>
        </a:p>
      </dgm:t>
    </dgm:pt>
    <dgm:pt modelId="{A59F2BD9-07C1-4B6A-A220-A1D35414C55A}" type="pres">
      <dgm:prSet presAssocID="{259B0EFC-1606-4D41-A5B4-DDD833F793D7}" presName="hierRoot4" presStyleCnt="0"/>
      <dgm:spPr/>
    </dgm:pt>
    <dgm:pt modelId="{59151FC3-8F5B-4223-8BC6-25C57E3E57A5}" type="pres">
      <dgm:prSet presAssocID="{259B0EFC-1606-4D41-A5B4-DDD833F793D7}" presName="composite4" presStyleCnt="0"/>
      <dgm:spPr/>
    </dgm:pt>
    <dgm:pt modelId="{36A960EE-CC89-46BB-835F-9A7ED234D58E}" type="pres">
      <dgm:prSet presAssocID="{259B0EFC-1606-4D41-A5B4-DDD833F793D7}" presName="background4" presStyleLbl="node4" presStyleIdx="2" presStyleCnt="3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DFEFFD6-FF21-4A3D-82F2-5A3562DE68E4}" type="pres">
      <dgm:prSet presAssocID="{259B0EFC-1606-4D41-A5B4-DDD833F793D7}" presName="text4" presStyleLbl="fgAcc4" presStyleIdx="2" presStyleCnt="3" custScaleY="5008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FBB6778-67AC-4110-A899-0BF13013BAFD}" type="pres">
      <dgm:prSet presAssocID="{259B0EFC-1606-4D41-A5B4-DDD833F793D7}" presName="hierChild5" presStyleCnt="0"/>
      <dgm:spPr/>
    </dgm:pt>
  </dgm:ptLst>
  <dgm:cxnLst>
    <dgm:cxn modelId="{F774C61D-9394-4845-B15E-421F88CB1F4D}" type="presOf" srcId="{E907FBB5-D653-4596-A8C2-3632F668A5A2}" destId="{9925D930-285B-4892-B805-39446D1D7893}" srcOrd="0" destOrd="0" presId="urn:microsoft.com/office/officeart/2005/8/layout/hierarchy1"/>
    <dgm:cxn modelId="{B3E146CE-050E-49BD-A788-F8E2DBE9CAA5}" type="presOf" srcId="{F81AE81E-82AB-4D73-A42D-28E69F6BFDA9}" destId="{E2466907-DF19-49BB-AFCF-3E1D99058D5D}" srcOrd="0" destOrd="0" presId="urn:microsoft.com/office/officeart/2005/8/layout/hierarchy1"/>
    <dgm:cxn modelId="{7FFCFCD9-9099-472F-9F77-59C6839C764F}" type="presOf" srcId="{84C94DAC-5986-4AEF-9AC2-2389F54578AE}" destId="{5CAADB8F-B8DA-416E-BC77-563DDC129E1C}" srcOrd="0" destOrd="0" presId="urn:microsoft.com/office/officeart/2005/8/layout/hierarchy1"/>
    <dgm:cxn modelId="{40E26F08-84E1-4BD2-AE7D-2FFF6ED3528E}" srcId="{2C67E777-F674-4364-A7F1-AE641D0B47BC}" destId="{259B0EFC-1606-4D41-A5B4-DDD833F793D7}" srcOrd="0" destOrd="0" parTransId="{EDC25283-9C24-46DE-BC6A-C48D642E677A}" sibTransId="{E2657DAA-CC0E-4393-A8EC-A35D8C4D209C}"/>
    <dgm:cxn modelId="{758ABDA9-38CD-4285-948D-113D01CF86B4}" type="presOf" srcId="{50088382-9D00-463B-AA85-A819C896D038}" destId="{90CC2F65-D931-4806-A551-3168A2E1F806}" srcOrd="0" destOrd="0" presId="urn:microsoft.com/office/officeart/2005/8/layout/hierarchy1"/>
    <dgm:cxn modelId="{B317CE60-F51A-45D6-A71C-F0713CD1AB31}" type="presOf" srcId="{D3D72222-48D8-4150-827E-FF2E295CCA7C}" destId="{EF3110CD-9D12-4AD4-B425-776C24B35BF0}" srcOrd="0" destOrd="0" presId="urn:microsoft.com/office/officeart/2005/8/layout/hierarchy1"/>
    <dgm:cxn modelId="{6A10EB34-C5F2-4D21-A9C6-338E35F40100}" srcId="{F81AE81E-82AB-4D73-A42D-28E69F6BFDA9}" destId="{E5AD18EC-9D8F-453C-BE26-E9C50667CCD8}" srcOrd="0" destOrd="0" parTransId="{C75FBB53-FAC1-4BA7-87C8-233EF752584A}" sibTransId="{EB8FB240-35E1-44C3-8CCD-33F62CCA166D}"/>
    <dgm:cxn modelId="{0AD56666-AA85-4D5C-B57D-5A99C2D0A509}" srcId="{8740DC20-9590-44C6-B8A8-68760142A4BF}" destId="{8026FB41-B67C-4342-B605-467B6EB8F3EA}" srcOrd="0" destOrd="0" parTransId="{E907FBB5-D653-4596-A8C2-3632F668A5A2}" sibTransId="{99F85A02-F2F6-4A22-8EE9-03606D3D2884}"/>
    <dgm:cxn modelId="{B7984FBC-9456-44EB-8021-462561BB1538}" type="presOf" srcId="{C75FBB53-FAC1-4BA7-87C8-233EF752584A}" destId="{334C0AA9-61B6-4728-B598-F2FB4867D59B}" srcOrd="0" destOrd="0" presId="urn:microsoft.com/office/officeart/2005/8/layout/hierarchy1"/>
    <dgm:cxn modelId="{4A0C17FB-69A5-4419-990D-BEDD17FDF60B}" type="presOf" srcId="{2C67E777-F674-4364-A7F1-AE641D0B47BC}" destId="{E0EE700E-A36E-408C-8C08-3CE248B516DC}" srcOrd="0" destOrd="0" presId="urn:microsoft.com/office/officeart/2005/8/layout/hierarchy1"/>
    <dgm:cxn modelId="{1E89CF38-C33F-4BF3-947E-264BA0045EDC}" type="presOf" srcId="{259B0EFC-1606-4D41-A5B4-DDD833F793D7}" destId="{EDFEFFD6-FF21-4A3D-82F2-5A3562DE68E4}" srcOrd="0" destOrd="0" presId="urn:microsoft.com/office/officeart/2005/8/layout/hierarchy1"/>
    <dgm:cxn modelId="{CFDD5F6A-FC72-4F94-BAF2-CEEBD5EEA63B}" type="presOf" srcId="{8026FB41-B67C-4342-B605-467B6EB8F3EA}" destId="{971112D1-9EEB-4143-ACF5-266119CF6A97}" srcOrd="0" destOrd="0" presId="urn:microsoft.com/office/officeart/2005/8/layout/hierarchy1"/>
    <dgm:cxn modelId="{BECF8660-B0C3-45F0-9875-1FBD9791B203}" srcId="{84C94DAC-5986-4AEF-9AC2-2389F54578AE}" destId="{F81AE81E-82AB-4D73-A42D-28E69F6BFDA9}" srcOrd="0" destOrd="0" parTransId="{991F6E0B-20E9-4CC0-BB65-358F149FFF22}" sibTransId="{DD0C48D0-E12E-4AF6-A677-D4D87DE5D357}"/>
    <dgm:cxn modelId="{A75BF044-B832-42BA-B4F2-DEA40443F330}" srcId="{E5AD18EC-9D8F-453C-BE26-E9C50667CCD8}" destId="{8740DC20-9590-44C6-B8A8-68760142A4BF}" srcOrd="0" destOrd="0" parTransId="{D3D72222-48D8-4150-827E-FF2E295CCA7C}" sibTransId="{E557954C-B0B2-4044-9FDC-598BDF53A831}"/>
    <dgm:cxn modelId="{0B98F4AF-4493-4EAD-B207-96F7D6C92733}" type="presOf" srcId="{EDC25283-9C24-46DE-BC6A-C48D642E677A}" destId="{CCAE56E4-6ECD-44C3-AF93-B3EABBBAF85A}" srcOrd="0" destOrd="0" presId="urn:microsoft.com/office/officeart/2005/8/layout/hierarchy1"/>
    <dgm:cxn modelId="{976929D7-119C-41D2-AD44-F1A0A2D4667E}" type="presOf" srcId="{8740DC20-9590-44C6-B8A8-68760142A4BF}" destId="{817F994B-C4F7-404A-B917-576BEA20F0A9}" srcOrd="0" destOrd="0" presId="urn:microsoft.com/office/officeart/2005/8/layout/hierarchy1"/>
    <dgm:cxn modelId="{410087CF-DFD5-4A5E-902A-61180272A36B}" type="presOf" srcId="{E5AD18EC-9D8F-453C-BE26-E9C50667CCD8}" destId="{B4A6ED46-FD15-44CF-971D-986A353A9340}" srcOrd="0" destOrd="0" presId="urn:microsoft.com/office/officeart/2005/8/layout/hierarchy1"/>
    <dgm:cxn modelId="{D6B7912B-03BA-4A77-817D-C537E1F34379}" srcId="{8026FB41-B67C-4342-B605-467B6EB8F3EA}" destId="{2C67E777-F674-4364-A7F1-AE641D0B47BC}" srcOrd="0" destOrd="0" parTransId="{50088382-9D00-463B-AA85-A819C896D038}" sibTransId="{B7196982-869D-4E70-AE7A-D4C0243065E4}"/>
    <dgm:cxn modelId="{4793E0A6-EA18-49B1-9A90-2DB312EA9CB8}" type="presParOf" srcId="{5CAADB8F-B8DA-416E-BC77-563DDC129E1C}" destId="{4F953836-E200-410B-857E-8A6421E0121E}" srcOrd="0" destOrd="0" presId="urn:microsoft.com/office/officeart/2005/8/layout/hierarchy1"/>
    <dgm:cxn modelId="{E1E6BC7C-8A71-477A-8482-0B45EFA42530}" type="presParOf" srcId="{4F953836-E200-410B-857E-8A6421E0121E}" destId="{DE2A871D-C5EE-4F51-9203-CBBA22B8E389}" srcOrd="0" destOrd="0" presId="urn:microsoft.com/office/officeart/2005/8/layout/hierarchy1"/>
    <dgm:cxn modelId="{51752C2F-3B02-48E2-A00D-8280B9EFCB57}" type="presParOf" srcId="{DE2A871D-C5EE-4F51-9203-CBBA22B8E389}" destId="{5CF78CE9-52B5-45C0-9741-7A8A36388B4B}" srcOrd="0" destOrd="0" presId="urn:microsoft.com/office/officeart/2005/8/layout/hierarchy1"/>
    <dgm:cxn modelId="{96CC96AD-1409-44F3-ADCD-8286C97B2946}" type="presParOf" srcId="{DE2A871D-C5EE-4F51-9203-CBBA22B8E389}" destId="{E2466907-DF19-49BB-AFCF-3E1D99058D5D}" srcOrd="1" destOrd="0" presId="urn:microsoft.com/office/officeart/2005/8/layout/hierarchy1"/>
    <dgm:cxn modelId="{DABA6552-67EF-4505-AE0C-EC5DB3F41291}" type="presParOf" srcId="{4F953836-E200-410B-857E-8A6421E0121E}" destId="{5B02071E-883E-4617-A4FF-BF81D659D6A3}" srcOrd="1" destOrd="0" presId="urn:microsoft.com/office/officeart/2005/8/layout/hierarchy1"/>
    <dgm:cxn modelId="{71FD98C4-C37F-4668-8D7D-9C95D744EAE4}" type="presParOf" srcId="{5B02071E-883E-4617-A4FF-BF81D659D6A3}" destId="{334C0AA9-61B6-4728-B598-F2FB4867D59B}" srcOrd="0" destOrd="0" presId="urn:microsoft.com/office/officeart/2005/8/layout/hierarchy1"/>
    <dgm:cxn modelId="{FB9D55AD-B213-4B93-AF5A-06C1D5EFD67C}" type="presParOf" srcId="{5B02071E-883E-4617-A4FF-BF81D659D6A3}" destId="{C1B5C2BF-0F57-4908-8BE2-43D3BC62D1E9}" srcOrd="1" destOrd="0" presId="urn:microsoft.com/office/officeart/2005/8/layout/hierarchy1"/>
    <dgm:cxn modelId="{01604DE4-C800-43E7-9017-2EBA3BA97D30}" type="presParOf" srcId="{C1B5C2BF-0F57-4908-8BE2-43D3BC62D1E9}" destId="{88DFE966-8BF3-4688-BE92-15ACBA81C670}" srcOrd="0" destOrd="0" presId="urn:microsoft.com/office/officeart/2005/8/layout/hierarchy1"/>
    <dgm:cxn modelId="{C3B4CCAE-6F02-43B2-8790-7DE95BBAE814}" type="presParOf" srcId="{88DFE966-8BF3-4688-BE92-15ACBA81C670}" destId="{4B12F70A-535D-4680-AD04-0746765619BB}" srcOrd="0" destOrd="0" presId="urn:microsoft.com/office/officeart/2005/8/layout/hierarchy1"/>
    <dgm:cxn modelId="{A13BF703-D5D0-4656-893F-E0ACD7F0E46A}" type="presParOf" srcId="{88DFE966-8BF3-4688-BE92-15ACBA81C670}" destId="{B4A6ED46-FD15-44CF-971D-986A353A9340}" srcOrd="1" destOrd="0" presId="urn:microsoft.com/office/officeart/2005/8/layout/hierarchy1"/>
    <dgm:cxn modelId="{4E88BB68-3E35-417D-B4C8-11731332AA3D}" type="presParOf" srcId="{C1B5C2BF-0F57-4908-8BE2-43D3BC62D1E9}" destId="{15B987A1-4B35-44DE-B621-E74CA53202AC}" srcOrd="1" destOrd="0" presId="urn:microsoft.com/office/officeart/2005/8/layout/hierarchy1"/>
    <dgm:cxn modelId="{856958AB-E88B-4356-911A-731D4A11C6AB}" type="presParOf" srcId="{15B987A1-4B35-44DE-B621-E74CA53202AC}" destId="{EF3110CD-9D12-4AD4-B425-776C24B35BF0}" srcOrd="0" destOrd="0" presId="urn:microsoft.com/office/officeart/2005/8/layout/hierarchy1"/>
    <dgm:cxn modelId="{5FA1B0BA-8D75-46F3-941D-D81875A23918}" type="presParOf" srcId="{15B987A1-4B35-44DE-B621-E74CA53202AC}" destId="{972C2CFF-F76E-4495-BBD0-BFA2BBB1D337}" srcOrd="1" destOrd="0" presId="urn:microsoft.com/office/officeart/2005/8/layout/hierarchy1"/>
    <dgm:cxn modelId="{57CB9642-B2C4-4135-B6AA-FDC01A280AE8}" type="presParOf" srcId="{972C2CFF-F76E-4495-BBD0-BFA2BBB1D337}" destId="{9500DA3D-0F9F-4D83-86A7-AC623BB9BBA2}" srcOrd="0" destOrd="0" presId="urn:microsoft.com/office/officeart/2005/8/layout/hierarchy1"/>
    <dgm:cxn modelId="{F69AE89E-85E1-4A33-8B63-A8726551CF37}" type="presParOf" srcId="{9500DA3D-0F9F-4D83-86A7-AC623BB9BBA2}" destId="{8D343283-42F6-4207-8A63-F1C240ACA2E9}" srcOrd="0" destOrd="0" presId="urn:microsoft.com/office/officeart/2005/8/layout/hierarchy1"/>
    <dgm:cxn modelId="{6D48C5FF-27C7-48EA-91AC-89B8ABCBAFA6}" type="presParOf" srcId="{9500DA3D-0F9F-4D83-86A7-AC623BB9BBA2}" destId="{817F994B-C4F7-404A-B917-576BEA20F0A9}" srcOrd="1" destOrd="0" presId="urn:microsoft.com/office/officeart/2005/8/layout/hierarchy1"/>
    <dgm:cxn modelId="{54604C73-E29B-4315-944C-13199641B293}" type="presParOf" srcId="{972C2CFF-F76E-4495-BBD0-BFA2BBB1D337}" destId="{9E3EF734-A4E5-49EF-96CD-BD2311D61D04}" srcOrd="1" destOrd="0" presId="urn:microsoft.com/office/officeart/2005/8/layout/hierarchy1"/>
    <dgm:cxn modelId="{6BF3FADD-0F64-4E96-AD91-D06074E73EF5}" type="presParOf" srcId="{9E3EF734-A4E5-49EF-96CD-BD2311D61D04}" destId="{9925D930-285B-4892-B805-39446D1D7893}" srcOrd="0" destOrd="0" presId="urn:microsoft.com/office/officeart/2005/8/layout/hierarchy1"/>
    <dgm:cxn modelId="{0F6290C2-0A5D-45DD-9B11-51C6BC841CDC}" type="presParOf" srcId="{9E3EF734-A4E5-49EF-96CD-BD2311D61D04}" destId="{730D64A5-6675-4E99-9496-EC59B7BA10C9}" srcOrd="1" destOrd="0" presId="urn:microsoft.com/office/officeart/2005/8/layout/hierarchy1"/>
    <dgm:cxn modelId="{7F324087-D389-4E86-83C7-2014E0718957}" type="presParOf" srcId="{730D64A5-6675-4E99-9496-EC59B7BA10C9}" destId="{2F6B9632-6450-4A19-97C2-9011071CDB70}" srcOrd="0" destOrd="0" presId="urn:microsoft.com/office/officeart/2005/8/layout/hierarchy1"/>
    <dgm:cxn modelId="{1FEC5273-0316-42D4-AC3A-328EFC6BB4BB}" type="presParOf" srcId="{2F6B9632-6450-4A19-97C2-9011071CDB70}" destId="{3200EB6E-E2D8-43EA-BC3D-0143F77CE0B8}" srcOrd="0" destOrd="0" presId="urn:microsoft.com/office/officeart/2005/8/layout/hierarchy1"/>
    <dgm:cxn modelId="{4E5FD098-8FA2-4124-938F-6AA33126EFCF}" type="presParOf" srcId="{2F6B9632-6450-4A19-97C2-9011071CDB70}" destId="{971112D1-9EEB-4143-ACF5-266119CF6A97}" srcOrd="1" destOrd="0" presId="urn:microsoft.com/office/officeart/2005/8/layout/hierarchy1"/>
    <dgm:cxn modelId="{62154ACD-23F5-4B42-9BA3-A9987878C8B4}" type="presParOf" srcId="{730D64A5-6675-4E99-9496-EC59B7BA10C9}" destId="{E93E2355-E864-4466-8760-234B52F22B84}" srcOrd="1" destOrd="0" presId="urn:microsoft.com/office/officeart/2005/8/layout/hierarchy1"/>
    <dgm:cxn modelId="{52D8AB5E-3277-4B59-8BD7-BC2628593CAA}" type="presParOf" srcId="{E93E2355-E864-4466-8760-234B52F22B84}" destId="{90CC2F65-D931-4806-A551-3168A2E1F806}" srcOrd="0" destOrd="0" presId="urn:microsoft.com/office/officeart/2005/8/layout/hierarchy1"/>
    <dgm:cxn modelId="{02E3F631-45F0-4008-9FE1-B896676B7910}" type="presParOf" srcId="{E93E2355-E864-4466-8760-234B52F22B84}" destId="{088B8F09-DC46-4586-AB41-1952592F10CE}" srcOrd="1" destOrd="0" presId="urn:microsoft.com/office/officeart/2005/8/layout/hierarchy1"/>
    <dgm:cxn modelId="{1437D5A6-162D-45EB-99CB-40524DA0C58E}" type="presParOf" srcId="{088B8F09-DC46-4586-AB41-1952592F10CE}" destId="{56269264-3006-4315-AD3A-3D90442715F7}" srcOrd="0" destOrd="0" presId="urn:microsoft.com/office/officeart/2005/8/layout/hierarchy1"/>
    <dgm:cxn modelId="{C1EBF57D-7E10-4ED2-B824-4B45B57C8344}" type="presParOf" srcId="{56269264-3006-4315-AD3A-3D90442715F7}" destId="{F56A673C-48F7-478C-BD47-1EC68331469D}" srcOrd="0" destOrd="0" presId="urn:microsoft.com/office/officeart/2005/8/layout/hierarchy1"/>
    <dgm:cxn modelId="{33A99914-60C0-4F13-B171-1D9798E0C91D}" type="presParOf" srcId="{56269264-3006-4315-AD3A-3D90442715F7}" destId="{E0EE700E-A36E-408C-8C08-3CE248B516DC}" srcOrd="1" destOrd="0" presId="urn:microsoft.com/office/officeart/2005/8/layout/hierarchy1"/>
    <dgm:cxn modelId="{49BC9036-B474-48E2-984B-F90869553140}" type="presParOf" srcId="{088B8F09-DC46-4586-AB41-1952592F10CE}" destId="{C86F04D7-1031-440E-AE53-CC0594D14A20}" srcOrd="1" destOrd="0" presId="urn:microsoft.com/office/officeart/2005/8/layout/hierarchy1"/>
    <dgm:cxn modelId="{8EC3859A-7E87-453A-88CF-4CF642445798}" type="presParOf" srcId="{C86F04D7-1031-440E-AE53-CC0594D14A20}" destId="{CCAE56E4-6ECD-44C3-AF93-B3EABBBAF85A}" srcOrd="0" destOrd="0" presId="urn:microsoft.com/office/officeart/2005/8/layout/hierarchy1"/>
    <dgm:cxn modelId="{2006808C-B83C-4B79-82EF-F363C71D2AF7}" type="presParOf" srcId="{C86F04D7-1031-440E-AE53-CC0594D14A20}" destId="{A59F2BD9-07C1-4B6A-A220-A1D35414C55A}" srcOrd="1" destOrd="0" presId="urn:microsoft.com/office/officeart/2005/8/layout/hierarchy1"/>
    <dgm:cxn modelId="{0C3D1D9C-8057-4F3F-97CB-C6BFF70EFB64}" type="presParOf" srcId="{A59F2BD9-07C1-4B6A-A220-A1D35414C55A}" destId="{59151FC3-8F5B-4223-8BC6-25C57E3E57A5}" srcOrd="0" destOrd="0" presId="urn:microsoft.com/office/officeart/2005/8/layout/hierarchy1"/>
    <dgm:cxn modelId="{8550DD7E-783E-4D85-A63B-FDDD470491F7}" type="presParOf" srcId="{59151FC3-8F5B-4223-8BC6-25C57E3E57A5}" destId="{36A960EE-CC89-46BB-835F-9A7ED234D58E}" srcOrd="0" destOrd="0" presId="urn:microsoft.com/office/officeart/2005/8/layout/hierarchy1"/>
    <dgm:cxn modelId="{335F5DBC-7EE4-4D20-BEF0-8DD0C41FC1AA}" type="presParOf" srcId="{59151FC3-8F5B-4223-8BC6-25C57E3E57A5}" destId="{EDFEFFD6-FF21-4A3D-82F2-5A3562DE68E4}" srcOrd="1" destOrd="0" presId="urn:microsoft.com/office/officeart/2005/8/layout/hierarchy1"/>
    <dgm:cxn modelId="{2A053CCC-9981-4244-B742-552A18CB7E26}" type="presParOf" srcId="{A59F2BD9-07C1-4B6A-A220-A1D35414C55A}" destId="{AFBB6778-67AC-4110-A899-0BF13013BAF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82415A-D7D8-40EC-A902-C3DF44AD7036}">
      <dsp:nvSpPr>
        <dsp:cNvPr id="0" name=""/>
        <dsp:cNvSpPr/>
      </dsp:nvSpPr>
      <dsp:spPr>
        <a:xfrm>
          <a:off x="2632449" y="3672603"/>
          <a:ext cx="91440" cy="3404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04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CBFC1-BEF1-435E-A19C-8B332F50A852}">
      <dsp:nvSpPr>
        <dsp:cNvPr id="0" name=""/>
        <dsp:cNvSpPr/>
      </dsp:nvSpPr>
      <dsp:spPr>
        <a:xfrm>
          <a:off x="2632449" y="2588870"/>
          <a:ext cx="91440" cy="3404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04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51413D-53BA-4871-B8AC-7306773364D4}">
      <dsp:nvSpPr>
        <dsp:cNvPr id="0" name=""/>
        <dsp:cNvSpPr/>
      </dsp:nvSpPr>
      <dsp:spPr>
        <a:xfrm>
          <a:off x="2632449" y="1505138"/>
          <a:ext cx="91440" cy="3404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04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621391-AB1F-4D50-B324-C7FA8DBC06A4}">
      <dsp:nvSpPr>
        <dsp:cNvPr id="0" name=""/>
        <dsp:cNvSpPr/>
      </dsp:nvSpPr>
      <dsp:spPr>
        <a:xfrm>
          <a:off x="2632449" y="335480"/>
          <a:ext cx="91440" cy="3306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06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9D1498-A8CD-4A0E-A1E3-89EEA421AB05}">
      <dsp:nvSpPr>
        <dsp:cNvPr id="0" name=""/>
        <dsp:cNvSpPr/>
      </dsp:nvSpPr>
      <dsp:spPr>
        <a:xfrm>
          <a:off x="2176057" y="10421"/>
          <a:ext cx="1004224" cy="32505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836418-BD02-4DA7-8315-5A2698FDB70A}">
      <dsp:nvSpPr>
        <dsp:cNvPr id="0" name=""/>
        <dsp:cNvSpPr/>
      </dsp:nvSpPr>
      <dsp:spPr>
        <a:xfrm>
          <a:off x="2306117" y="133979"/>
          <a:ext cx="1004224" cy="32505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INICIO</a:t>
          </a:r>
        </a:p>
      </dsp:txBody>
      <dsp:txXfrm>
        <a:off x="2453182" y="181583"/>
        <a:ext cx="710094" cy="229851"/>
      </dsp:txXfrm>
    </dsp:sp>
    <dsp:sp modelId="{799E479C-0336-4E16-BEAA-A03C52F4BF55}">
      <dsp:nvSpPr>
        <dsp:cNvPr id="0" name=""/>
        <dsp:cNvSpPr/>
      </dsp:nvSpPr>
      <dsp:spPr>
        <a:xfrm>
          <a:off x="2133501" y="666088"/>
          <a:ext cx="1089335" cy="8390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5BCFBB-0394-401A-B91F-7022F54786F8}">
      <dsp:nvSpPr>
        <dsp:cNvPr id="0" name=""/>
        <dsp:cNvSpPr/>
      </dsp:nvSpPr>
      <dsp:spPr>
        <a:xfrm>
          <a:off x="2263562" y="789646"/>
          <a:ext cx="1089335" cy="8390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/>
            <a:t>Devolución del trámite por parte del Profesional Universitario en derecho.</a:t>
          </a:r>
          <a:endParaRPr lang="es-CO" sz="1000" kern="1200"/>
        </a:p>
      </dsp:txBody>
      <dsp:txXfrm>
        <a:off x="2288137" y="814221"/>
        <a:ext cx="1040185" cy="789899"/>
      </dsp:txXfrm>
    </dsp:sp>
    <dsp:sp modelId="{6DA3AFA4-8ADE-4E0D-BC48-8EFD439FE813}">
      <dsp:nvSpPr>
        <dsp:cNvPr id="0" name=""/>
        <dsp:cNvSpPr/>
      </dsp:nvSpPr>
      <dsp:spPr>
        <a:xfrm>
          <a:off x="2092895" y="1845572"/>
          <a:ext cx="1170548" cy="743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488092-9339-4E5E-8788-28062576CEEA}">
      <dsp:nvSpPr>
        <dsp:cNvPr id="0" name=""/>
        <dsp:cNvSpPr/>
      </dsp:nvSpPr>
      <dsp:spPr>
        <a:xfrm>
          <a:off x="2222956" y="1969130"/>
          <a:ext cx="1170548" cy="7432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/>
            <a:t>Reversión del recibo de caja y archivo  del trámite.</a:t>
          </a:r>
          <a:endParaRPr lang="es-CO" sz="1000" kern="1200"/>
        </a:p>
      </dsp:txBody>
      <dsp:txXfrm>
        <a:off x="2244726" y="1990900"/>
        <a:ext cx="1127008" cy="699758"/>
      </dsp:txXfrm>
    </dsp:sp>
    <dsp:sp modelId="{341D5BBC-2B3E-46B7-8653-46871ADC0663}">
      <dsp:nvSpPr>
        <dsp:cNvPr id="0" name=""/>
        <dsp:cNvSpPr/>
      </dsp:nvSpPr>
      <dsp:spPr>
        <a:xfrm>
          <a:off x="2092895" y="2929305"/>
          <a:ext cx="1170548" cy="743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870760-7BE5-4B27-913C-9750DBBD5E10}">
      <dsp:nvSpPr>
        <dsp:cNvPr id="0" name=""/>
        <dsp:cNvSpPr/>
      </dsp:nvSpPr>
      <dsp:spPr>
        <a:xfrm>
          <a:off x="2222956" y="3052862"/>
          <a:ext cx="1170548" cy="7432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/>
            <a:t>Enviar comunicación  al Proceso de Gestión Financiera.</a:t>
          </a:r>
          <a:endParaRPr lang="es-CO" sz="1000" kern="1200"/>
        </a:p>
      </dsp:txBody>
      <dsp:txXfrm>
        <a:off x="2244726" y="3074632"/>
        <a:ext cx="1127008" cy="699758"/>
      </dsp:txXfrm>
    </dsp:sp>
    <dsp:sp modelId="{291ED81A-3F8E-4814-8CFE-E40E8F683F1B}">
      <dsp:nvSpPr>
        <dsp:cNvPr id="0" name=""/>
        <dsp:cNvSpPr/>
      </dsp:nvSpPr>
      <dsp:spPr>
        <a:xfrm>
          <a:off x="2195435" y="4013037"/>
          <a:ext cx="965468" cy="4062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7A18A7-06D3-4226-BA46-5F5D13EDE6E0}">
      <dsp:nvSpPr>
        <dsp:cNvPr id="0" name=""/>
        <dsp:cNvSpPr/>
      </dsp:nvSpPr>
      <dsp:spPr>
        <a:xfrm>
          <a:off x="2325496" y="4136595"/>
          <a:ext cx="965468" cy="40623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FIN</a:t>
          </a:r>
        </a:p>
      </dsp:txBody>
      <dsp:txXfrm>
        <a:off x="2466886" y="4196087"/>
        <a:ext cx="682688" cy="28725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C60B5F-8363-496C-B098-3F56C266BB73}">
      <dsp:nvSpPr>
        <dsp:cNvPr id="0" name=""/>
        <dsp:cNvSpPr/>
      </dsp:nvSpPr>
      <dsp:spPr>
        <a:xfrm>
          <a:off x="2647183" y="2805945"/>
          <a:ext cx="91440" cy="2633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3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22F94-7BE0-45A3-8AAD-5BB7F5453D3E}">
      <dsp:nvSpPr>
        <dsp:cNvPr id="0" name=""/>
        <dsp:cNvSpPr/>
      </dsp:nvSpPr>
      <dsp:spPr>
        <a:xfrm>
          <a:off x="2647183" y="1967754"/>
          <a:ext cx="91440" cy="2633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3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283258-D9AC-47D5-975F-5DD63D6A6813}">
      <dsp:nvSpPr>
        <dsp:cNvPr id="0" name=""/>
        <dsp:cNvSpPr/>
      </dsp:nvSpPr>
      <dsp:spPr>
        <a:xfrm>
          <a:off x="2647183" y="1129563"/>
          <a:ext cx="91440" cy="2633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3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9CC37C-1C64-4A71-B8A8-9D118A6F5140}">
      <dsp:nvSpPr>
        <dsp:cNvPr id="0" name=""/>
        <dsp:cNvSpPr/>
      </dsp:nvSpPr>
      <dsp:spPr>
        <a:xfrm>
          <a:off x="2647183" y="291373"/>
          <a:ext cx="91440" cy="2633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3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D013DF-38CE-442C-9EC4-258A09FF539B}">
      <dsp:nvSpPr>
        <dsp:cNvPr id="0" name=""/>
        <dsp:cNvSpPr/>
      </dsp:nvSpPr>
      <dsp:spPr>
        <a:xfrm>
          <a:off x="2382916" y="1641"/>
          <a:ext cx="619974" cy="2897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42A46-8D89-45CF-A111-BB2E34EAE106}">
      <dsp:nvSpPr>
        <dsp:cNvPr id="0" name=""/>
        <dsp:cNvSpPr/>
      </dsp:nvSpPr>
      <dsp:spPr>
        <a:xfrm>
          <a:off x="2483509" y="97204"/>
          <a:ext cx="619974" cy="28973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INICIO</a:t>
          </a:r>
        </a:p>
      </dsp:txBody>
      <dsp:txXfrm>
        <a:off x="2574302" y="139634"/>
        <a:ext cx="438388" cy="204872"/>
      </dsp:txXfrm>
    </dsp:sp>
    <dsp:sp modelId="{D428BC64-AD52-4F81-9EE3-55D5ABC44182}">
      <dsp:nvSpPr>
        <dsp:cNvPr id="0" name=""/>
        <dsp:cNvSpPr/>
      </dsp:nvSpPr>
      <dsp:spPr>
        <a:xfrm>
          <a:off x="1857373" y="554675"/>
          <a:ext cx="1671060" cy="574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1CFA1B-1774-4087-93C2-BCB3E61C41D6}">
      <dsp:nvSpPr>
        <dsp:cNvPr id="0" name=""/>
        <dsp:cNvSpPr/>
      </dsp:nvSpPr>
      <dsp:spPr>
        <a:xfrm>
          <a:off x="1957966" y="650238"/>
          <a:ext cx="1671060" cy="574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/>
            <a:t>Devolución del trámite por parte del Profesional Universitario en derecho.</a:t>
          </a:r>
          <a:endParaRPr lang="es-CO" sz="1000" kern="1200"/>
        </a:p>
      </dsp:txBody>
      <dsp:txXfrm>
        <a:off x="1974804" y="667076"/>
        <a:ext cx="1637384" cy="541212"/>
      </dsp:txXfrm>
    </dsp:sp>
    <dsp:sp modelId="{23C7311F-F310-4F2F-B7CC-E7B0C4CC9036}">
      <dsp:nvSpPr>
        <dsp:cNvPr id="0" name=""/>
        <dsp:cNvSpPr/>
      </dsp:nvSpPr>
      <dsp:spPr>
        <a:xfrm>
          <a:off x="1857373" y="1392865"/>
          <a:ext cx="1671060" cy="574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D5FC53-E10B-41EA-AD36-41CF92206A96}">
      <dsp:nvSpPr>
        <dsp:cNvPr id="0" name=""/>
        <dsp:cNvSpPr/>
      </dsp:nvSpPr>
      <dsp:spPr>
        <a:xfrm>
          <a:off x="1957966" y="1488429"/>
          <a:ext cx="1671060" cy="574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/>
            <a:t>Reversión del recibo de caja y archivo  del trámite.</a:t>
          </a:r>
          <a:endParaRPr lang="es-CO" sz="1000" kern="1200"/>
        </a:p>
      </dsp:txBody>
      <dsp:txXfrm>
        <a:off x="1974804" y="1505267"/>
        <a:ext cx="1637384" cy="541212"/>
      </dsp:txXfrm>
    </dsp:sp>
    <dsp:sp modelId="{2E0C5751-7D2E-46C3-8FCC-8753C064D813}">
      <dsp:nvSpPr>
        <dsp:cNvPr id="0" name=""/>
        <dsp:cNvSpPr/>
      </dsp:nvSpPr>
      <dsp:spPr>
        <a:xfrm>
          <a:off x="1857373" y="2231056"/>
          <a:ext cx="1671060" cy="574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F5A7EE-6716-4D5D-863A-91B0B8A1E995}">
      <dsp:nvSpPr>
        <dsp:cNvPr id="0" name=""/>
        <dsp:cNvSpPr/>
      </dsp:nvSpPr>
      <dsp:spPr>
        <a:xfrm>
          <a:off x="1957966" y="2326619"/>
          <a:ext cx="1671060" cy="574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/>
            <a:t>Enviar comunicación  al Proceso de Gestión Financiera.</a:t>
          </a:r>
          <a:endParaRPr lang="es-CO" sz="1000" kern="1200"/>
        </a:p>
      </dsp:txBody>
      <dsp:txXfrm>
        <a:off x="1974804" y="2343457"/>
        <a:ext cx="1637384" cy="541212"/>
      </dsp:txXfrm>
    </dsp:sp>
    <dsp:sp modelId="{6ED95124-AD62-4664-9F7C-4CE367639342}">
      <dsp:nvSpPr>
        <dsp:cNvPr id="0" name=""/>
        <dsp:cNvSpPr/>
      </dsp:nvSpPr>
      <dsp:spPr>
        <a:xfrm>
          <a:off x="2382916" y="3069247"/>
          <a:ext cx="619974" cy="2911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3D9B02-BC83-4B3A-BD30-D35F16452839}">
      <dsp:nvSpPr>
        <dsp:cNvPr id="0" name=""/>
        <dsp:cNvSpPr/>
      </dsp:nvSpPr>
      <dsp:spPr>
        <a:xfrm>
          <a:off x="2483509" y="3164810"/>
          <a:ext cx="619974" cy="29112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FIN</a:t>
          </a:r>
        </a:p>
      </dsp:txBody>
      <dsp:txXfrm>
        <a:off x="2574302" y="3207444"/>
        <a:ext cx="438388" cy="20585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574DB2-48FE-43C1-8FC1-BBF61207685F}">
      <dsp:nvSpPr>
        <dsp:cNvPr id="0" name=""/>
        <dsp:cNvSpPr/>
      </dsp:nvSpPr>
      <dsp:spPr>
        <a:xfrm>
          <a:off x="2636601" y="3318847"/>
          <a:ext cx="91440" cy="3186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6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313AE6-80EC-4ECE-BBAF-318F2E5F6C75}">
      <dsp:nvSpPr>
        <dsp:cNvPr id="0" name=""/>
        <dsp:cNvSpPr/>
      </dsp:nvSpPr>
      <dsp:spPr>
        <a:xfrm>
          <a:off x="2636601" y="2524287"/>
          <a:ext cx="91440" cy="3186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6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0F4244-C602-4A32-A948-B4A1027802AD}">
      <dsp:nvSpPr>
        <dsp:cNvPr id="0" name=""/>
        <dsp:cNvSpPr/>
      </dsp:nvSpPr>
      <dsp:spPr>
        <a:xfrm>
          <a:off x="2636601" y="1825399"/>
          <a:ext cx="91440" cy="3186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6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3B3C48-9206-4913-8506-FA74DF195188}">
      <dsp:nvSpPr>
        <dsp:cNvPr id="0" name=""/>
        <dsp:cNvSpPr/>
      </dsp:nvSpPr>
      <dsp:spPr>
        <a:xfrm>
          <a:off x="2636601" y="1126510"/>
          <a:ext cx="91440" cy="3186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6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50AA-9DF4-413A-B1FB-0ADC96208051}">
      <dsp:nvSpPr>
        <dsp:cNvPr id="0" name=""/>
        <dsp:cNvSpPr/>
      </dsp:nvSpPr>
      <dsp:spPr>
        <a:xfrm>
          <a:off x="2636601" y="361587"/>
          <a:ext cx="91440" cy="3186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6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431AF0-0027-454F-82D1-A140B0609D7C}">
      <dsp:nvSpPr>
        <dsp:cNvPr id="0" name=""/>
        <dsp:cNvSpPr/>
      </dsp:nvSpPr>
      <dsp:spPr>
        <a:xfrm>
          <a:off x="2214450" y="1867"/>
          <a:ext cx="935742" cy="3597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AD11B8-3D29-4121-8606-400F47991786}">
      <dsp:nvSpPr>
        <dsp:cNvPr id="0" name=""/>
        <dsp:cNvSpPr/>
      </dsp:nvSpPr>
      <dsp:spPr>
        <a:xfrm>
          <a:off x="2336207" y="117535"/>
          <a:ext cx="935742" cy="35971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INICIO</a:t>
          </a:r>
        </a:p>
      </dsp:txBody>
      <dsp:txXfrm>
        <a:off x="2473243" y="170215"/>
        <a:ext cx="661670" cy="254359"/>
      </dsp:txXfrm>
    </dsp:sp>
    <dsp:sp modelId="{EAEFD145-7A0D-407B-AA7C-B74494FC8A0A}">
      <dsp:nvSpPr>
        <dsp:cNvPr id="0" name=""/>
        <dsp:cNvSpPr/>
      </dsp:nvSpPr>
      <dsp:spPr>
        <a:xfrm>
          <a:off x="1591287" y="680284"/>
          <a:ext cx="2182068" cy="4462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EED011-ACC1-4197-A655-366927BFD2A2}">
      <dsp:nvSpPr>
        <dsp:cNvPr id="0" name=""/>
        <dsp:cNvSpPr/>
      </dsp:nvSpPr>
      <dsp:spPr>
        <a:xfrm>
          <a:off x="1713043" y="795952"/>
          <a:ext cx="2182068" cy="4462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Devolución del trámite por parte del Profesional Universitario en derecho.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726113" y="809022"/>
        <a:ext cx="2155928" cy="420086"/>
      </dsp:txXfrm>
    </dsp:sp>
    <dsp:sp modelId="{DC8FD5CC-C3AC-4FEC-89B5-737F88EE08FC}">
      <dsp:nvSpPr>
        <dsp:cNvPr id="0" name=""/>
        <dsp:cNvSpPr/>
      </dsp:nvSpPr>
      <dsp:spPr>
        <a:xfrm>
          <a:off x="1591287" y="1445207"/>
          <a:ext cx="2182068" cy="3801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4614D0-F66B-446D-8A5D-3318C7E41474}">
      <dsp:nvSpPr>
        <dsp:cNvPr id="0" name=""/>
        <dsp:cNvSpPr/>
      </dsp:nvSpPr>
      <dsp:spPr>
        <a:xfrm>
          <a:off x="1713043" y="1560876"/>
          <a:ext cx="2182068" cy="3801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Desistimiento tácito. 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724178" y="1572011"/>
        <a:ext cx="2159798" cy="357921"/>
      </dsp:txXfrm>
    </dsp:sp>
    <dsp:sp modelId="{0DC8160C-A5B3-48AC-A6D4-8B4A79D8224A}">
      <dsp:nvSpPr>
        <dsp:cNvPr id="0" name=""/>
        <dsp:cNvSpPr/>
      </dsp:nvSpPr>
      <dsp:spPr>
        <a:xfrm>
          <a:off x="1591287" y="2144096"/>
          <a:ext cx="2182068" cy="3801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E2982D-ADB7-40FB-9B2C-E415E075B4F5}">
      <dsp:nvSpPr>
        <dsp:cNvPr id="0" name=""/>
        <dsp:cNvSpPr/>
      </dsp:nvSpPr>
      <dsp:spPr>
        <a:xfrm>
          <a:off x="1713043" y="2259764"/>
          <a:ext cx="2182068" cy="3801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Reversión del recibo de caja y archivo  del trámite.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724178" y="2270899"/>
        <a:ext cx="2159798" cy="357921"/>
      </dsp:txXfrm>
    </dsp:sp>
    <dsp:sp modelId="{1B0D1773-CD68-41CB-97C4-B121E11AF8C0}">
      <dsp:nvSpPr>
        <dsp:cNvPr id="0" name=""/>
        <dsp:cNvSpPr/>
      </dsp:nvSpPr>
      <dsp:spPr>
        <a:xfrm>
          <a:off x="1591287" y="2842985"/>
          <a:ext cx="2182068" cy="475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ADA372-ED88-41BB-A3E4-F4AA49ADF82A}">
      <dsp:nvSpPr>
        <dsp:cNvPr id="0" name=""/>
        <dsp:cNvSpPr/>
      </dsp:nvSpPr>
      <dsp:spPr>
        <a:xfrm>
          <a:off x="1713043" y="2958653"/>
          <a:ext cx="2182068" cy="4758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Enviar comunicación  al Proceso de Gestión Financiera.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726981" y="2972591"/>
        <a:ext cx="2154192" cy="447986"/>
      </dsp:txXfrm>
    </dsp:sp>
    <dsp:sp modelId="{D9C7FEBB-9E9A-4EA2-826C-D4477E0B7E56}">
      <dsp:nvSpPr>
        <dsp:cNvPr id="0" name=""/>
        <dsp:cNvSpPr/>
      </dsp:nvSpPr>
      <dsp:spPr>
        <a:xfrm>
          <a:off x="2214450" y="3637544"/>
          <a:ext cx="935742" cy="3597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5C7CD9-DD34-49FF-96EE-584B06AA9452}">
      <dsp:nvSpPr>
        <dsp:cNvPr id="0" name=""/>
        <dsp:cNvSpPr/>
      </dsp:nvSpPr>
      <dsp:spPr>
        <a:xfrm>
          <a:off x="2336207" y="3753212"/>
          <a:ext cx="935742" cy="35971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FIN</a:t>
          </a:r>
        </a:p>
      </dsp:txBody>
      <dsp:txXfrm>
        <a:off x="2473243" y="3805892"/>
        <a:ext cx="661670" cy="25435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AE56E4-6ECD-44C3-AF93-B3EABBBAF85A}">
      <dsp:nvSpPr>
        <dsp:cNvPr id="0" name=""/>
        <dsp:cNvSpPr/>
      </dsp:nvSpPr>
      <dsp:spPr>
        <a:xfrm>
          <a:off x="2647116" y="3645839"/>
          <a:ext cx="91440" cy="2636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6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CC2F65-D931-4806-A551-3168A2E1F806}">
      <dsp:nvSpPr>
        <dsp:cNvPr id="0" name=""/>
        <dsp:cNvSpPr/>
      </dsp:nvSpPr>
      <dsp:spPr>
        <a:xfrm>
          <a:off x="2647116" y="2806532"/>
          <a:ext cx="91440" cy="2636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6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25D930-285B-4892-B805-39446D1D7893}">
      <dsp:nvSpPr>
        <dsp:cNvPr id="0" name=""/>
        <dsp:cNvSpPr/>
      </dsp:nvSpPr>
      <dsp:spPr>
        <a:xfrm>
          <a:off x="2647116" y="1967225"/>
          <a:ext cx="91440" cy="2636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6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3110CD-9D12-4AD4-B425-776C24B35BF0}">
      <dsp:nvSpPr>
        <dsp:cNvPr id="0" name=""/>
        <dsp:cNvSpPr/>
      </dsp:nvSpPr>
      <dsp:spPr>
        <a:xfrm>
          <a:off x="2647116" y="1127919"/>
          <a:ext cx="91440" cy="2636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6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4C0AA9-61B6-4728-B598-F2FB4867D59B}">
      <dsp:nvSpPr>
        <dsp:cNvPr id="0" name=""/>
        <dsp:cNvSpPr/>
      </dsp:nvSpPr>
      <dsp:spPr>
        <a:xfrm>
          <a:off x="2647116" y="288612"/>
          <a:ext cx="91440" cy="2636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6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F78CE9-52B5-45C0-9741-7A8A36388B4B}">
      <dsp:nvSpPr>
        <dsp:cNvPr id="0" name=""/>
        <dsp:cNvSpPr/>
      </dsp:nvSpPr>
      <dsp:spPr>
        <a:xfrm>
          <a:off x="2239565" y="2276"/>
          <a:ext cx="906541" cy="2863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466907-DF19-49BB-AFCF-3E1D99058D5D}">
      <dsp:nvSpPr>
        <dsp:cNvPr id="0" name=""/>
        <dsp:cNvSpPr/>
      </dsp:nvSpPr>
      <dsp:spPr>
        <a:xfrm>
          <a:off x="2340292" y="97966"/>
          <a:ext cx="906541" cy="28633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INICIO</a:t>
          </a:r>
        </a:p>
      </dsp:txBody>
      <dsp:txXfrm>
        <a:off x="2473052" y="139899"/>
        <a:ext cx="641021" cy="202470"/>
      </dsp:txXfrm>
    </dsp:sp>
    <dsp:sp modelId="{4B12F70A-535D-4680-AD04-0746765619BB}">
      <dsp:nvSpPr>
        <dsp:cNvPr id="0" name=""/>
        <dsp:cNvSpPr/>
      </dsp:nvSpPr>
      <dsp:spPr>
        <a:xfrm>
          <a:off x="1830429" y="552265"/>
          <a:ext cx="1724813" cy="575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A6ED46-FD15-44CF-971D-986A353A9340}">
      <dsp:nvSpPr>
        <dsp:cNvPr id="0" name=""/>
        <dsp:cNvSpPr/>
      </dsp:nvSpPr>
      <dsp:spPr>
        <a:xfrm>
          <a:off x="1931156" y="647955"/>
          <a:ext cx="1724813" cy="575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Informar sobre beneficios de ley.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948016" y="664815"/>
        <a:ext cx="1691093" cy="541934"/>
      </dsp:txXfrm>
    </dsp:sp>
    <dsp:sp modelId="{8D343283-42F6-4207-8A63-F1C240ACA2E9}">
      <dsp:nvSpPr>
        <dsp:cNvPr id="0" name=""/>
        <dsp:cNvSpPr/>
      </dsp:nvSpPr>
      <dsp:spPr>
        <a:xfrm>
          <a:off x="1830429" y="1391571"/>
          <a:ext cx="1724813" cy="575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7F994B-C4F7-404A-B917-576BEA20F0A9}">
      <dsp:nvSpPr>
        <dsp:cNvPr id="0" name=""/>
        <dsp:cNvSpPr/>
      </dsp:nvSpPr>
      <dsp:spPr>
        <a:xfrm>
          <a:off x="1931156" y="1487262"/>
          <a:ext cx="1724813" cy="575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Solicitud devolución de dinero por parte del comerciante.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948016" y="1504122"/>
        <a:ext cx="1691093" cy="541934"/>
      </dsp:txXfrm>
    </dsp:sp>
    <dsp:sp modelId="{3200EB6E-E2D8-43EA-BC3D-0143F77CE0B8}">
      <dsp:nvSpPr>
        <dsp:cNvPr id="0" name=""/>
        <dsp:cNvSpPr/>
      </dsp:nvSpPr>
      <dsp:spPr>
        <a:xfrm>
          <a:off x="1830429" y="2230878"/>
          <a:ext cx="1724813" cy="575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1112D1-9EEB-4143-ACF5-266119CF6A97}">
      <dsp:nvSpPr>
        <dsp:cNvPr id="0" name=""/>
        <dsp:cNvSpPr/>
      </dsp:nvSpPr>
      <dsp:spPr>
        <a:xfrm>
          <a:off x="1931156" y="2326568"/>
          <a:ext cx="1724813" cy="575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Verificación de requisitos  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948016" y="2343428"/>
        <a:ext cx="1691093" cy="541934"/>
      </dsp:txXfrm>
    </dsp:sp>
    <dsp:sp modelId="{F56A673C-48F7-478C-BD47-1EC68331469D}">
      <dsp:nvSpPr>
        <dsp:cNvPr id="0" name=""/>
        <dsp:cNvSpPr/>
      </dsp:nvSpPr>
      <dsp:spPr>
        <a:xfrm>
          <a:off x="1830429" y="3070185"/>
          <a:ext cx="1724813" cy="575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EE700E-A36E-408C-8C08-3CE248B516DC}">
      <dsp:nvSpPr>
        <dsp:cNvPr id="0" name=""/>
        <dsp:cNvSpPr/>
      </dsp:nvSpPr>
      <dsp:spPr>
        <a:xfrm>
          <a:off x="1931156" y="3165875"/>
          <a:ext cx="1724813" cy="575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Enviar comunicación  al Proceso de Gestión Financiera.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948016" y="3182735"/>
        <a:ext cx="1691093" cy="541934"/>
      </dsp:txXfrm>
    </dsp:sp>
    <dsp:sp modelId="{36A960EE-CC89-46BB-835F-9A7ED234D58E}">
      <dsp:nvSpPr>
        <dsp:cNvPr id="0" name=""/>
        <dsp:cNvSpPr/>
      </dsp:nvSpPr>
      <dsp:spPr>
        <a:xfrm>
          <a:off x="2239565" y="3909491"/>
          <a:ext cx="906541" cy="2883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FEFFD6-FF21-4A3D-82F2-5A3562DE68E4}">
      <dsp:nvSpPr>
        <dsp:cNvPr id="0" name=""/>
        <dsp:cNvSpPr/>
      </dsp:nvSpPr>
      <dsp:spPr>
        <a:xfrm>
          <a:off x="2340292" y="4005182"/>
          <a:ext cx="906541" cy="28831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anose="02040502050505030304" pitchFamily="18" charset="0"/>
            </a:rPr>
            <a:t>FIN</a:t>
          </a:r>
        </a:p>
      </dsp:txBody>
      <dsp:txXfrm>
        <a:off x="2473052" y="4047405"/>
        <a:ext cx="641021" cy="203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8929-AB22-412A-9F54-D416FA22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999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6486</CharactersWithSpaces>
  <SharedDoc>false</SharedDoc>
  <HLinks>
    <vt:vector size="6" baseType="variant">
      <vt:variant>
        <vt:i4>3276813</vt:i4>
      </vt:variant>
      <vt:variant>
        <vt:i4>0</vt:i4>
      </vt:variant>
      <vt:variant>
        <vt:i4>0</vt:i4>
      </vt:variant>
      <vt:variant>
        <vt:i4>5</vt:i4>
      </vt:variant>
      <vt:variant>
        <vt:lpwstr>http://www.rues.org.co/RUES_Web/Consultas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camara19</dc:creator>
  <cp:lastModifiedBy>calidad</cp:lastModifiedBy>
  <cp:revision>2</cp:revision>
  <cp:lastPrinted>2015-03-13T23:08:00Z</cp:lastPrinted>
  <dcterms:created xsi:type="dcterms:W3CDTF">2017-08-17T20:04:00Z</dcterms:created>
  <dcterms:modified xsi:type="dcterms:W3CDTF">2017-08-17T20:04:00Z</dcterms:modified>
</cp:coreProperties>
</file>