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C28" w:rsidRPr="00C64A85" w:rsidRDefault="00BF2C28" w:rsidP="00BF2C28">
      <w:pPr>
        <w:pStyle w:val="Ttulo"/>
        <w:numPr>
          <w:ilvl w:val="0"/>
          <w:numId w:val="6"/>
        </w:numPr>
        <w:spacing w:line="276" w:lineRule="auto"/>
        <w:ind w:left="426" w:hanging="426"/>
        <w:jc w:val="both"/>
        <w:rPr>
          <w:rFonts w:ascii="Palatino Linotype" w:hAnsi="Palatino Linotype" w:cs="Arial"/>
          <w:b w:val="0"/>
          <w:sz w:val="24"/>
          <w:lang w:val="es-ES"/>
        </w:rPr>
      </w:pPr>
      <w:r w:rsidRPr="00C64A85">
        <w:rPr>
          <w:rFonts w:ascii="Palatino Linotype" w:hAnsi="Palatino Linotype" w:cs="Arial"/>
          <w:color w:val="365F91"/>
          <w:sz w:val="24"/>
          <w:lang w:val="es-ES"/>
        </w:rPr>
        <w:t>OBJETIVO</w:t>
      </w:r>
    </w:p>
    <w:p w:rsidR="00BF2C28" w:rsidRPr="00C64A85" w:rsidRDefault="00BF2C28" w:rsidP="00BF2C28">
      <w:pPr>
        <w:pStyle w:val="Ttulo"/>
        <w:spacing w:line="276" w:lineRule="auto"/>
        <w:jc w:val="both"/>
        <w:rPr>
          <w:rFonts w:ascii="Palatino Linotype" w:hAnsi="Palatino Linotype" w:cs="Arial"/>
          <w:b w:val="0"/>
          <w:sz w:val="24"/>
          <w:lang w:val="es-ES"/>
        </w:rPr>
      </w:pPr>
      <w:r w:rsidRPr="00C64A85">
        <w:rPr>
          <w:rFonts w:ascii="Palatino Linotype" w:hAnsi="Palatino Linotype" w:cs="Arial"/>
          <w:b w:val="0"/>
          <w:sz w:val="24"/>
          <w:lang w:val="es-ES"/>
        </w:rPr>
        <w:t xml:space="preserve">Establecer los </w:t>
      </w:r>
      <w:r>
        <w:rPr>
          <w:rFonts w:ascii="Palatino Linotype" w:hAnsi="Palatino Linotype" w:cs="Arial"/>
          <w:b w:val="0"/>
          <w:sz w:val="24"/>
          <w:lang w:val="es-ES"/>
        </w:rPr>
        <w:t>permisos correspondientes a cada usuario del sistema de acuerdo a las funciones que desempeñe en la entidad.</w:t>
      </w:r>
      <w:bookmarkStart w:id="0" w:name="_GoBack"/>
      <w:bookmarkEnd w:id="0"/>
    </w:p>
    <w:p w:rsidR="00BF2C28" w:rsidRPr="00C64A85" w:rsidRDefault="00BF2C28" w:rsidP="00BF2C28">
      <w:pPr>
        <w:pStyle w:val="Ttulo"/>
        <w:spacing w:line="276" w:lineRule="auto"/>
        <w:jc w:val="both"/>
        <w:rPr>
          <w:rFonts w:ascii="Palatino Linotype" w:hAnsi="Palatino Linotype"/>
          <w:sz w:val="24"/>
          <w:lang w:val="es-ES"/>
        </w:rPr>
      </w:pPr>
    </w:p>
    <w:p w:rsidR="00BF2C28" w:rsidRPr="00C64A85" w:rsidRDefault="00BF2C28" w:rsidP="00BF2C28">
      <w:pPr>
        <w:pStyle w:val="Ttulo"/>
        <w:numPr>
          <w:ilvl w:val="0"/>
          <w:numId w:val="6"/>
        </w:numPr>
        <w:spacing w:line="276" w:lineRule="auto"/>
        <w:ind w:left="426" w:hanging="426"/>
        <w:jc w:val="both"/>
        <w:rPr>
          <w:rFonts w:ascii="Palatino Linotype" w:hAnsi="Palatino Linotype" w:cs="Arial"/>
          <w:sz w:val="24"/>
          <w:lang w:val="es-ES"/>
        </w:rPr>
      </w:pPr>
      <w:r w:rsidRPr="00C64A85">
        <w:rPr>
          <w:rFonts w:ascii="Palatino Linotype" w:hAnsi="Palatino Linotype" w:cs="Arial"/>
          <w:color w:val="365F91"/>
          <w:sz w:val="24"/>
          <w:lang w:val="es-ES"/>
        </w:rPr>
        <w:t>ALCANCE</w:t>
      </w:r>
    </w:p>
    <w:p w:rsidR="00BF2C28" w:rsidRDefault="00BF2C28" w:rsidP="00BF2C28">
      <w:pPr>
        <w:pStyle w:val="Ttulo"/>
        <w:spacing w:line="276" w:lineRule="auto"/>
        <w:jc w:val="both"/>
        <w:rPr>
          <w:rFonts w:ascii="Palatino Linotype" w:hAnsi="Palatino Linotype" w:cs="Arial"/>
          <w:b w:val="0"/>
          <w:sz w:val="24"/>
          <w:lang w:val="es-ES"/>
        </w:rPr>
      </w:pPr>
      <w:r w:rsidRPr="00C64A85">
        <w:rPr>
          <w:rFonts w:ascii="Palatino Linotype" w:hAnsi="Palatino Linotype" w:cs="Arial"/>
          <w:b w:val="0"/>
          <w:sz w:val="24"/>
          <w:lang w:val="es-ES"/>
        </w:rPr>
        <w:t xml:space="preserve">Este </w:t>
      </w:r>
      <w:r>
        <w:rPr>
          <w:rFonts w:ascii="Palatino Linotype" w:hAnsi="Palatino Linotype" w:cs="Arial"/>
          <w:b w:val="0"/>
          <w:sz w:val="24"/>
          <w:lang w:val="es-ES"/>
        </w:rPr>
        <w:t>manual aplica para todos funcionarios que gestión alguna actividad en el software del SII</w:t>
      </w:r>
      <w:r w:rsidRPr="00C64A85">
        <w:rPr>
          <w:rFonts w:ascii="Palatino Linotype" w:hAnsi="Palatino Linotype" w:cs="Arial"/>
          <w:b w:val="0"/>
          <w:sz w:val="24"/>
          <w:lang w:val="es-ES"/>
        </w:rPr>
        <w:t xml:space="preserve"> </w:t>
      </w:r>
    </w:p>
    <w:p w:rsidR="00BF2C28" w:rsidRDefault="00BF2C28" w:rsidP="00BF2C28">
      <w:pPr>
        <w:pStyle w:val="Ttulo"/>
        <w:spacing w:line="276" w:lineRule="auto"/>
        <w:jc w:val="both"/>
        <w:rPr>
          <w:rFonts w:ascii="Palatino Linotype" w:hAnsi="Palatino Linotype" w:cs="Arial"/>
          <w:b w:val="0"/>
          <w:sz w:val="24"/>
          <w:lang w:val="es-ES"/>
        </w:rPr>
      </w:pPr>
    </w:p>
    <w:p w:rsidR="00BF2C28" w:rsidRPr="00A23A63" w:rsidRDefault="00BF2C28" w:rsidP="00BF2C28">
      <w:pPr>
        <w:pStyle w:val="Ttulo"/>
        <w:numPr>
          <w:ilvl w:val="0"/>
          <w:numId w:val="6"/>
        </w:numPr>
        <w:spacing w:line="276" w:lineRule="auto"/>
        <w:jc w:val="both"/>
        <w:rPr>
          <w:rFonts w:ascii="Palatino Linotype" w:hAnsi="Palatino Linotype" w:cs="Arial"/>
          <w:color w:val="365F91" w:themeColor="accent1" w:themeShade="BF"/>
          <w:sz w:val="24"/>
          <w:lang w:val="es-ES"/>
        </w:rPr>
      </w:pPr>
      <w:r w:rsidRPr="00A23A63">
        <w:rPr>
          <w:rFonts w:ascii="Palatino Linotype" w:hAnsi="Palatino Linotype" w:cs="Arial"/>
          <w:color w:val="365F91" w:themeColor="accent1" w:themeShade="BF"/>
          <w:sz w:val="24"/>
          <w:lang w:val="es-ES"/>
        </w:rPr>
        <w:t>DEFINICIONES</w:t>
      </w:r>
    </w:p>
    <w:p w:rsidR="00BF2C28" w:rsidRPr="00C64A85" w:rsidRDefault="00C25605" w:rsidP="00BF2C28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S</w:t>
      </w:r>
      <w:r w:rsidR="00BF2C28">
        <w:rPr>
          <w:rFonts w:ascii="Palatino Linotype" w:hAnsi="Palatino Linotype"/>
          <w:sz w:val="24"/>
          <w:szCs w:val="24"/>
        </w:rPr>
        <w:t>istema integrado de información</w:t>
      </w:r>
      <w:r>
        <w:rPr>
          <w:rFonts w:ascii="Palatino Linotype" w:hAnsi="Palatino Linotype"/>
          <w:sz w:val="24"/>
          <w:szCs w:val="24"/>
        </w:rPr>
        <w:t xml:space="preserve"> (SII): software creado por Confecámaras, para las cámaras de comercio de las cuales es proveedor para gestionar la funciones registrales y demás procesos de la entidad.  </w:t>
      </w:r>
      <w:r w:rsidR="00BF2C28">
        <w:rPr>
          <w:rFonts w:ascii="Palatino Linotype" w:hAnsi="Palatino Linotype"/>
          <w:sz w:val="24"/>
          <w:szCs w:val="24"/>
        </w:rPr>
        <w:t xml:space="preserve"> </w:t>
      </w:r>
    </w:p>
    <w:p w:rsidR="00BF2C28" w:rsidRPr="00C64A85" w:rsidRDefault="00BF2C28" w:rsidP="00BF2C28">
      <w:pPr>
        <w:pStyle w:val="Ttulo"/>
        <w:numPr>
          <w:ilvl w:val="0"/>
          <w:numId w:val="6"/>
        </w:numPr>
        <w:tabs>
          <w:tab w:val="left" w:pos="0"/>
          <w:tab w:val="left" w:pos="284"/>
          <w:tab w:val="left" w:pos="1440"/>
          <w:tab w:val="left" w:pos="1800"/>
          <w:tab w:val="left" w:pos="2160"/>
        </w:tabs>
        <w:spacing w:line="276" w:lineRule="auto"/>
        <w:ind w:left="709" w:hanging="709"/>
        <w:jc w:val="both"/>
        <w:rPr>
          <w:rFonts w:ascii="Palatino Linotype" w:hAnsi="Palatino Linotype" w:cs="Arial"/>
          <w:color w:val="FF0000"/>
          <w:sz w:val="24"/>
          <w:lang w:val="es-ES"/>
        </w:rPr>
      </w:pPr>
      <w:r>
        <w:rPr>
          <w:rFonts w:ascii="Palatino Linotype" w:hAnsi="Palatino Linotype" w:cs="Arial"/>
          <w:color w:val="365F91" w:themeColor="accent1" w:themeShade="BF"/>
          <w:sz w:val="24"/>
          <w:lang w:val="es-ES"/>
        </w:rPr>
        <w:t>RESPONSABLES</w:t>
      </w:r>
    </w:p>
    <w:p w:rsidR="00C25605" w:rsidRDefault="000D6A31" w:rsidP="00C25605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/>
        <w:jc w:val="both"/>
        <w:rPr>
          <w:rFonts w:ascii="Palatino Linotype" w:eastAsia="Times New Roman" w:hAnsi="Palatino Linotype" w:cs="Arial"/>
          <w:sz w:val="24"/>
          <w:szCs w:val="24"/>
          <w:lang w:val="es-ES" w:eastAsia="es-ES"/>
        </w:rPr>
      </w:pP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El soporte</w:t>
      </w:r>
      <w:r w:rsidR="00DF559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y mantenimiento 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está a cargo de Confecámaras</w:t>
      </w:r>
      <w:r w:rsidR="00DF559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como proveedor y </w:t>
      </w:r>
      <w:r w:rsidR="00265B65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súper</w:t>
      </w:r>
      <w:r w:rsidR="00DF559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-administrador del sistema</w:t>
      </w:r>
      <w:r w:rsidR="005271D3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, sin embargo el área de tecnología de la información </w:t>
      </w:r>
      <w:r w:rsidR="00DF5598"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>de la entidad tiene facultad de administrador hasta cierto nivel.</w:t>
      </w:r>
      <w:r>
        <w:rPr>
          <w:rFonts w:ascii="Palatino Linotype" w:eastAsia="Times New Roman" w:hAnsi="Palatino Linotype" w:cs="Arial"/>
          <w:sz w:val="24"/>
          <w:szCs w:val="24"/>
          <w:lang w:val="es-ES" w:eastAsia="es-ES"/>
        </w:rPr>
        <w:t xml:space="preserve"> </w:t>
      </w:r>
    </w:p>
    <w:p w:rsidR="00C25605" w:rsidRPr="00C25605" w:rsidRDefault="00C25605" w:rsidP="00C25605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/>
        <w:jc w:val="both"/>
        <w:rPr>
          <w:rFonts w:ascii="Palatino Linotype" w:eastAsia="Times New Roman" w:hAnsi="Palatino Linotype" w:cs="Arial"/>
          <w:sz w:val="24"/>
          <w:szCs w:val="24"/>
          <w:lang w:val="es-ES" w:eastAsia="es-ES"/>
        </w:rPr>
      </w:pPr>
    </w:p>
    <w:p w:rsidR="00BF2C28" w:rsidRPr="008A6ADB" w:rsidRDefault="00BF2C28" w:rsidP="00BF2C28">
      <w:pPr>
        <w:pStyle w:val="Prrafodelista"/>
        <w:numPr>
          <w:ilvl w:val="0"/>
          <w:numId w:val="6"/>
        </w:num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/>
        <w:jc w:val="both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  <w:r w:rsidRPr="008A6ADB"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  <w:t>CONTENIDO</w:t>
      </w:r>
    </w:p>
    <w:p w:rsidR="00BF2C28" w:rsidRPr="00C64A85" w:rsidRDefault="00BF2C28" w:rsidP="00BF2C28">
      <w:pPr>
        <w:tabs>
          <w:tab w:val="left" w:pos="720"/>
          <w:tab w:val="left" w:pos="1080"/>
          <w:tab w:val="left" w:pos="1440"/>
          <w:tab w:val="left" w:pos="1800"/>
          <w:tab w:val="left" w:pos="2160"/>
        </w:tabs>
        <w:spacing w:after="0"/>
        <w:ind w:left="360"/>
        <w:jc w:val="both"/>
        <w:rPr>
          <w:rFonts w:ascii="Palatino Linotype" w:eastAsia="Times New Roman" w:hAnsi="Palatino Linotype" w:cs="Arial"/>
          <w:b/>
          <w:color w:val="365F91"/>
          <w:sz w:val="24"/>
          <w:szCs w:val="24"/>
          <w:lang w:val="es-ES" w:eastAsia="es-ES"/>
        </w:rPr>
      </w:pPr>
    </w:p>
    <w:p w:rsidR="00055003" w:rsidRPr="00F17B2E" w:rsidRDefault="000C4E0A" w:rsidP="000C4E0A">
      <w:pPr>
        <w:rPr>
          <w:b/>
        </w:rPr>
      </w:pPr>
      <w:r>
        <w:rPr>
          <w:b/>
        </w:rPr>
        <w:t>PERFIL AUXILIAR DE VENTANILLA</w:t>
      </w:r>
      <w:r w:rsidR="00CD3F36">
        <w:rPr>
          <w:b/>
        </w:rPr>
        <w:t xml:space="preserve"> Y ASESORES CENTRO DE ATENCION EMPRESARIAL CAE</w:t>
      </w:r>
    </w:p>
    <w:p w:rsidR="00055003" w:rsidRPr="00D6790D" w:rsidRDefault="00D6790D" w:rsidP="00055003">
      <w:pPr>
        <w:pStyle w:val="Prrafodelista"/>
        <w:numPr>
          <w:ilvl w:val="0"/>
          <w:numId w:val="1"/>
        </w:numPr>
        <w:rPr>
          <w:b/>
        </w:rPr>
      </w:pPr>
      <w:r w:rsidRPr="00D6790D">
        <w:rPr>
          <w:b/>
        </w:rPr>
        <w:t>BANDEJAS</w:t>
      </w:r>
    </w:p>
    <w:p w:rsidR="00055003" w:rsidRDefault="00BC6471" w:rsidP="00055003">
      <w:pPr>
        <w:pStyle w:val="Prrafodelista"/>
        <w:numPr>
          <w:ilvl w:val="0"/>
          <w:numId w:val="2"/>
        </w:numPr>
      </w:pPr>
      <w:r>
        <w:t xml:space="preserve">Registros públicos </w:t>
      </w:r>
    </w:p>
    <w:p w:rsidR="0017691E" w:rsidRDefault="0017691E" w:rsidP="00D6790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1571625"/>
            <wp:effectExtent l="0" t="0" r="0" b="9525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D6790D">
      <w:pPr>
        <w:pStyle w:val="Prrafodelista"/>
        <w:ind w:left="1440"/>
      </w:pPr>
    </w:p>
    <w:p w:rsidR="00BC6471" w:rsidRDefault="00BC6471" w:rsidP="00055003">
      <w:pPr>
        <w:pStyle w:val="Prrafodelista"/>
        <w:numPr>
          <w:ilvl w:val="0"/>
          <w:numId w:val="2"/>
        </w:numPr>
      </w:pPr>
      <w:r>
        <w:lastRenderedPageBreak/>
        <w:t>Tickets y soporte</w:t>
      </w:r>
    </w:p>
    <w:p w:rsidR="00D6790D" w:rsidRDefault="0017691E" w:rsidP="00D6790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704850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71" w:rsidRDefault="00BC6471" w:rsidP="00055003">
      <w:pPr>
        <w:pStyle w:val="Prrafodelista"/>
        <w:numPr>
          <w:ilvl w:val="0"/>
          <w:numId w:val="2"/>
        </w:numPr>
      </w:pPr>
      <w:r>
        <w:t>Gestión documental</w:t>
      </w:r>
    </w:p>
    <w:p w:rsidR="00D6790D" w:rsidRDefault="0017691E" w:rsidP="00D6790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95575" cy="428625"/>
            <wp:effectExtent l="0" t="0" r="9525" b="952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D" w:rsidRDefault="00D6790D" w:rsidP="00D6790D">
      <w:pPr>
        <w:pStyle w:val="Prrafodelista"/>
        <w:spacing w:after="0" w:line="240" w:lineRule="auto"/>
        <w:ind w:left="1440"/>
      </w:pPr>
    </w:p>
    <w:p w:rsidR="00BC6471" w:rsidRDefault="0017691E" w:rsidP="0017691E">
      <w:pPr>
        <w:pStyle w:val="Prrafodelista"/>
        <w:spacing w:after="0" w:line="240" w:lineRule="auto"/>
        <w:ind w:left="1440"/>
      </w:pPr>
      <w:r>
        <w:rPr>
          <w:noProof/>
          <w:lang w:eastAsia="es-CO"/>
        </w:rPr>
        <w:drawing>
          <wp:inline distT="0" distB="0" distL="0" distR="0" wp14:anchorId="0545F47E" wp14:editId="67C13CD8">
            <wp:extent cx="2705100" cy="139065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71" w:rsidRPr="00055003" w:rsidRDefault="00BC6471" w:rsidP="00BC6471">
      <w:pPr>
        <w:spacing w:after="0" w:line="240" w:lineRule="auto"/>
      </w:pPr>
    </w:p>
    <w:p w:rsidR="00055003" w:rsidRPr="00D6790D" w:rsidRDefault="00D6790D" w:rsidP="00055003">
      <w:pPr>
        <w:pStyle w:val="Prrafodelista"/>
        <w:numPr>
          <w:ilvl w:val="0"/>
          <w:numId w:val="1"/>
        </w:numPr>
        <w:rPr>
          <w:b/>
        </w:rPr>
      </w:pPr>
      <w:r w:rsidRPr="00D6790D">
        <w:rPr>
          <w:b/>
        </w:rPr>
        <w:t>CONSULTAS Y TRANSACCIONES</w:t>
      </w:r>
    </w:p>
    <w:p w:rsidR="00BC6471" w:rsidRDefault="00BC6471" w:rsidP="00BC6471">
      <w:pPr>
        <w:pStyle w:val="Prrafodelista"/>
        <w:numPr>
          <w:ilvl w:val="0"/>
          <w:numId w:val="3"/>
        </w:numPr>
      </w:pPr>
      <w:r>
        <w:t>Consultas – registros públicos</w:t>
      </w:r>
    </w:p>
    <w:p w:rsidR="00D6790D" w:rsidRDefault="0017691E" w:rsidP="00D6790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33675" cy="2943225"/>
            <wp:effectExtent l="0" t="0" r="9525" b="952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D6790D">
      <w:pPr>
        <w:pStyle w:val="Prrafodelista"/>
        <w:ind w:left="1440"/>
      </w:pPr>
    </w:p>
    <w:p w:rsidR="00346278" w:rsidRDefault="00346278" w:rsidP="00D6790D">
      <w:pPr>
        <w:pStyle w:val="Prrafodelista"/>
        <w:ind w:left="1440"/>
      </w:pPr>
    </w:p>
    <w:p w:rsidR="00BC6471" w:rsidRDefault="00BC6471" w:rsidP="00BC6471">
      <w:pPr>
        <w:pStyle w:val="Prrafodelista"/>
        <w:numPr>
          <w:ilvl w:val="0"/>
          <w:numId w:val="3"/>
        </w:numPr>
      </w:pPr>
      <w:r>
        <w:lastRenderedPageBreak/>
        <w:t>Consultas – registros nacionales</w:t>
      </w:r>
    </w:p>
    <w:p w:rsidR="00D6790D" w:rsidRDefault="00D6790D" w:rsidP="00D6790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23B17D53" wp14:editId="6B219684">
            <wp:extent cx="2914650" cy="1685925"/>
            <wp:effectExtent l="0" t="0" r="0" b="952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71" w:rsidRDefault="00BC6471" w:rsidP="00BC6471">
      <w:pPr>
        <w:pStyle w:val="Prrafodelista"/>
        <w:numPr>
          <w:ilvl w:val="0"/>
          <w:numId w:val="3"/>
        </w:numPr>
      </w:pPr>
      <w:r>
        <w:t>Operaciones – registros públicos</w:t>
      </w:r>
    </w:p>
    <w:p w:rsidR="00D6790D" w:rsidRDefault="0017691E" w:rsidP="00D6790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67000" cy="18288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90D" w:rsidRPr="00055003" w:rsidRDefault="00D6790D" w:rsidP="00D6790D">
      <w:pPr>
        <w:pStyle w:val="Prrafodelista"/>
        <w:ind w:left="1440"/>
      </w:pPr>
    </w:p>
    <w:p w:rsidR="00055003" w:rsidRDefault="00D6790D" w:rsidP="00055003">
      <w:pPr>
        <w:pStyle w:val="Prrafodelista"/>
        <w:numPr>
          <w:ilvl w:val="0"/>
          <w:numId w:val="1"/>
        </w:numPr>
        <w:rPr>
          <w:b/>
        </w:rPr>
      </w:pPr>
      <w:r w:rsidRPr="00D6790D">
        <w:rPr>
          <w:b/>
        </w:rPr>
        <w:t>MÓDULOS DE REGISTRO</w:t>
      </w:r>
    </w:p>
    <w:p w:rsidR="0017691E" w:rsidRDefault="0017691E" w:rsidP="0017691E">
      <w:pPr>
        <w:pStyle w:val="Prrafodelista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76550" cy="685800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AF" w:rsidRDefault="00BD64AF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346278" w:rsidRDefault="00346278" w:rsidP="0017691E">
      <w:pPr>
        <w:pStyle w:val="Prrafodelista"/>
        <w:rPr>
          <w:b/>
        </w:rPr>
      </w:pPr>
    </w:p>
    <w:p w:rsidR="0017691E" w:rsidRPr="0017691E" w:rsidRDefault="0017691E" w:rsidP="0017691E">
      <w:pPr>
        <w:pStyle w:val="Prrafodelista"/>
        <w:numPr>
          <w:ilvl w:val="0"/>
          <w:numId w:val="3"/>
        </w:numPr>
      </w:pPr>
      <w:r w:rsidRPr="0017691E">
        <w:lastRenderedPageBreak/>
        <w:t>Registros públicos – gestión caja</w:t>
      </w:r>
    </w:p>
    <w:p w:rsidR="0017691E" w:rsidRDefault="0017691E" w:rsidP="0017691E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86075" cy="3181350"/>
            <wp:effectExtent l="0" t="0" r="952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AF" w:rsidRDefault="00CF6B20" w:rsidP="002926A5">
      <w:pPr>
        <w:rPr>
          <w:b/>
        </w:rPr>
      </w:pPr>
      <w:r>
        <w:rPr>
          <w:b/>
        </w:rPr>
        <w:t xml:space="preserve">PERFIL </w:t>
      </w:r>
      <w:r w:rsidR="00EE392B">
        <w:rPr>
          <w:b/>
        </w:rPr>
        <w:t>ADMINISTRADOR PQR</w:t>
      </w:r>
    </w:p>
    <w:p w:rsidR="00EE392B" w:rsidRPr="00D6790D" w:rsidRDefault="00EE392B" w:rsidP="00EE392B">
      <w:pPr>
        <w:pStyle w:val="Prrafodelista"/>
        <w:numPr>
          <w:ilvl w:val="0"/>
          <w:numId w:val="1"/>
        </w:numPr>
        <w:rPr>
          <w:b/>
        </w:rPr>
      </w:pPr>
      <w:r w:rsidRPr="00D6790D">
        <w:rPr>
          <w:b/>
        </w:rPr>
        <w:t>BANDEJAS</w:t>
      </w:r>
    </w:p>
    <w:p w:rsidR="00BD64AF" w:rsidRDefault="00EE392B" w:rsidP="002926A5">
      <w:pPr>
        <w:pStyle w:val="Prrafodelista"/>
        <w:numPr>
          <w:ilvl w:val="0"/>
          <w:numId w:val="2"/>
        </w:numPr>
      </w:pPr>
      <w:r>
        <w:t xml:space="preserve">Registros públicos </w:t>
      </w:r>
    </w:p>
    <w:p w:rsidR="00EE392B" w:rsidRDefault="00EE392B" w:rsidP="00EE392B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2695575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EE392B">
      <w:pPr>
        <w:pStyle w:val="Prrafodelista"/>
        <w:ind w:left="1440"/>
      </w:pPr>
    </w:p>
    <w:p w:rsidR="00EE392B" w:rsidRDefault="00EE392B" w:rsidP="00EE392B">
      <w:pPr>
        <w:pStyle w:val="Prrafodelista"/>
        <w:numPr>
          <w:ilvl w:val="0"/>
          <w:numId w:val="2"/>
        </w:numPr>
      </w:pPr>
      <w:r>
        <w:lastRenderedPageBreak/>
        <w:t>Tickets y soporte</w:t>
      </w:r>
    </w:p>
    <w:p w:rsidR="00EE392B" w:rsidRDefault="00EE392B" w:rsidP="00EE392B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67627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B" w:rsidRDefault="00EE392B" w:rsidP="00EE392B">
      <w:pPr>
        <w:pStyle w:val="Prrafodelista"/>
        <w:numPr>
          <w:ilvl w:val="0"/>
          <w:numId w:val="2"/>
        </w:numPr>
      </w:pPr>
      <w:r>
        <w:t>Gestión documental</w:t>
      </w:r>
    </w:p>
    <w:p w:rsidR="00EE392B" w:rsidRDefault="00EE392B" w:rsidP="00EE392B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1828800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2B" w:rsidRDefault="00EE392B" w:rsidP="00EE392B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24150" cy="1381125"/>
            <wp:effectExtent l="0" t="0" r="0" b="952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346278" w:rsidRDefault="00346278" w:rsidP="00EE392B">
      <w:pPr>
        <w:pStyle w:val="Prrafodelista"/>
        <w:ind w:left="1440"/>
      </w:pPr>
    </w:p>
    <w:p w:rsidR="00702FB5" w:rsidRDefault="00702FB5" w:rsidP="00702FB5">
      <w:pPr>
        <w:pStyle w:val="Prrafodelista"/>
        <w:numPr>
          <w:ilvl w:val="0"/>
          <w:numId w:val="1"/>
        </w:numPr>
      </w:pPr>
      <w:r>
        <w:lastRenderedPageBreak/>
        <w:t xml:space="preserve">CONSULTAS Y TRANSACCIONES </w:t>
      </w:r>
    </w:p>
    <w:p w:rsidR="00702FB5" w:rsidRDefault="00702FB5" w:rsidP="00702FB5">
      <w:pPr>
        <w:pStyle w:val="Prrafodelista"/>
        <w:numPr>
          <w:ilvl w:val="0"/>
          <w:numId w:val="2"/>
        </w:numPr>
      </w:pPr>
      <w:r>
        <w:t>Consultas – registros públicos</w:t>
      </w:r>
    </w:p>
    <w:p w:rsidR="00702FB5" w:rsidRDefault="00702FB5" w:rsidP="00702FB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3419475"/>
            <wp:effectExtent l="0" t="0" r="0" b="952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5" w:rsidRDefault="00702FB5" w:rsidP="00702FB5">
      <w:pPr>
        <w:pStyle w:val="Prrafodelista"/>
        <w:numPr>
          <w:ilvl w:val="0"/>
          <w:numId w:val="2"/>
        </w:numPr>
      </w:pPr>
      <w:r>
        <w:t>Consultas – registros nacionales</w:t>
      </w:r>
    </w:p>
    <w:p w:rsidR="00702FB5" w:rsidRDefault="00702FB5" w:rsidP="00702FB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89535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5" w:rsidRDefault="00702FB5" w:rsidP="00702FB5">
      <w:pPr>
        <w:pStyle w:val="Prrafodelista"/>
        <w:numPr>
          <w:ilvl w:val="0"/>
          <w:numId w:val="2"/>
        </w:numPr>
      </w:pPr>
      <w:r>
        <w:t>Operaciones – registros públicos</w:t>
      </w:r>
    </w:p>
    <w:p w:rsidR="00702FB5" w:rsidRDefault="00702FB5" w:rsidP="00702FB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38450" cy="466725"/>
            <wp:effectExtent l="0" t="0" r="0" b="952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5" w:rsidRDefault="00702FB5" w:rsidP="00702FB5">
      <w:pPr>
        <w:pStyle w:val="Prrafodelista"/>
        <w:numPr>
          <w:ilvl w:val="0"/>
          <w:numId w:val="2"/>
        </w:numPr>
      </w:pPr>
      <w:r>
        <w:t>Operaciones – usuarios públicos</w:t>
      </w:r>
    </w:p>
    <w:p w:rsidR="00702FB5" w:rsidRDefault="00702FB5" w:rsidP="00702FB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466725"/>
            <wp:effectExtent l="0" t="0" r="0" b="952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5" w:rsidRDefault="00702FB5" w:rsidP="00702FB5">
      <w:pPr>
        <w:pStyle w:val="Prrafodelista"/>
        <w:numPr>
          <w:ilvl w:val="0"/>
          <w:numId w:val="2"/>
        </w:numPr>
      </w:pPr>
      <w:r>
        <w:t>Operaciones – usuario públicos</w:t>
      </w:r>
    </w:p>
    <w:p w:rsidR="00702FB5" w:rsidRDefault="00702FB5" w:rsidP="00702FB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466725"/>
            <wp:effectExtent l="0" t="0" r="0" b="9525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5" w:rsidRPr="00CF6B20" w:rsidRDefault="00702FB5" w:rsidP="00702FB5">
      <w:pPr>
        <w:pStyle w:val="Prrafodelista"/>
        <w:numPr>
          <w:ilvl w:val="0"/>
          <w:numId w:val="1"/>
        </w:numPr>
        <w:rPr>
          <w:b/>
        </w:rPr>
      </w:pPr>
      <w:r w:rsidRPr="00CF6B20">
        <w:rPr>
          <w:b/>
        </w:rPr>
        <w:lastRenderedPageBreak/>
        <w:t>MODULO DE</w:t>
      </w:r>
      <w:r w:rsidR="00CF6B20" w:rsidRPr="00CF6B20">
        <w:rPr>
          <w:b/>
        </w:rPr>
        <w:t xml:space="preserve"> REGISTRO</w:t>
      </w:r>
    </w:p>
    <w:p w:rsidR="00CF6B20" w:rsidRPr="00CF6B20" w:rsidRDefault="00CF6B20" w:rsidP="00CF6B20">
      <w:pPr>
        <w:pStyle w:val="Prrafodelista"/>
        <w:numPr>
          <w:ilvl w:val="0"/>
          <w:numId w:val="2"/>
        </w:numPr>
        <w:rPr>
          <w:b/>
        </w:rPr>
      </w:pPr>
      <w:r>
        <w:t>Registros públicos – digitación</w:t>
      </w:r>
    </w:p>
    <w:p w:rsidR="00CF6B20" w:rsidRDefault="00CF6B20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447675"/>
            <wp:effectExtent l="0" t="0" r="0" b="952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20" w:rsidRDefault="00CF6B20" w:rsidP="00CF6B20">
      <w:pPr>
        <w:pStyle w:val="Prrafodelista"/>
        <w:numPr>
          <w:ilvl w:val="0"/>
          <w:numId w:val="2"/>
        </w:numPr>
      </w:pPr>
      <w:r w:rsidRPr="00CF6B20">
        <w:t xml:space="preserve">Registros públicos – abogados </w:t>
      </w:r>
    </w:p>
    <w:p w:rsidR="00CF6B20" w:rsidRDefault="00CF6B20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68580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20" w:rsidRDefault="00CF6B20" w:rsidP="00CF6B20">
      <w:pPr>
        <w:rPr>
          <w:b/>
        </w:rPr>
      </w:pPr>
      <w:r>
        <w:rPr>
          <w:b/>
        </w:rPr>
        <w:t>PERFIL DIGITACIÓ</w:t>
      </w:r>
      <w:r w:rsidRPr="00CF6B20">
        <w:rPr>
          <w:b/>
        </w:rPr>
        <w:t xml:space="preserve">N </w:t>
      </w:r>
    </w:p>
    <w:p w:rsidR="00CF6B20" w:rsidRPr="00D6790D" w:rsidRDefault="00CF6B20" w:rsidP="00CF6B20">
      <w:pPr>
        <w:pStyle w:val="Prrafodelista"/>
        <w:numPr>
          <w:ilvl w:val="0"/>
          <w:numId w:val="1"/>
        </w:numPr>
        <w:rPr>
          <w:b/>
        </w:rPr>
      </w:pPr>
      <w:r w:rsidRPr="00D6790D">
        <w:rPr>
          <w:b/>
        </w:rPr>
        <w:t>BANDEJAS</w:t>
      </w:r>
    </w:p>
    <w:p w:rsidR="00CF6B20" w:rsidRDefault="00CF6B20" w:rsidP="00CF6B20">
      <w:pPr>
        <w:pStyle w:val="Prrafodelista"/>
        <w:numPr>
          <w:ilvl w:val="0"/>
          <w:numId w:val="2"/>
        </w:numPr>
      </w:pPr>
      <w:r>
        <w:t xml:space="preserve">Registros públicos </w:t>
      </w:r>
    </w:p>
    <w:p w:rsidR="00CF6B20" w:rsidRDefault="00CF6B20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89535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B20" w:rsidRDefault="00CF6B20" w:rsidP="00CF6B20">
      <w:pPr>
        <w:pStyle w:val="Prrafodelista"/>
        <w:numPr>
          <w:ilvl w:val="0"/>
          <w:numId w:val="2"/>
        </w:numPr>
      </w:pPr>
      <w:r>
        <w:t>Tickets y soporte</w:t>
      </w:r>
    </w:p>
    <w:p w:rsidR="00CF6B20" w:rsidRDefault="00CF6B20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47975" cy="485775"/>
            <wp:effectExtent l="0" t="0" r="9525" b="9525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D" w:rsidRDefault="006E28DD" w:rsidP="006E28DD">
      <w:pPr>
        <w:pStyle w:val="Prrafodelista"/>
        <w:numPr>
          <w:ilvl w:val="0"/>
          <w:numId w:val="2"/>
        </w:numPr>
      </w:pPr>
      <w:r>
        <w:t>Gestión documental</w:t>
      </w:r>
    </w:p>
    <w:p w:rsidR="00CF6B20" w:rsidRDefault="006E28DD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695325"/>
            <wp:effectExtent l="0" t="0" r="9525" b="9525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D" w:rsidRDefault="006E28DD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5ED7299A" wp14:editId="7F63E12B">
            <wp:extent cx="2724150" cy="1381125"/>
            <wp:effectExtent l="0" t="0" r="0" b="9525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CF6B20">
      <w:pPr>
        <w:pStyle w:val="Prrafodelista"/>
        <w:ind w:left="1440"/>
      </w:pPr>
    </w:p>
    <w:p w:rsidR="00346278" w:rsidRDefault="00346278" w:rsidP="00CF6B20">
      <w:pPr>
        <w:pStyle w:val="Prrafodelista"/>
        <w:ind w:left="1440"/>
      </w:pPr>
    </w:p>
    <w:p w:rsidR="006E28DD" w:rsidRDefault="006E28DD" w:rsidP="006E28DD">
      <w:pPr>
        <w:pStyle w:val="Prrafodelista"/>
        <w:numPr>
          <w:ilvl w:val="0"/>
          <w:numId w:val="1"/>
        </w:numPr>
        <w:rPr>
          <w:b/>
        </w:rPr>
      </w:pPr>
      <w:r w:rsidRPr="006E28DD">
        <w:rPr>
          <w:b/>
        </w:rPr>
        <w:lastRenderedPageBreak/>
        <w:t xml:space="preserve">CONSULTAS Y TRANSACCIONES </w:t>
      </w:r>
    </w:p>
    <w:p w:rsidR="006E28DD" w:rsidRDefault="006E28DD" w:rsidP="006E28DD">
      <w:pPr>
        <w:pStyle w:val="Prrafodelista"/>
        <w:numPr>
          <w:ilvl w:val="0"/>
          <w:numId w:val="2"/>
        </w:numPr>
      </w:pPr>
      <w:r w:rsidRPr="006E28DD">
        <w:t xml:space="preserve">Consultas </w:t>
      </w:r>
      <w:r>
        <w:t xml:space="preserve">- </w:t>
      </w:r>
      <w:r w:rsidRPr="006E28DD">
        <w:t>registros públicos</w:t>
      </w:r>
    </w:p>
    <w:p w:rsidR="006E28DD" w:rsidRDefault="006E28DD" w:rsidP="006E28D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2981325"/>
            <wp:effectExtent l="0" t="0" r="0" b="9525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8DD">
        <w:t xml:space="preserve"> </w:t>
      </w:r>
    </w:p>
    <w:p w:rsidR="006E28DD" w:rsidRDefault="006E28DD" w:rsidP="006E28DD">
      <w:pPr>
        <w:pStyle w:val="Prrafodelista"/>
        <w:numPr>
          <w:ilvl w:val="0"/>
          <w:numId w:val="2"/>
        </w:numPr>
      </w:pPr>
      <w:r>
        <w:t xml:space="preserve">Consultas – registros nacionales </w:t>
      </w:r>
    </w:p>
    <w:p w:rsidR="006E28DD" w:rsidRDefault="006E28DD" w:rsidP="006E28D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76525" cy="704850"/>
            <wp:effectExtent l="0" t="0" r="9525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D" w:rsidRPr="006E28DD" w:rsidRDefault="006E28DD" w:rsidP="006E28DD">
      <w:pPr>
        <w:pStyle w:val="Prrafodelista"/>
        <w:numPr>
          <w:ilvl w:val="0"/>
          <w:numId w:val="1"/>
        </w:numPr>
        <w:rPr>
          <w:b/>
        </w:rPr>
      </w:pPr>
      <w:r w:rsidRPr="006E28DD">
        <w:rPr>
          <w:b/>
        </w:rPr>
        <w:t>MODULO DE REGISTRO</w:t>
      </w:r>
    </w:p>
    <w:p w:rsidR="006E28DD" w:rsidRDefault="006E28DD" w:rsidP="00CF6B20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14625" cy="714375"/>
            <wp:effectExtent l="0" t="0" r="9525" b="9525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D" w:rsidRDefault="006E28DD" w:rsidP="006E28DD">
      <w:pPr>
        <w:pStyle w:val="Prrafodelista"/>
        <w:numPr>
          <w:ilvl w:val="0"/>
          <w:numId w:val="2"/>
        </w:numPr>
      </w:pPr>
      <w:r>
        <w:t>Registros públicos – escaneo</w:t>
      </w:r>
    </w:p>
    <w:p w:rsidR="006E28DD" w:rsidRDefault="006E28DD" w:rsidP="006E28D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76525" cy="647700"/>
            <wp:effectExtent l="0" t="0" r="9525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DD" w:rsidRDefault="006E28DD" w:rsidP="006E28DD">
      <w:pPr>
        <w:pStyle w:val="Prrafodelista"/>
        <w:numPr>
          <w:ilvl w:val="0"/>
          <w:numId w:val="2"/>
        </w:numPr>
      </w:pPr>
      <w:r>
        <w:t xml:space="preserve">Registros públicos – digitación </w:t>
      </w:r>
    </w:p>
    <w:p w:rsidR="006E28DD" w:rsidRDefault="006E28DD" w:rsidP="006E28D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95575" cy="466725"/>
            <wp:effectExtent l="0" t="0" r="9525" b="952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6E28DD">
      <w:pPr>
        <w:pStyle w:val="Prrafodelista"/>
        <w:ind w:left="1440"/>
      </w:pPr>
    </w:p>
    <w:p w:rsidR="00D8403C" w:rsidRDefault="000055A0" w:rsidP="000055A0">
      <w:pPr>
        <w:rPr>
          <w:b/>
        </w:rPr>
      </w:pPr>
      <w:r w:rsidRPr="000055A0">
        <w:rPr>
          <w:b/>
        </w:rPr>
        <w:lastRenderedPageBreak/>
        <w:t>PERFIL CONTROL DE CALIDAD CERTIFICADOS</w:t>
      </w:r>
    </w:p>
    <w:p w:rsidR="00076AC4" w:rsidRDefault="000055A0" w:rsidP="00076AC4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BANDEJAS</w:t>
      </w:r>
    </w:p>
    <w:p w:rsidR="00076AC4" w:rsidRDefault="00076AC4" w:rsidP="00076AC4">
      <w:pPr>
        <w:pStyle w:val="Prrafodelista"/>
        <w:numPr>
          <w:ilvl w:val="0"/>
          <w:numId w:val="2"/>
        </w:numPr>
      </w:pPr>
      <w:r>
        <w:t>Tickets y soporte</w:t>
      </w:r>
    </w:p>
    <w:p w:rsidR="00076AC4" w:rsidRDefault="00076AC4" w:rsidP="00076AC4">
      <w:pPr>
        <w:pStyle w:val="Prrafodelista"/>
        <w:ind w:left="1440"/>
        <w:rPr>
          <w:b/>
        </w:rPr>
      </w:pPr>
      <w:r>
        <w:rPr>
          <w:noProof/>
          <w:lang w:eastAsia="es-CO"/>
        </w:rPr>
        <w:drawing>
          <wp:inline distT="0" distB="0" distL="0" distR="0" wp14:anchorId="32FD157E" wp14:editId="322E4144">
            <wp:extent cx="2847975" cy="485775"/>
            <wp:effectExtent l="0" t="0" r="9525" b="9525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C4" w:rsidRPr="00076AC4" w:rsidRDefault="00076AC4" w:rsidP="00076AC4">
      <w:pPr>
        <w:pStyle w:val="Prrafodelista"/>
        <w:numPr>
          <w:ilvl w:val="0"/>
          <w:numId w:val="2"/>
        </w:numPr>
      </w:pPr>
      <w:r w:rsidRPr="00076AC4">
        <w:t>Gestión documental</w:t>
      </w:r>
    </w:p>
    <w:p w:rsidR="000055A0" w:rsidRDefault="00076AC4" w:rsidP="00076AC4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 wp14:anchorId="6F40B58A" wp14:editId="208166F2">
            <wp:extent cx="2867025" cy="428625"/>
            <wp:effectExtent l="0" t="0" r="9525" b="952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C4" w:rsidRDefault="00076AC4" w:rsidP="00076AC4">
      <w:pPr>
        <w:pStyle w:val="Prrafodelista"/>
        <w:ind w:left="1440"/>
        <w:rPr>
          <w:b/>
        </w:rPr>
      </w:pPr>
      <w:r>
        <w:rPr>
          <w:noProof/>
          <w:lang w:eastAsia="es-CO"/>
        </w:rPr>
        <w:drawing>
          <wp:inline distT="0" distB="0" distL="0" distR="0" wp14:anchorId="50E30FBB" wp14:editId="31DF57DE">
            <wp:extent cx="2724150" cy="1381125"/>
            <wp:effectExtent l="0" t="0" r="0" b="952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C4" w:rsidRDefault="00076AC4" w:rsidP="00076AC4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CONSULTAS Y TRANSACCIONES </w:t>
      </w:r>
    </w:p>
    <w:p w:rsidR="00076AC4" w:rsidRDefault="00076AC4" w:rsidP="00076AC4">
      <w:pPr>
        <w:pStyle w:val="Prrafodelista"/>
        <w:numPr>
          <w:ilvl w:val="0"/>
          <w:numId w:val="2"/>
        </w:numPr>
      </w:pPr>
      <w:r w:rsidRPr="006E28DD">
        <w:t xml:space="preserve">Consultas </w:t>
      </w:r>
      <w:r>
        <w:t xml:space="preserve">- </w:t>
      </w:r>
      <w:r w:rsidRPr="006E28DD">
        <w:t>registros públicos</w:t>
      </w:r>
    </w:p>
    <w:p w:rsidR="00076AC4" w:rsidRDefault="00076AC4" w:rsidP="00076AC4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47975" cy="1095375"/>
            <wp:effectExtent l="0" t="0" r="9525" b="9525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C4" w:rsidRDefault="00076AC4" w:rsidP="00076AC4">
      <w:pPr>
        <w:pStyle w:val="Prrafodelista"/>
        <w:numPr>
          <w:ilvl w:val="0"/>
          <w:numId w:val="2"/>
        </w:numPr>
      </w:pPr>
      <w:r w:rsidRPr="00076AC4">
        <w:t xml:space="preserve">Consultas – registros nacionales </w:t>
      </w:r>
    </w:p>
    <w:p w:rsidR="00076AC4" w:rsidRDefault="00076AC4" w:rsidP="00076AC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47975" cy="685800"/>
            <wp:effectExtent l="0" t="0" r="9525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076AC4">
      <w:pPr>
        <w:pStyle w:val="Prrafodelista"/>
        <w:ind w:left="1440"/>
      </w:pPr>
    </w:p>
    <w:p w:rsidR="00346278" w:rsidRDefault="00346278" w:rsidP="00076AC4">
      <w:pPr>
        <w:pStyle w:val="Prrafodelista"/>
        <w:ind w:left="1440"/>
      </w:pPr>
    </w:p>
    <w:p w:rsidR="00346278" w:rsidRDefault="00346278" w:rsidP="00076AC4">
      <w:pPr>
        <w:pStyle w:val="Prrafodelista"/>
        <w:ind w:left="1440"/>
      </w:pPr>
    </w:p>
    <w:p w:rsidR="00346278" w:rsidRDefault="00346278" w:rsidP="00076AC4">
      <w:pPr>
        <w:pStyle w:val="Prrafodelista"/>
        <w:ind w:left="1440"/>
      </w:pPr>
    </w:p>
    <w:p w:rsidR="00346278" w:rsidRDefault="00346278" w:rsidP="00076AC4">
      <w:pPr>
        <w:pStyle w:val="Prrafodelista"/>
        <w:ind w:left="1440"/>
      </w:pPr>
    </w:p>
    <w:p w:rsidR="00346278" w:rsidRDefault="00346278" w:rsidP="00076AC4">
      <w:pPr>
        <w:pStyle w:val="Prrafodelista"/>
        <w:ind w:left="1440"/>
      </w:pPr>
    </w:p>
    <w:p w:rsidR="00B51909" w:rsidRDefault="00B51909" w:rsidP="00B51909">
      <w:pPr>
        <w:rPr>
          <w:b/>
        </w:rPr>
      </w:pPr>
      <w:r w:rsidRPr="00E54413">
        <w:rPr>
          <w:b/>
        </w:rPr>
        <w:lastRenderedPageBreak/>
        <w:t>PERFIL ABOGADOS</w:t>
      </w:r>
      <w:r>
        <w:rPr>
          <w:b/>
        </w:rPr>
        <w:t xml:space="preserve"> ASESORES Y USUARIOS DE CONSULTA EN GENERAL</w:t>
      </w:r>
    </w:p>
    <w:p w:rsidR="00B51909" w:rsidRDefault="00B51909" w:rsidP="00B51909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BANDEJAS</w:t>
      </w:r>
    </w:p>
    <w:p w:rsidR="00B51909" w:rsidRDefault="00B51909" w:rsidP="00B51909">
      <w:pPr>
        <w:pStyle w:val="Prrafodelista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47975" cy="2771775"/>
            <wp:effectExtent l="0" t="0" r="9525" b="952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09" w:rsidRDefault="00B51909" w:rsidP="00B51909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CONSULTAS Y TRANSACCIONES </w:t>
      </w:r>
    </w:p>
    <w:p w:rsidR="00B51909" w:rsidRPr="00B51909" w:rsidRDefault="00B51909" w:rsidP="00B51909">
      <w:pPr>
        <w:pStyle w:val="Prrafodelista"/>
        <w:numPr>
          <w:ilvl w:val="0"/>
          <w:numId w:val="2"/>
        </w:numPr>
        <w:rPr>
          <w:b/>
        </w:rPr>
      </w:pPr>
      <w:r>
        <w:t>Consultas – registros públicos</w:t>
      </w:r>
    </w:p>
    <w:p w:rsidR="00B51909" w:rsidRDefault="00B51909" w:rsidP="00B5190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38450" cy="1343025"/>
            <wp:effectExtent l="0" t="0" r="0" b="9525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09" w:rsidRDefault="00B51909" w:rsidP="00B51909">
      <w:pPr>
        <w:pStyle w:val="Prrafodelista"/>
        <w:numPr>
          <w:ilvl w:val="0"/>
          <w:numId w:val="2"/>
        </w:numPr>
      </w:pPr>
      <w:r w:rsidRPr="00B51909">
        <w:t xml:space="preserve">Consultas – registros nacionales </w:t>
      </w:r>
    </w:p>
    <w:p w:rsidR="00B51909" w:rsidRDefault="00B51909" w:rsidP="00B5190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38450" cy="704850"/>
            <wp:effectExtent l="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B51909">
      <w:pPr>
        <w:pStyle w:val="Prrafodelista"/>
        <w:ind w:left="1440"/>
      </w:pPr>
    </w:p>
    <w:p w:rsidR="00346278" w:rsidRDefault="00346278" w:rsidP="00B51909">
      <w:pPr>
        <w:pStyle w:val="Prrafodelista"/>
        <w:ind w:left="1440"/>
      </w:pPr>
    </w:p>
    <w:p w:rsidR="00346278" w:rsidRDefault="00346278" w:rsidP="00B51909">
      <w:pPr>
        <w:pStyle w:val="Prrafodelista"/>
        <w:ind w:left="1440"/>
      </w:pPr>
    </w:p>
    <w:p w:rsidR="00346278" w:rsidRDefault="00346278" w:rsidP="00B51909">
      <w:pPr>
        <w:pStyle w:val="Prrafodelista"/>
        <w:ind w:left="1440"/>
      </w:pPr>
    </w:p>
    <w:p w:rsidR="00346278" w:rsidRPr="00B51909" w:rsidRDefault="00346278" w:rsidP="00B51909">
      <w:pPr>
        <w:pStyle w:val="Prrafodelista"/>
        <w:ind w:left="1440"/>
      </w:pPr>
    </w:p>
    <w:p w:rsidR="00076AC4" w:rsidRDefault="00E54413" w:rsidP="00076AC4">
      <w:pPr>
        <w:rPr>
          <w:b/>
        </w:rPr>
      </w:pPr>
      <w:r w:rsidRPr="00E54413">
        <w:rPr>
          <w:b/>
        </w:rPr>
        <w:lastRenderedPageBreak/>
        <w:t>PERFIL ABOGADOS</w:t>
      </w:r>
      <w:r w:rsidR="00B51909">
        <w:rPr>
          <w:b/>
        </w:rPr>
        <w:t xml:space="preserve"> REGISTRALES</w:t>
      </w:r>
    </w:p>
    <w:p w:rsidR="00E54413" w:rsidRPr="00D6790D" w:rsidRDefault="00E54413" w:rsidP="00E54413">
      <w:pPr>
        <w:pStyle w:val="Prrafodelista"/>
        <w:numPr>
          <w:ilvl w:val="0"/>
          <w:numId w:val="1"/>
        </w:numPr>
        <w:rPr>
          <w:b/>
        </w:rPr>
      </w:pPr>
      <w:r w:rsidRPr="00D6790D">
        <w:rPr>
          <w:b/>
        </w:rPr>
        <w:t>BANDEJAS</w:t>
      </w:r>
    </w:p>
    <w:p w:rsidR="00E54413" w:rsidRDefault="00E54413" w:rsidP="00E54413">
      <w:pPr>
        <w:pStyle w:val="Prrafodelista"/>
        <w:numPr>
          <w:ilvl w:val="0"/>
          <w:numId w:val="2"/>
        </w:numPr>
      </w:pPr>
      <w:r>
        <w:t xml:space="preserve">Registros públicos </w:t>
      </w:r>
    </w:p>
    <w:p w:rsidR="00E54413" w:rsidRDefault="00E54413" w:rsidP="00E5441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3629025"/>
            <wp:effectExtent l="0" t="0" r="0" b="9525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13" w:rsidRDefault="00E54413" w:rsidP="00E54413">
      <w:pPr>
        <w:pStyle w:val="Prrafodelista"/>
        <w:numPr>
          <w:ilvl w:val="0"/>
          <w:numId w:val="2"/>
        </w:numPr>
      </w:pPr>
      <w:r>
        <w:t>Tickets y soporte</w:t>
      </w:r>
    </w:p>
    <w:p w:rsidR="00E54413" w:rsidRDefault="00E54413" w:rsidP="00E5441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914400"/>
            <wp:effectExtent l="0" t="0" r="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346278" w:rsidRDefault="00346278" w:rsidP="00E54413">
      <w:pPr>
        <w:pStyle w:val="Prrafodelista"/>
        <w:ind w:left="1440"/>
      </w:pPr>
    </w:p>
    <w:p w:rsidR="00E54413" w:rsidRDefault="00E54413" w:rsidP="00E54413">
      <w:pPr>
        <w:pStyle w:val="Prrafodelista"/>
        <w:numPr>
          <w:ilvl w:val="0"/>
          <w:numId w:val="2"/>
        </w:numPr>
      </w:pPr>
      <w:r>
        <w:lastRenderedPageBreak/>
        <w:t>Gestión documental</w:t>
      </w:r>
    </w:p>
    <w:p w:rsidR="00E54413" w:rsidRDefault="00E54413" w:rsidP="00E5441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1600200"/>
            <wp:effectExtent l="0" t="0" r="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13" w:rsidRDefault="00E54413" w:rsidP="00E5441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1F040129" wp14:editId="77AD3BE3">
            <wp:extent cx="2724150" cy="1381125"/>
            <wp:effectExtent l="0" t="0" r="0" b="952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13" w:rsidRDefault="00E54413" w:rsidP="00E54413">
      <w:pPr>
        <w:pStyle w:val="Prrafodelista"/>
        <w:ind w:left="1440"/>
      </w:pPr>
    </w:p>
    <w:p w:rsidR="00E54413" w:rsidRDefault="00E54413" w:rsidP="00E54413">
      <w:pPr>
        <w:pStyle w:val="Prrafodelista"/>
        <w:numPr>
          <w:ilvl w:val="0"/>
          <w:numId w:val="1"/>
        </w:numPr>
        <w:rPr>
          <w:b/>
        </w:rPr>
      </w:pPr>
      <w:r w:rsidRPr="00E54413">
        <w:rPr>
          <w:b/>
        </w:rPr>
        <w:t>CONSULTAS Y TRANSACCIONES</w:t>
      </w:r>
    </w:p>
    <w:p w:rsidR="00CC0AF2" w:rsidRDefault="00CC0AF2" w:rsidP="00CC0AF2">
      <w:pPr>
        <w:pStyle w:val="Prrafodelista"/>
        <w:rPr>
          <w:b/>
        </w:rPr>
      </w:pPr>
    </w:p>
    <w:p w:rsidR="00E54413" w:rsidRDefault="00E54413" w:rsidP="00E54413">
      <w:pPr>
        <w:pStyle w:val="Prrafodelista"/>
        <w:numPr>
          <w:ilvl w:val="0"/>
          <w:numId w:val="2"/>
        </w:numPr>
      </w:pPr>
      <w:r w:rsidRPr="00E54413">
        <w:t>Consultas registros públicos</w:t>
      </w:r>
    </w:p>
    <w:p w:rsidR="002340FD" w:rsidRDefault="002340FD" w:rsidP="00E5441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2943225"/>
            <wp:effectExtent l="0" t="0" r="0" b="9525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13" w:rsidRDefault="002340FD" w:rsidP="002340FD">
      <w:pPr>
        <w:pStyle w:val="Prrafodelista"/>
        <w:numPr>
          <w:ilvl w:val="0"/>
          <w:numId w:val="2"/>
        </w:numPr>
      </w:pPr>
      <w:r>
        <w:lastRenderedPageBreak/>
        <w:t>Consulta – registros nacionales</w:t>
      </w:r>
    </w:p>
    <w:p w:rsidR="002340FD" w:rsidRDefault="002340FD" w:rsidP="002340F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0EED0090" wp14:editId="353B52F4">
            <wp:extent cx="2714625" cy="666750"/>
            <wp:effectExtent l="0" t="0" r="9525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FD" w:rsidRDefault="002340FD" w:rsidP="002340FD">
      <w:pPr>
        <w:pStyle w:val="Prrafodelista"/>
        <w:numPr>
          <w:ilvl w:val="0"/>
          <w:numId w:val="2"/>
        </w:numPr>
      </w:pPr>
      <w:r>
        <w:t>Operaciones – registros públicos</w:t>
      </w:r>
    </w:p>
    <w:p w:rsidR="002340FD" w:rsidRDefault="002340FD" w:rsidP="002340F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1114425"/>
            <wp:effectExtent l="0" t="0" r="0" b="9525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FD" w:rsidRDefault="002340FD" w:rsidP="002340FD">
      <w:pPr>
        <w:pStyle w:val="Prrafodelista"/>
        <w:numPr>
          <w:ilvl w:val="0"/>
          <w:numId w:val="2"/>
        </w:numPr>
      </w:pPr>
      <w:r>
        <w:t xml:space="preserve">Operaciones – usuarios públicos </w:t>
      </w:r>
    </w:p>
    <w:p w:rsidR="002340FD" w:rsidRDefault="002340FD" w:rsidP="002340F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95575" cy="438150"/>
            <wp:effectExtent l="0" t="0" r="9525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FD" w:rsidRDefault="002340FD" w:rsidP="002340FD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MODULO DE REGISTRO</w:t>
      </w:r>
    </w:p>
    <w:p w:rsidR="00CC0AF2" w:rsidRDefault="00CC0AF2" w:rsidP="00CC0AF2">
      <w:pPr>
        <w:pStyle w:val="Prrafodelista"/>
        <w:rPr>
          <w:b/>
        </w:rPr>
      </w:pPr>
    </w:p>
    <w:p w:rsidR="002340FD" w:rsidRDefault="00D2347B" w:rsidP="002340FD">
      <w:pPr>
        <w:pStyle w:val="Prrafodelista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686050" cy="43815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47B" w:rsidRPr="00CC0AF2" w:rsidRDefault="00D2347B" w:rsidP="00D2347B">
      <w:pPr>
        <w:pStyle w:val="Prrafodelista"/>
        <w:numPr>
          <w:ilvl w:val="0"/>
          <w:numId w:val="2"/>
        </w:numPr>
        <w:rPr>
          <w:b/>
        </w:rPr>
      </w:pPr>
      <w:r>
        <w:t xml:space="preserve">Registros </w:t>
      </w:r>
      <w:r w:rsidR="00CC0AF2">
        <w:t>públicos</w:t>
      </w:r>
      <w:r>
        <w:t xml:space="preserve"> </w:t>
      </w:r>
      <w:r w:rsidR="00CC0AF2">
        <w:t xml:space="preserve">– digitación </w:t>
      </w:r>
    </w:p>
    <w:p w:rsidR="00CC0AF2" w:rsidRDefault="00CC0AF2" w:rsidP="00CC0AF2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686050" cy="714375"/>
            <wp:effectExtent l="0" t="0" r="0" b="9525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F2" w:rsidRDefault="00CC0AF2" w:rsidP="00CC0AF2">
      <w:pPr>
        <w:pStyle w:val="Prrafodelista"/>
        <w:ind w:left="1440"/>
        <w:rPr>
          <w:b/>
        </w:rPr>
      </w:pPr>
    </w:p>
    <w:p w:rsidR="00CC0AF2" w:rsidRDefault="00CC0AF2" w:rsidP="00CC0AF2">
      <w:pPr>
        <w:pStyle w:val="Prrafodelista"/>
        <w:ind w:left="1440"/>
        <w:rPr>
          <w:b/>
        </w:rPr>
      </w:pPr>
    </w:p>
    <w:p w:rsidR="00CC0AF2" w:rsidRDefault="00CC0AF2" w:rsidP="00CC0AF2">
      <w:pPr>
        <w:pStyle w:val="Prrafodelista"/>
        <w:numPr>
          <w:ilvl w:val="0"/>
          <w:numId w:val="2"/>
        </w:numPr>
      </w:pPr>
      <w:r w:rsidRPr="00CC0AF2">
        <w:t>Registros públicos</w:t>
      </w:r>
      <w:r>
        <w:t xml:space="preserve"> -</w:t>
      </w:r>
      <w:r w:rsidRPr="00CC0AF2">
        <w:t xml:space="preserve"> abogados </w:t>
      </w:r>
    </w:p>
    <w:p w:rsidR="00CC0AF2" w:rsidRDefault="00CC0AF2" w:rsidP="00CC0AF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14625" cy="1371600"/>
            <wp:effectExtent l="0" t="0" r="9525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CC0AF2">
      <w:pPr>
        <w:pStyle w:val="Prrafodelista"/>
        <w:ind w:left="1440"/>
      </w:pPr>
    </w:p>
    <w:p w:rsidR="00346278" w:rsidRDefault="00346278" w:rsidP="00CC0AF2">
      <w:pPr>
        <w:pStyle w:val="Prrafodelista"/>
        <w:ind w:left="1440"/>
      </w:pPr>
    </w:p>
    <w:p w:rsidR="00CC0AF2" w:rsidRDefault="00CC0AF2" w:rsidP="00CC0AF2">
      <w:pPr>
        <w:pStyle w:val="Prrafodelista"/>
        <w:numPr>
          <w:ilvl w:val="0"/>
          <w:numId w:val="2"/>
        </w:numPr>
      </w:pPr>
      <w:r>
        <w:lastRenderedPageBreak/>
        <w:t>Registros públicos – control de calidad</w:t>
      </w:r>
    </w:p>
    <w:p w:rsidR="00CC0AF2" w:rsidRDefault="00CC0AF2" w:rsidP="00CC0AF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3BCB1B91" wp14:editId="79ED4BD6">
            <wp:extent cx="2686050" cy="504825"/>
            <wp:effectExtent l="0" t="0" r="0" b="952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CC0AF2" w:rsidP="00346278">
      <w:pPr>
        <w:rPr>
          <w:b/>
        </w:rPr>
      </w:pPr>
      <w:r w:rsidRPr="00CC0AF2">
        <w:rPr>
          <w:b/>
        </w:rPr>
        <w:t xml:space="preserve">PERFIL JEFE DE REGISTRO </w:t>
      </w:r>
    </w:p>
    <w:p w:rsidR="00E54413" w:rsidRPr="00CC0AF2" w:rsidRDefault="00CC0AF2" w:rsidP="00346278">
      <w:pPr>
        <w:rPr>
          <w:b/>
        </w:rPr>
      </w:pPr>
      <w:r w:rsidRPr="00CC0AF2">
        <w:rPr>
          <w:b/>
        </w:rPr>
        <w:t>BANDEJAS</w:t>
      </w:r>
    </w:p>
    <w:p w:rsidR="00CC0AF2" w:rsidRDefault="00CC0AF2" w:rsidP="00CC0AF2">
      <w:pPr>
        <w:pStyle w:val="Prrafodelista"/>
        <w:numPr>
          <w:ilvl w:val="0"/>
          <w:numId w:val="2"/>
        </w:numPr>
      </w:pPr>
      <w:r>
        <w:t>Registros públicos</w:t>
      </w:r>
    </w:p>
    <w:p w:rsidR="00CC0AF2" w:rsidRDefault="00CC0AF2" w:rsidP="00CC0AF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70AF6E5B" wp14:editId="15298688">
            <wp:extent cx="2326615" cy="5105400"/>
            <wp:effectExtent l="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1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CC0AF2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686050" cy="933450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F2" w:rsidRDefault="000B7202" w:rsidP="000B7202">
      <w:pPr>
        <w:pStyle w:val="Prrafodelista"/>
        <w:numPr>
          <w:ilvl w:val="0"/>
          <w:numId w:val="2"/>
        </w:numPr>
      </w:pPr>
      <w:r>
        <w:t>Tickets y soporte</w:t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705100" cy="2085975"/>
            <wp:effectExtent l="0" t="0" r="0" b="952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0B7202">
      <w:pPr>
        <w:pStyle w:val="Prrafodelista"/>
        <w:numPr>
          <w:ilvl w:val="0"/>
          <w:numId w:val="2"/>
        </w:numPr>
      </w:pPr>
      <w:r>
        <w:t>Gestión documental</w:t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95575" cy="1819275"/>
            <wp:effectExtent l="0" t="0" r="9525" b="952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0B7202">
      <w:pPr>
        <w:pStyle w:val="Prrafodelista"/>
        <w:numPr>
          <w:ilvl w:val="0"/>
          <w:numId w:val="2"/>
        </w:numPr>
      </w:pPr>
      <w:r>
        <w:t xml:space="preserve">Autorizaciones y aprobaciones </w:t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466725"/>
            <wp:effectExtent l="0" t="0" r="0" b="952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 wp14:anchorId="664847FF" wp14:editId="7DFEE0DE">
            <wp:extent cx="2724150" cy="1381125"/>
            <wp:effectExtent l="0" t="0" r="0" b="9525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Pr="000B7202" w:rsidRDefault="000B7202" w:rsidP="000B7202">
      <w:pPr>
        <w:pStyle w:val="Prrafodelista"/>
        <w:numPr>
          <w:ilvl w:val="0"/>
          <w:numId w:val="1"/>
        </w:numPr>
        <w:rPr>
          <w:b/>
        </w:rPr>
      </w:pPr>
      <w:r w:rsidRPr="000B7202">
        <w:rPr>
          <w:b/>
        </w:rPr>
        <w:t xml:space="preserve">CONSULTAS Y TRANSACCIONES </w:t>
      </w:r>
    </w:p>
    <w:p w:rsidR="000B7202" w:rsidRDefault="000B7202" w:rsidP="000B7202">
      <w:pPr>
        <w:pStyle w:val="Prrafodelista"/>
        <w:numPr>
          <w:ilvl w:val="0"/>
          <w:numId w:val="2"/>
        </w:numPr>
      </w:pPr>
      <w:r w:rsidRPr="000B7202">
        <w:t>Consultas – registros públicos</w:t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67000" cy="3390900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0B7202">
      <w:pPr>
        <w:pStyle w:val="Prrafodelista"/>
        <w:numPr>
          <w:ilvl w:val="0"/>
          <w:numId w:val="2"/>
        </w:numPr>
      </w:pPr>
      <w:r>
        <w:t xml:space="preserve">Consultas – registros nacionales </w:t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704850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0B7202">
      <w:pPr>
        <w:pStyle w:val="Prrafodelista"/>
        <w:numPr>
          <w:ilvl w:val="0"/>
          <w:numId w:val="2"/>
        </w:numPr>
      </w:pPr>
      <w:r>
        <w:t xml:space="preserve">Operaciones – usuarios públicos </w:t>
      </w:r>
    </w:p>
    <w:p w:rsidR="000B7202" w:rsidRDefault="000B7202" w:rsidP="000B720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67000" cy="476250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0B7202">
      <w:pPr>
        <w:pStyle w:val="Prrafodelista"/>
        <w:ind w:left="1440"/>
      </w:pPr>
    </w:p>
    <w:p w:rsidR="000B7202" w:rsidRPr="000B7202" w:rsidRDefault="000B7202" w:rsidP="000B7202">
      <w:pPr>
        <w:pStyle w:val="Prrafodelista"/>
        <w:numPr>
          <w:ilvl w:val="0"/>
          <w:numId w:val="1"/>
        </w:numPr>
        <w:rPr>
          <w:b/>
        </w:rPr>
      </w:pPr>
      <w:r w:rsidRPr="000B7202">
        <w:rPr>
          <w:b/>
        </w:rPr>
        <w:lastRenderedPageBreak/>
        <w:t>TESORERIA</w:t>
      </w:r>
    </w:p>
    <w:p w:rsidR="00E54413" w:rsidRPr="000B7202" w:rsidRDefault="000B7202" w:rsidP="000B7202">
      <w:pPr>
        <w:pStyle w:val="Prrafodelista"/>
        <w:numPr>
          <w:ilvl w:val="0"/>
          <w:numId w:val="2"/>
        </w:numPr>
        <w:rPr>
          <w:b/>
        </w:rPr>
      </w:pPr>
      <w:r>
        <w:t xml:space="preserve">Procesos registrales </w:t>
      </w:r>
    </w:p>
    <w:p w:rsidR="000B7202" w:rsidRDefault="000B7202" w:rsidP="000B7202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686050" cy="447675"/>
            <wp:effectExtent l="0" t="0" r="0" b="9525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Default="000B7202" w:rsidP="000B7202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MODULO DE REGISTRO</w:t>
      </w:r>
    </w:p>
    <w:p w:rsidR="000B7202" w:rsidRDefault="000B7202" w:rsidP="000B7202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47975" cy="657225"/>
            <wp:effectExtent l="0" t="0" r="9525" b="9525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02" w:rsidRPr="000B7202" w:rsidRDefault="000B7202" w:rsidP="000B7202">
      <w:pPr>
        <w:pStyle w:val="Prrafodelista"/>
        <w:numPr>
          <w:ilvl w:val="0"/>
          <w:numId w:val="2"/>
        </w:numPr>
        <w:rPr>
          <w:b/>
        </w:rPr>
      </w:pPr>
      <w:r>
        <w:t xml:space="preserve">Registros públicos – digitación </w:t>
      </w:r>
    </w:p>
    <w:p w:rsidR="000B7202" w:rsidRDefault="000B7202" w:rsidP="000B7202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47975" cy="447675"/>
            <wp:effectExtent l="0" t="0" r="9525" b="952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07" w:rsidRPr="00EB2307" w:rsidRDefault="00EB2307" w:rsidP="00EB2307">
      <w:pPr>
        <w:pStyle w:val="Prrafodelista"/>
        <w:numPr>
          <w:ilvl w:val="0"/>
          <w:numId w:val="2"/>
        </w:numPr>
      </w:pPr>
      <w:r w:rsidRPr="00EB2307">
        <w:t>Registros públicos – abogados</w:t>
      </w:r>
    </w:p>
    <w:p w:rsidR="00EB2307" w:rsidRDefault="00EB2307" w:rsidP="00EB2307">
      <w:pPr>
        <w:pStyle w:val="Prrafodelista"/>
        <w:ind w:left="1440"/>
        <w:rPr>
          <w:b/>
        </w:rPr>
      </w:pPr>
      <w:r>
        <w:rPr>
          <w:b/>
          <w:noProof/>
          <w:lang w:eastAsia="es-CO"/>
        </w:rPr>
        <w:drawing>
          <wp:inline distT="0" distB="0" distL="0" distR="0">
            <wp:extent cx="2828925" cy="695325"/>
            <wp:effectExtent l="0" t="0" r="9525" b="9525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07" w:rsidRDefault="00EB2307" w:rsidP="00EB2307">
      <w:pPr>
        <w:pStyle w:val="Prrafodelista"/>
        <w:ind w:left="1440"/>
        <w:rPr>
          <w:b/>
        </w:rPr>
      </w:pPr>
    </w:p>
    <w:p w:rsidR="00346278" w:rsidRPr="000B7202" w:rsidRDefault="00346278" w:rsidP="00EB2307">
      <w:pPr>
        <w:pStyle w:val="Prrafodelista"/>
        <w:ind w:left="1440"/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BD64AF" w:rsidRDefault="00BD64AF" w:rsidP="002926A5">
      <w:pPr>
        <w:rPr>
          <w:b/>
        </w:rPr>
      </w:pPr>
    </w:p>
    <w:p w:rsidR="002926A5" w:rsidRDefault="00BD64AF" w:rsidP="002926A5">
      <w:pPr>
        <w:rPr>
          <w:b/>
        </w:rPr>
      </w:pPr>
      <w:r>
        <w:rPr>
          <w:b/>
        </w:rPr>
        <w:t>ADMINISTRADOR DEL SISTEMA</w:t>
      </w:r>
      <w:r w:rsidR="007F5636">
        <w:rPr>
          <w:b/>
        </w:rPr>
        <w:t xml:space="preserve"> Y CONTABILIDAD</w:t>
      </w:r>
    </w:p>
    <w:p w:rsidR="002926A5" w:rsidRDefault="00BD64AF" w:rsidP="00BD64AF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BANDEJAS</w:t>
      </w:r>
    </w:p>
    <w:p w:rsidR="00BD64AF" w:rsidRPr="00BD64AF" w:rsidRDefault="00BD64AF" w:rsidP="00BD64AF">
      <w:pPr>
        <w:pStyle w:val="Prrafodelista"/>
        <w:numPr>
          <w:ilvl w:val="0"/>
          <w:numId w:val="3"/>
        </w:numPr>
      </w:pPr>
      <w:r w:rsidRPr="00BD64AF">
        <w:t xml:space="preserve">Registros públicos </w:t>
      </w:r>
    </w:p>
    <w:p w:rsidR="00BC6471" w:rsidRDefault="00A76DB2" w:rsidP="00BC6471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686050" cy="567450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6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B2" w:rsidRDefault="00A76DB2" w:rsidP="00BC6471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914650" cy="55435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B2" w:rsidRDefault="00A76DB2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A76DB2" w:rsidRDefault="00A76DB2" w:rsidP="00A76DB2">
      <w:pPr>
        <w:pStyle w:val="Prrafodelista"/>
        <w:numPr>
          <w:ilvl w:val="0"/>
          <w:numId w:val="5"/>
        </w:numPr>
      </w:pPr>
      <w:r>
        <w:lastRenderedPageBreak/>
        <w:t xml:space="preserve">Tickets y soporte </w:t>
      </w:r>
    </w:p>
    <w:p w:rsidR="00A76DB2" w:rsidRDefault="00A76DB2" w:rsidP="00A76DB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3086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B2" w:rsidRDefault="00A76DB2" w:rsidP="00A76DB2">
      <w:pPr>
        <w:pStyle w:val="Prrafodelista"/>
        <w:numPr>
          <w:ilvl w:val="0"/>
          <w:numId w:val="5"/>
        </w:numPr>
      </w:pPr>
      <w:r>
        <w:t>Gestión documental</w:t>
      </w:r>
    </w:p>
    <w:p w:rsidR="00A76DB2" w:rsidRDefault="00A76DB2" w:rsidP="00A76DB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31051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A76DB2" w:rsidRDefault="00A76DB2" w:rsidP="00A76DB2">
      <w:pPr>
        <w:pStyle w:val="Prrafodelista"/>
        <w:numPr>
          <w:ilvl w:val="0"/>
          <w:numId w:val="5"/>
        </w:numPr>
      </w:pPr>
      <w:r>
        <w:lastRenderedPageBreak/>
        <w:t>Autorizaciones y aprobaciones</w:t>
      </w:r>
    </w:p>
    <w:p w:rsidR="00A76DB2" w:rsidRDefault="00A76DB2" w:rsidP="00A76DB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24175" cy="23431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B2" w:rsidRDefault="00A76DB2" w:rsidP="00A76DB2">
      <w:pPr>
        <w:pStyle w:val="Prrafodelista"/>
        <w:ind w:left="1440"/>
      </w:pPr>
    </w:p>
    <w:p w:rsidR="00A76DB2" w:rsidRDefault="00A76DB2" w:rsidP="00A76DB2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2095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346278" w:rsidRDefault="00346278" w:rsidP="00A76DB2">
      <w:pPr>
        <w:pStyle w:val="Prrafodelista"/>
        <w:ind w:left="1440"/>
      </w:pPr>
    </w:p>
    <w:p w:rsidR="00A76DB2" w:rsidRDefault="00A76DB2" w:rsidP="00A76DB2">
      <w:pPr>
        <w:pStyle w:val="Prrafodelista"/>
        <w:numPr>
          <w:ilvl w:val="0"/>
          <w:numId w:val="1"/>
        </w:numPr>
      </w:pPr>
      <w:r w:rsidRPr="00055003">
        <w:lastRenderedPageBreak/>
        <w:t>Consultas y transacciones</w:t>
      </w:r>
    </w:p>
    <w:p w:rsidR="00A76DB2" w:rsidRDefault="00A76DB2" w:rsidP="00A76DB2">
      <w:pPr>
        <w:pStyle w:val="Prrafodelista"/>
        <w:numPr>
          <w:ilvl w:val="0"/>
          <w:numId w:val="3"/>
        </w:numPr>
      </w:pPr>
      <w:r>
        <w:t>Consultas – registros públicos</w:t>
      </w:r>
    </w:p>
    <w:p w:rsidR="00A76DB2" w:rsidRDefault="00A76DB2" w:rsidP="00A76DB2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2905125" cy="55530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B2" w:rsidRDefault="00A76DB2" w:rsidP="00A76DB2">
      <w:pPr>
        <w:pStyle w:val="Prrafodelista"/>
      </w:pPr>
    </w:p>
    <w:p w:rsidR="00346278" w:rsidRDefault="00346278" w:rsidP="00A76DB2">
      <w:pPr>
        <w:pStyle w:val="Prrafodelista"/>
      </w:pPr>
    </w:p>
    <w:p w:rsidR="00346278" w:rsidRDefault="00346278" w:rsidP="00A76DB2">
      <w:pPr>
        <w:pStyle w:val="Prrafodelista"/>
      </w:pPr>
    </w:p>
    <w:p w:rsidR="00346278" w:rsidRDefault="00346278" w:rsidP="00A76DB2">
      <w:pPr>
        <w:pStyle w:val="Prrafodelista"/>
      </w:pPr>
    </w:p>
    <w:p w:rsidR="00346278" w:rsidRDefault="00346278" w:rsidP="00A76DB2">
      <w:pPr>
        <w:pStyle w:val="Prrafodelista"/>
      </w:pPr>
    </w:p>
    <w:p w:rsidR="00346278" w:rsidRDefault="00346278" w:rsidP="00A76DB2">
      <w:pPr>
        <w:pStyle w:val="Prrafodelista"/>
      </w:pPr>
    </w:p>
    <w:p w:rsidR="00A76DB2" w:rsidRDefault="00A76DB2" w:rsidP="00A76DB2">
      <w:pPr>
        <w:pStyle w:val="Prrafodelista"/>
        <w:numPr>
          <w:ilvl w:val="0"/>
          <w:numId w:val="3"/>
        </w:numPr>
      </w:pPr>
      <w:r>
        <w:lastRenderedPageBreak/>
        <w:t>Consultas – registros nacionales</w:t>
      </w:r>
    </w:p>
    <w:p w:rsidR="00A76DB2" w:rsidRDefault="007F6173" w:rsidP="00A76DB2">
      <w:pPr>
        <w:pStyle w:val="Prrafodelista"/>
      </w:pPr>
      <w:r>
        <w:rPr>
          <w:noProof/>
          <w:lang w:eastAsia="es-CO"/>
        </w:rPr>
        <w:drawing>
          <wp:inline distT="0" distB="0" distL="0" distR="0">
            <wp:extent cx="2914650" cy="16859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t>Operaciones – registros públicos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552700" cy="4705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91" cy="470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ind w:left="1440"/>
      </w:pPr>
    </w:p>
    <w:p w:rsidR="007F6173" w:rsidRPr="00055003" w:rsidRDefault="007F6173" w:rsidP="007F6173">
      <w:pPr>
        <w:pStyle w:val="Prrafodelista"/>
        <w:numPr>
          <w:ilvl w:val="0"/>
          <w:numId w:val="3"/>
        </w:numPr>
      </w:pPr>
      <w:r>
        <w:lastRenderedPageBreak/>
        <w:t xml:space="preserve">Operaciones – usuarios públicos 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495550" cy="154839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4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numPr>
          <w:ilvl w:val="0"/>
          <w:numId w:val="1"/>
        </w:numPr>
      </w:pPr>
      <w:r>
        <w:t>Parametrización ERP</w:t>
      </w: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t xml:space="preserve">Mantenimiento tablas básicas 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4BEBD3B1" wp14:editId="3124FFB9">
            <wp:extent cx="2494781" cy="4632004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71" cy="46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895600" cy="5857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ind w:left="1440"/>
      </w:pPr>
    </w:p>
    <w:p w:rsidR="00D73E95" w:rsidRDefault="00D73E95" w:rsidP="007F6173">
      <w:pPr>
        <w:pStyle w:val="Prrafodelista"/>
        <w:ind w:left="1440"/>
      </w:pPr>
    </w:p>
    <w:p w:rsidR="00D73E95" w:rsidRDefault="00D73E95" w:rsidP="007F6173">
      <w:pPr>
        <w:pStyle w:val="Prrafodelista"/>
        <w:ind w:left="1440"/>
      </w:pPr>
    </w:p>
    <w:p w:rsidR="00D73E95" w:rsidRDefault="00D73E95" w:rsidP="007F6173">
      <w:pPr>
        <w:pStyle w:val="Prrafodelista"/>
        <w:ind w:left="1440"/>
      </w:pPr>
    </w:p>
    <w:p w:rsidR="00D73E95" w:rsidRDefault="00D73E95" w:rsidP="007F6173">
      <w:pPr>
        <w:pStyle w:val="Prrafodelista"/>
        <w:ind w:left="1440"/>
      </w:pPr>
    </w:p>
    <w:p w:rsidR="00D73E95" w:rsidRDefault="00D73E95" w:rsidP="007F6173">
      <w:pPr>
        <w:pStyle w:val="Prrafodelista"/>
        <w:ind w:left="1440"/>
      </w:pP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lastRenderedPageBreak/>
        <w:t>Gestión de formularios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990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ind w:left="1440"/>
      </w:pP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t>Gestionar datos privados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4381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t>Administración de archivos y BD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9048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numPr>
          <w:ilvl w:val="0"/>
          <w:numId w:val="1"/>
        </w:numPr>
      </w:pPr>
      <w:r>
        <w:t xml:space="preserve">Planeación estratégica y presupuesto </w:t>
      </w: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t>Mantenimiento tablas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6097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7F6173" w:rsidP="007F6173">
      <w:pPr>
        <w:pStyle w:val="Prrafodelista"/>
        <w:numPr>
          <w:ilvl w:val="0"/>
          <w:numId w:val="3"/>
        </w:numPr>
      </w:pPr>
      <w:r>
        <w:t>Seguimiento y planeación estratégica</w:t>
      </w:r>
    </w:p>
    <w:p w:rsidR="007F6173" w:rsidRDefault="007F6173" w:rsidP="007F6173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5048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73" w:rsidRDefault="002D523E" w:rsidP="002D523E">
      <w:pPr>
        <w:pStyle w:val="Prrafodelista"/>
        <w:numPr>
          <w:ilvl w:val="0"/>
          <w:numId w:val="3"/>
        </w:numPr>
      </w:pPr>
      <w:r>
        <w:t xml:space="preserve">Consultas y resultados de planeación estratégica 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14650" cy="9429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1"/>
        </w:numPr>
      </w:pPr>
      <w:r>
        <w:lastRenderedPageBreak/>
        <w:t>Control y seguimiento</w:t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Mantenimiento tablas control y seguimiento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7334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Consultas e informes de control y seguimiento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143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 xml:space="preserve">Tickets </w:t>
      </w:r>
      <w:r>
        <w:tab/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9239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Control de cambios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942975"/>
            <wp:effectExtent l="0" t="0" r="952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Control de actas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685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Documentación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14650" cy="6762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2D523E">
      <w:pPr>
        <w:pStyle w:val="Prrafodelista"/>
        <w:ind w:left="1440"/>
      </w:pPr>
    </w:p>
    <w:p w:rsidR="00D73E95" w:rsidRDefault="00D73E95" w:rsidP="002D523E">
      <w:pPr>
        <w:pStyle w:val="Prrafodelista"/>
        <w:ind w:left="1440"/>
      </w:pP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lastRenderedPageBreak/>
        <w:t xml:space="preserve">Gestión tecnológica 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24175" cy="29813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1"/>
        </w:numPr>
      </w:pPr>
      <w:r>
        <w:t>Sistema de gestión integral</w:t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Mantenimiento tablas del S.G.I.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9048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Parametrización del S.G.I.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162877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Diligenciamiento del S.G.I.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14650" cy="4857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lastRenderedPageBreak/>
        <w:t>Diagnostico S.G.I.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50482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1"/>
        </w:numPr>
      </w:pPr>
      <w:r>
        <w:t>Gestión contable</w:t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Administración contable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18669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Gestión de informes de terceros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8288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t>Activos e inventarios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5906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2D523E">
      <w:pPr>
        <w:pStyle w:val="Prrafodelista"/>
        <w:ind w:left="1440"/>
      </w:pPr>
    </w:p>
    <w:p w:rsidR="002D523E" w:rsidRDefault="002D523E" w:rsidP="002D523E">
      <w:pPr>
        <w:pStyle w:val="Prrafodelista"/>
        <w:numPr>
          <w:ilvl w:val="0"/>
          <w:numId w:val="3"/>
        </w:numPr>
      </w:pPr>
      <w:r>
        <w:lastRenderedPageBreak/>
        <w:t xml:space="preserve">Procesos especiales  de la contabilidad </w:t>
      </w:r>
    </w:p>
    <w:p w:rsidR="002D523E" w:rsidRDefault="002D523E" w:rsidP="002D523E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18097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Información exógena distrital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40017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Información exógena tributaria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8002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835A5D">
      <w:pPr>
        <w:pStyle w:val="Prrafodelista"/>
        <w:ind w:left="1440"/>
      </w:pPr>
    </w:p>
    <w:p w:rsidR="00D73E95" w:rsidRDefault="00D73E95" w:rsidP="00835A5D">
      <w:pPr>
        <w:pStyle w:val="Prrafodelista"/>
        <w:ind w:left="1440"/>
      </w:pPr>
    </w:p>
    <w:p w:rsidR="00D73E95" w:rsidRDefault="00D73E95" w:rsidP="00835A5D">
      <w:pPr>
        <w:pStyle w:val="Prrafodelista"/>
        <w:ind w:left="1440"/>
      </w:pPr>
    </w:p>
    <w:p w:rsidR="00D73E95" w:rsidRDefault="00D73E95" w:rsidP="00835A5D">
      <w:pPr>
        <w:pStyle w:val="Prrafodelista"/>
        <w:ind w:left="1440"/>
      </w:pPr>
    </w:p>
    <w:p w:rsidR="00D73E95" w:rsidRDefault="00D73E95" w:rsidP="00835A5D">
      <w:pPr>
        <w:pStyle w:val="Prrafodelista"/>
        <w:ind w:left="1440"/>
      </w:pPr>
    </w:p>
    <w:p w:rsidR="00D73E95" w:rsidRDefault="00D73E95" w:rsidP="00835A5D">
      <w:pPr>
        <w:pStyle w:val="Prrafodelista"/>
        <w:ind w:left="1440"/>
      </w:pPr>
    </w:p>
    <w:p w:rsidR="00D73E95" w:rsidRDefault="00D73E95" w:rsidP="00835A5D">
      <w:pPr>
        <w:pStyle w:val="Prrafodelista"/>
        <w:ind w:left="1440"/>
      </w:pPr>
    </w:p>
    <w:p w:rsidR="00835A5D" w:rsidRDefault="00835A5D" w:rsidP="00835A5D">
      <w:pPr>
        <w:pStyle w:val="Prrafodelista"/>
        <w:numPr>
          <w:ilvl w:val="0"/>
          <w:numId w:val="1"/>
        </w:numPr>
      </w:pPr>
      <w:r>
        <w:lastRenderedPageBreak/>
        <w:t>Gestión presupuestal</w:t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Control presupuestal  - sega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22574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Control presupuestal – SII – SEGA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23241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Proyecciones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3716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835A5D">
      <w:pPr>
        <w:pStyle w:val="Prrafodelista"/>
        <w:ind w:left="1440"/>
      </w:pPr>
    </w:p>
    <w:p w:rsidR="00835A5D" w:rsidRDefault="00835A5D" w:rsidP="00835A5D">
      <w:pPr>
        <w:pStyle w:val="Prrafodelista"/>
        <w:numPr>
          <w:ilvl w:val="0"/>
          <w:numId w:val="1"/>
        </w:numPr>
      </w:pPr>
      <w:r>
        <w:lastRenderedPageBreak/>
        <w:t>Gestión de compras y proveedores</w:t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Parametrización compras/proveedores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138112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Legalizaciones y procesos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7526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>Informes y consultas compras/proveedores</w:t>
      </w:r>
    </w:p>
    <w:p w:rsidR="00835A5D" w:rsidRDefault="00835A5D" w:rsidP="00835A5D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1525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5D" w:rsidRDefault="00835A5D" w:rsidP="00835A5D">
      <w:pPr>
        <w:pStyle w:val="Prrafodelista"/>
        <w:numPr>
          <w:ilvl w:val="0"/>
          <w:numId w:val="1"/>
        </w:numPr>
      </w:pPr>
      <w:r>
        <w:t>Movimientos</w:t>
      </w:r>
    </w:p>
    <w:p w:rsidR="00835A5D" w:rsidRDefault="00835A5D" w:rsidP="00835A5D">
      <w:pPr>
        <w:pStyle w:val="Prrafodelista"/>
        <w:numPr>
          <w:ilvl w:val="0"/>
          <w:numId w:val="3"/>
        </w:numPr>
      </w:pPr>
      <w:r>
        <w:t xml:space="preserve">Movimientos contables </w:t>
      </w:r>
      <w:r w:rsidR="00404F65">
        <w:t>SII</w:t>
      </w:r>
    </w:p>
    <w:p w:rsidR="00F45B6B" w:rsidRDefault="001C4D5A" w:rsidP="00F45B6B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8763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F45B6B">
      <w:pPr>
        <w:pStyle w:val="Prrafodelista"/>
        <w:ind w:left="1440"/>
      </w:pPr>
    </w:p>
    <w:p w:rsidR="00D73E95" w:rsidRDefault="00D73E95" w:rsidP="00F45B6B">
      <w:pPr>
        <w:pStyle w:val="Prrafodelista"/>
        <w:ind w:left="1440"/>
      </w:pPr>
    </w:p>
    <w:p w:rsidR="00D73E95" w:rsidRDefault="00D73E95" w:rsidP="00F45B6B">
      <w:pPr>
        <w:pStyle w:val="Prrafodelista"/>
        <w:ind w:left="1440"/>
      </w:pPr>
    </w:p>
    <w:p w:rsidR="001C4D5A" w:rsidRDefault="00404F65" w:rsidP="00404F65">
      <w:pPr>
        <w:pStyle w:val="Prrafodelista"/>
        <w:numPr>
          <w:ilvl w:val="0"/>
          <w:numId w:val="3"/>
        </w:numPr>
      </w:pPr>
      <w:r>
        <w:lastRenderedPageBreak/>
        <w:t>Movimientos contables SEGA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9620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Movimientos de tesorería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16002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Movimientos de compras, contratos y salidas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3525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Movimientos recursos humanos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113347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Movimientos de facturación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9525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1"/>
        </w:numPr>
      </w:pPr>
      <w:r>
        <w:lastRenderedPageBreak/>
        <w:t>Talento humano</w:t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Tablas del recurso humano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31718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Gestión talento humano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8288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Liquidación de pagos de nomina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1620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lastRenderedPageBreak/>
        <w:t>Liquidaciones complementarias de nomina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4476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Certificaciones recursos humanos</w:t>
      </w:r>
    </w:p>
    <w:p w:rsidR="00404F65" w:rsidRDefault="00404F65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47975" cy="67627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65" w:rsidRDefault="00404F65" w:rsidP="00404F65">
      <w:pPr>
        <w:pStyle w:val="Prrafodelista"/>
        <w:numPr>
          <w:ilvl w:val="0"/>
          <w:numId w:val="3"/>
        </w:numPr>
      </w:pPr>
      <w:r>
        <w:t>Otros procesos de talento humano</w:t>
      </w:r>
    </w:p>
    <w:p w:rsidR="00404F65" w:rsidRDefault="00E92359" w:rsidP="00404F6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88582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59" w:rsidRDefault="00E92359" w:rsidP="00E92359">
      <w:pPr>
        <w:pStyle w:val="Prrafodelista"/>
        <w:numPr>
          <w:ilvl w:val="0"/>
          <w:numId w:val="1"/>
        </w:numPr>
      </w:pPr>
      <w:r>
        <w:t xml:space="preserve">Tesorería </w:t>
      </w:r>
      <w:r w:rsidR="009B6AF9">
        <w:t>SIREP</w:t>
      </w:r>
    </w:p>
    <w:p w:rsidR="00E92359" w:rsidRDefault="00E92359" w:rsidP="00E92359">
      <w:pPr>
        <w:pStyle w:val="Prrafodelista"/>
        <w:numPr>
          <w:ilvl w:val="0"/>
          <w:numId w:val="3"/>
        </w:numPr>
      </w:pPr>
      <w:r>
        <w:t>Procesos registrales</w:t>
      </w:r>
    </w:p>
    <w:p w:rsidR="009B6AF9" w:rsidRDefault="00E92359" w:rsidP="009B6AF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3F84571D" wp14:editId="530EC6C8">
            <wp:extent cx="2847975" cy="90487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9B6AF9" w:rsidRDefault="009B6AF9" w:rsidP="009B6AF9">
      <w:pPr>
        <w:pStyle w:val="Prrafodelista"/>
        <w:numPr>
          <w:ilvl w:val="0"/>
          <w:numId w:val="1"/>
        </w:numPr>
      </w:pPr>
      <w:r>
        <w:lastRenderedPageBreak/>
        <w:t>Consultas e informes</w:t>
      </w:r>
    </w:p>
    <w:p w:rsidR="009B6AF9" w:rsidRDefault="009B6AF9" w:rsidP="009B6AF9">
      <w:pPr>
        <w:pStyle w:val="Prrafodelista"/>
        <w:numPr>
          <w:ilvl w:val="0"/>
          <w:numId w:val="3"/>
        </w:numPr>
      </w:pPr>
      <w:r>
        <w:t>Consultas e informes contables</w:t>
      </w:r>
    </w:p>
    <w:p w:rsidR="009B6AF9" w:rsidRDefault="009B6AF9" w:rsidP="009B6AF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410527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F9" w:rsidRDefault="009B6AF9" w:rsidP="009B6AF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180022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D73E95" w:rsidRDefault="00D73E95" w:rsidP="009B6AF9">
      <w:pPr>
        <w:pStyle w:val="Prrafodelista"/>
        <w:ind w:left="1440"/>
      </w:pPr>
    </w:p>
    <w:p w:rsidR="009B6AF9" w:rsidRDefault="009B6AF9" w:rsidP="009B6AF9">
      <w:pPr>
        <w:pStyle w:val="Prrafodelista"/>
        <w:numPr>
          <w:ilvl w:val="0"/>
          <w:numId w:val="3"/>
        </w:numPr>
      </w:pPr>
      <w:r>
        <w:lastRenderedPageBreak/>
        <w:t>Consulta e informes – compras /inventario</w:t>
      </w:r>
    </w:p>
    <w:p w:rsidR="009B6AF9" w:rsidRDefault="009B6AF9" w:rsidP="009B6AF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162877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F9" w:rsidRDefault="009B6AF9" w:rsidP="009B6AF9">
      <w:pPr>
        <w:pStyle w:val="Prrafodelista"/>
        <w:numPr>
          <w:ilvl w:val="0"/>
          <w:numId w:val="3"/>
        </w:numPr>
      </w:pPr>
      <w:r>
        <w:t>Consultas e informes – activos fijos</w:t>
      </w:r>
    </w:p>
    <w:p w:rsidR="009B6AF9" w:rsidRDefault="009B6AF9" w:rsidP="009B6AF9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6667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F9" w:rsidRDefault="00BB6DE5" w:rsidP="009B6AF9">
      <w:pPr>
        <w:pStyle w:val="Prrafodelista"/>
        <w:numPr>
          <w:ilvl w:val="0"/>
          <w:numId w:val="3"/>
        </w:numPr>
      </w:pPr>
      <w:r>
        <w:t>Consultas e informes recursos humanos</w:t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95600" cy="20288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pStyle w:val="Prrafodelista"/>
        <w:numPr>
          <w:ilvl w:val="0"/>
          <w:numId w:val="3"/>
        </w:numPr>
      </w:pPr>
      <w:r>
        <w:t>Consultas e informes – indicadores</w:t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05125" cy="44767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pStyle w:val="Prrafodelista"/>
        <w:numPr>
          <w:ilvl w:val="0"/>
          <w:numId w:val="1"/>
        </w:numPr>
      </w:pPr>
      <w:r>
        <w:t>NIIF</w:t>
      </w:r>
    </w:p>
    <w:p w:rsidR="00BB6DE5" w:rsidRDefault="00BB6DE5" w:rsidP="00BB6DE5">
      <w:pPr>
        <w:pStyle w:val="Prrafodelista"/>
        <w:numPr>
          <w:ilvl w:val="0"/>
          <w:numId w:val="3"/>
        </w:numPr>
      </w:pPr>
      <w:r>
        <w:t xml:space="preserve">Mantenimiento y parametrización </w:t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42862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BB6DE5" w:rsidRDefault="00BB6DE5" w:rsidP="00BB6DE5">
      <w:pPr>
        <w:pStyle w:val="Prrafodelista"/>
        <w:numPr>
          <w:ilvl w:val="0"/>
          <w:numId w:val="1"/>
        </w:numPr>
      </w:pPr>
      <w:r>
        <w:lastRenderedPageBreak/>
        <w:t>Integración JSP7</w:t>
      </w:r>
    </w:p>
    <w:p w:rsidR="00BB6DE5" w:rsidRDefault="00BB6DE5" w:rsidP="00BB6DE5">
      <w:pPr>
        <w:pStyle w:val="Prrafodelista"/>
        <w:numPr>
          <w:ilvl w:val="0"/>
          <w:numId w:val="3"/>
        </w:numPr>
      </w:pPr>
      <w:r>
        <w:t xml:space="preserve">Mantenimiento e informes </w:t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51911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933700" cy="249555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D73E95" w:rsidRDefault="00D73E95" w:rsidP="00BB6DE5">
      <w:pPr>
        <w:pStyle w:val="Prrafodelista"/>
        <w:ind w:left="1440"/>
      </w:pPr>
    </w:p>
    <w:p w:rsidR="00BB6DE5" w:rsidRDefault="00BB6DE5" w:rsidP="00BB6DE5">
      <w:pPr>
        <w:pStyle w:val="Prrafodelista"/>
        <w:numPr>
          <w:ilvl w:val="0"/>
          <w:numId w:val="1"/>
        </w:numPr>
      </w:pPr>
      <w:r>
        <w:lastRenderedPageBreak/>
        <w:t>Módulo de registros públicos</w:t>
      </w:r>
    </w:p>
    <w:p w:rsidR="00BB6DE5" w:rsidRDefault="00BB6DE5" w:rsidP="00BB6DE5">
      <w:pPr>
        <w:pStyle w:val="Prrafodelista"/>
        <w:numPr>
          <w:ilvl w:val="0"/>
          <w:numId w:val="3"/>
        </w:numPr>
      </w:pPr>
      <w:r>
        <w:t xml:space="preserve">Registros públicos – administración </w:t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 wp14:anchorId="6B312656" wp14:editId="57989AD1">
            <wp:extent cx="2886075" cy="540067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924175" cy="54483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905125" cy="1866900"/>
            <wp:effectExtent l="0" t="0" r="952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pStyle w:val="Prrafodelista"/>
        <w:numPr>
          <w:ilvl w:val="0"/>
          <w:numId w:val="3"/>
        </w:numPr>
      </w:pPr>
      <w:r>
        <w:t>Registros públicos – gestión de caja</w:t>
      </w:r>
    </w:p>
    <w:p w:rsidR="00BB6DE5" w:rsidRDefault="00BB6DE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479107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BB6DE5">
      <w:pPr>
        <w:pStyle w:val="Prrafodelista"/>
        <w:ind w:left="1440"/>
      </w:pPr>
    </w:p>
    <w:p w:rsidR="00BB6DE5" w:rsidRDefault="00BB6DE5" w:rsidP="00BB6DE5">
      <w:pPr>
        <w:pStyle w:val="Prrafodelista"/>
        <w:numPr>
          <w:ilvl w:val="0"/>
          <w:numId w:val="3"/>
        </w:numPr>
      </w:pPr>
      <w:r>
        <w:lastRenderedPageBreak/>
        <w:t>Registros públicos – escaneo</w:t>
      </w:r>
    </w:p>
    <w:p w:rsidR="00BB6DE5" w:rsidRDefault="00AA3225" w:rsidP="00BB6DE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227647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 xml:space="preserve">Registros públicos – digitación 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9144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Registros públicos – abogados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81927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Registros públicos – control de calidad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57500" cy="4572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lastRenderedPageBreak/>
        <w:t>Registros públicos – consultas internas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923925"/>
            <wp:effectExtent l="0" t="0" r="9525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 xml:space="preserve">Registros públicos – censos y encuestas 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66675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Registros públicos – censos dinámicos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19400" cy="13811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Registros públicos - estadísticas y extracciones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914650" cy="54673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857500" cy="208597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Registros públicos – graficas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48577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Registros públicos – auditorias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886075" cy="525780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lastRenderedPageBreak/>
        <w:t xml:space="preserve">Registros públicos – procesos especiales 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545782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lastRenderedPageBreak/>
        <w:drawing>
          <wp:inline distT="0" distB="0" distL="0" distR="0">
            <wp:extent cx="2914650" cy="390525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Procesos SIPREF/gobernabilidad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914650" cy="1362075"/>
            <wp:effectExtent l="0" t="0" r="0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D73E95" w:rsidRDefault="00D73E95" w:rsidP="00AA3225">
      <w:pPr>
        <w:pStyle w:val="Prrafodelista"/>
        <w:ind w:left="1440"/>
      </w:pP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lastRenderedPageBreak/>
        <w:t xml:space="preserve">Registros públicos – módulo de elecciones 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790700"/>
            <wp:effectExtent l="0" t="0" r="952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1"/>
        </w:numPr>
      </w:pPr>
      <w:r>
        <w:t>Auditorias</w:t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Auditorias generales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47975" cy="695325"/>
            <wp:effectExtent l="0" t="0" r="9525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A3225" w:rsidP="00AA3225">
      <w:pPr>
        <w:pStyle w:val="Prrafodelista"/>
        <w:numPr>
          <w:ilvl w:val="0"/>
          <w:numId w:val="1"/>
        </w:numPr>
      </w:pPr>
      <w:r>
        <w:t>Migración de datos</w:t>
      </w:r>
    </w:p>
    <w:p w:rsidR="00AA3225" w:rsidRDefault="00AA3225" w:rsidP="00AA3225">
      <w:pPr>
        <w:pStyle w:val="Prrafodelista"/>
        <w:numPr>
          <w:ilvl w:val="0"/>
          <w:numId w:val="3"/>
        </w:numPr>
      </w:pPr>
      <w:r>
        <w:t>Migración desde SEGA.LINUX</w:t>
      </w:r>
    </w:p>
    <w:p w:rsidR="00AA3225" w:rsidRDefault="00AA3225" w:rsidP="00AA3225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676275"/>
            <wp:effectExtent l="0" t="0" r="9525" b="952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25" w:rsidRDefault="00A51804" w:rsidP="00AA3225">
      <w:pPr>
        <w:pStyle w:val="Prrafodelista"/>
        <w:numPr>
          <w:ilvl w:val="0"/>
          <w:numId w:val="3"/>
        </w:numPr>
      </w:pPr>
      <w:r>
        <w:t>Migración desde otros sistemas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6572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>Migración sistemas de imágenes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1571625"/>
            <wp:effectExtent l="0" t="0" r="9525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A51804">
      <w:pPr>
        <w:pStyle w:val="Prrafodelista"/>
        <w:ind w:left="1440"/>
      </w:pP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lastRenderedPageBreak/>
        <w:t>Migración JSP7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54483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91440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A51804">
      <w:pPr>
        <w:pStyle w:val="Prrafodelista"/>
        <w:ind w:left="1440"/>
      </w:pPr>
    </w:p>
    <w:p w:rsidR="00D73E95" w:rsidRDefault="00D73E95" w:rsidP="00A51804">
      <w:pPr>
        <w:pStyle w:val="Prrafodelista"/>
        <w:ind w:left="1440"/>
      </w:pPr>
    </w:p>
    <w:p w:rsidR="00A51804" w:rsidRDefault="00A51804" w:rsidP="00A51804">
      <w:pPr>
        <w:pStyle w:val="Prrafodelista"/>
        <w:numPr>
          <w:ilvl w:val="0"/>
          <w:numId w:val="1"/>
        </w:numPr>
      </w:pPr>
      <w:r>
        <w:lastRenderedPageBreak/>
        <w:t>Aseguramiento del SII</w:t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>Administrador BD y plataforma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1323975"/>
            <wp:effectExtent l="0" t="0" r="9525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>Mantenimiento del SII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86075" cy="3238500"/>
            <wp:effectExtent l="0" t="0" r="9525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>Gestor de noticias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67025" cy="685800"/>
            <wp:effectExtent l="0" t="0" r="952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>Gestión del repositorio de imágenes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76550" cy="447675"/>
            <wp:effectExtent l="0" t="0" r="0" b="952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E95" w:rsidRDefault="00D73E95" w:rsidP="00A51804">
      <w:pPr>
        <w:pStyle w:val="Prrafodelista"/>
        <w:ind w:left="1440"/>
      </w:pP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lastRenderedPageBreak/>
        <w:t>Actualizaciones de SII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47975" cy="904875"/>
            <wp:effectExtent l="0" t="0" r="9525" b="952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>Procesos especiales del SII</w:t>
      </w:r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38450" cy="20574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4" w:rsidRDefault="00A51804" w:rsidP="00A51804">
      <w:pPr>
        <w:pStyle w:val="Prrafodelista"/>
        <w:numPr>
          <w:ilvl w:val="0"/>
          <w:numId w:val="3"/>
        </w:numPr>
      </w:pPr>
      <w:r>
        <w:t xml:space="preserve">Gestionar servicios </w:t>
      </w:r>
      <w:proofErr w:type="spellStart"/>
      <w:r>
        <w:t>zimbra</w:t>
      </w:r>
      <w:proofErr w:type="spellEnd"/>
    </w:p>
    <w:p w:rsidR="00A51804" w:rsidRDefault="00A51804" w:rsidP="00A51804">
      <w:pPr>
        <w:pStyle w:val="Prrafodelista"/>
        <w:ind w:left="1440"/>
      </w:pPr>
      <w:r>
        <w:rPr>
          <w:noProof/>
          <w:lang w:eastAsia="es-CO"/>
        </w:rPr>
        <w:drawing>
          <wp:inline distT="0" distB="0" distL="0" distR="0">
            <wp:extent cx="2838450" cy="131445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E5" w:rsidRDefault="00BB6DE5" w:rsidP="00BB6DE5">
      <w:pPr>
        <w:ind w:left="1080"/>
      </w:pPr>
    </w:p>
    <w:p w:rsidR="00835A5D" w:rsidRDefault="00835A5D" w:rsidP="00835A5D">
      <w:pPr>
        <w:pStyle w:val="Prrafodelista"/>
        <w:ind w:left="1440"/>
      </w:pPr>
    </w:p>
    <w:p w:rsidR="002D523E" w:rsidRDefault="002D523E" w:rsidP="002D523E">
      <w:pPr>
        <w:pStyle w:val="Prrafodelista"/>
        <w:ind w:left="1440"/>
      </w:pPr>
    </w:p>
    <w:p w:rsidR="00A76DB2" w:rsidRDefault="00A76DB2" w:rsidP="00A76DB2">
      <w:pPr>
        <w:pStyle w:val="Prrafodelista"/>
      </w:pPr>
    </w:p>
    <w:p w:rsidR="00A76DB2" w:rsidRDefault="00A76DB2" w:rsidP="00A76DB2">
      <w:pPr>
        <w:pStyle w:val="Prrafodelista"/>
      </w:pPr>
    </w:p>
    <w:p w:rsidR="00BC6471" w:rsidRPr="00055003" w:rsidRDefault="00BC6471" w:rsidP="000C4E0A"/>
    <w:p w:rsidR="000C4E0A" w:rsidRPr="00055003" w:rsidRDefault="000C4E0A"/>
    <w:sectPr w:rsidR="000C4E0A" w:rsidRPr="00055003">
      <w:headerReference w:type="default" r:id="rId159"/>
      <w:footerReference w:type="default" r:id="rId16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CE9" w:rsidRDefault="00B96CE9" w:rsidP="00BF2C28">
      <w:pPr>
        <w:spacing w:after="0" w:line="240" w:lineRule="auto"/>
      </w:pPr>
      <w:r>
        <w:separator/>
      </w:r>
    </w:p>
  </w:endnote>
  <w:endnote w:type="continuationSeparator" w:id="0">
    <w:p w:rsidR="00B96CE9" w:rsidRDefault="00B96CE9" w:rsidP="00BF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C28" w:rsidRDefault="00BF2C28" w:rsidP="00BF2C28">
    <w:pPr>
      <w:pStyle w:val="Piedepgina"/>
    </w:pPr>
  </w:p>
  <w:p w:rsidR="00BF2C28" w:rsidRDefault="00823D66" w:rsidP="00BF2C28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A6926C" wp14:editId="774C07D5">
              <wp:simplePos x="0" y="0"/>
              <wp:positionH relativeFrom="column">
                <wp:posOffset>-622935</wp:posOffset>
              </wp:positionH>
              <wp:positionV relativeFrom="paragraph">
                <wp:posOffset>54610</wp:posOffset>
              </wp:positionV>
              <wp:extent cx="2095500" cy="485775"/>
              <wp:effectExtent l="0" t="0" r="0" b="0"/>
              <wp:wrapNone/>
              <wp:docPr id="22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2C28" w:rsidRPr="00823D66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Karen Aroca, </w:t>
                          </w:r>
                          <w:r w:rsidR="00754862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Profesional Universitario de </w:t>
                          </w:r>
                          <w:r w:rsidR="00823D66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Tecnología de la Información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8" o:spid="_x0000_s1026" type="#_x0000_t202" style="position:absolute;margin-left:-49.05pt;margin-top:4.3pt;width:16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" filled="f" stroked="f" strokeweight=".5pt">
              <v:path arrowok="t"/>
              <v:textbox>
                <w:txbxContent>
                  <w:p w:rsidR="00BF2C28" w:rsidRPr="00823D66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Karen Aroca, </w:t>
                    </w:r>
                    <w:r w:rsidR="00754862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Profesional Universitario de </w:t>
                    </w:r>
                    <w:r w:rsidR="00823D66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Tecnología de la Información</w:t>
                    </w:r>
                  </w:p>
                </w:txbxContent>
              </v:textbox>
            </v:shape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AD564F9" wp14:editId="278F8232">
              <wp:simplePos x="0" y="0"/>
              <wp:positionH relativeFrom="column">
                <wp:posOffset>1291590</wp:posOffset>
              </wp:positionH>
              <wp:positionV relativeFrom="paragraph">
                <wp:posOffset>70485</wp:posOffset>
              </wp:positionV>
              <wp:extent cx="1962150" cy="481330"/>
              <wp:effectExtent l="0" t="0" r="0" b="0"/>
              <wp:wrapNone/>
              <wp:docPr id="22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0" cy="481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2C28" w:rsidRPr="00723354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Alejandra </w:t>
                          </w:r>
                          <w:proofErr w:type="spellStart"/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Munera</w:t>
                          </w:r>
                          <w:proofErr w:type="spellEnd"/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, </w:t>
                          </w:r>
                          <w:r w:rsidR="00754862"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Directora</w:t>
                          </w: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 xml:space="preserve"> Calidad</w:t>
                          </w:r>
                        </w:p>
                        <w:p w:rsidR="00BF2C28" w:rsidRPr="005200E3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9" o:spid="_x0000_s1027" type="#_x0000_t202" style="position:absolute;margin-left:101.7pt;margin-top:5.55pt;width:154.5pt;height:3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" filled="f" stroked="f" strokeweight=".5pt">
              <v:path arrowok="t"/>
              <v:textbox>
                <w:txbxContent>
                  <w:p w:rsidR="00BF2C28" w:rsidRPr="00723354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Alejandra </w:t>
                    </w:r>
                    <w:proofErr w:type="spellStart"/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Munera</w:t>
                    </w:r>
                    <w:proofErr w:type="spellEnd"/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, </w:t>
                    </w:r>
                    <w:r w:rsidR="00754862"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Directora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 xml:space="preserve"> Calidad</w:t>
                    </w:r>
                  </w:p>
                  <w:p w:rsidR="00BF2C28" w:rsidRPr="005200E3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82748E" wp14:editId="72BE54DB">
              <wp:simplePos x="0" y="0"/>
              <wp:positionH relativeFrom="column">
                <wp:posOffset>3836035</wp:posOffset>
              </wp:positionH>
              <wp:positionV relativeFrom="paragraph">
                <wp:posOffset>136525</wp:posOffset>
              </wp:positionV>
              <wp:extent cx="2369185" cy="264160"/>
              <wp:effectExtent l="0" t="0" r="0" b="2540"/>
              <wp:wrapNone/>
              <wp:docPr id="231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9185" cy="264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2C28" w:rsidRPr="005200E3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  <w:t>Comité de Calidad</w:t>
                          </w:r>
                        </w:p>
                        <w:p w:rsidR="00BF2C28" w:rsidRPr="005200E3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0" o:spid="_x0000_s1028" type="#_x0000_t202" style="position:absolute;margin-left:302.05pt;margin-top:10.75pt;width:186.55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" filled="f" stroked="f" strokeweight=".5pt">
              <v:path arrowok="t"/>
              <v:textbox>
                <w:txbxContent>
                  <w:p w:rsidR="00BF2C28" w:rsidRPr="005200E3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  <w:t>Comité de Calidad</w:t>
                    </w:r>
                  </w:p>
                  <w:p w:rsidR="00BF2C28" w:rsidRPr="005200E3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CA5DA2" wp14:editId="1076BDF0">
              <wp:simplePos x="0" y="0"/>
              <wp:positionH relativeFrom="column">
                <wp:posOffset>3834765</wp:posOffset>
              </wp:positionH>
              <wp:positionV relativeFrom="paragraph">
                <wp:posOffset>-90170</wp:posOffset>
              </wp:positionV>
              <wp:extent cx="1781175" cy="224155"/>
              <wp:effectExtent l="0" t="0" r="0" b="4445"/>
              <wp:wrapNone/>
              <wp:docPr id="227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2C28" w:rsidRPr="005200E3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APROBADO</w:t>
                          </w: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 POR:</w:t>
                          </w:r>
                          <w: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25" o:spid="_x0000_s1029" type="#_x0000_t202" style="position:absolute;margin-left:301.95pt;margin-top:-7.1pt;width:140.25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" filled="f" stroked="f" strokeweight=".5pt">
              <v:path arrowok="t"/>
              <v:textbox>
                <w:txbxContent>
                  <w:p w:rsidR="00BF2C28" w:rsidRPr="005200E3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APROBADO</w:t>
                    </w: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 POR:</w:t>
                    </w:r>
                    <w: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614880" wp14:editId="4D2725B3">
              <wp:simplePos x="0" y="0"/>
              <wp:positionH relativeFrom="column">
                <wp:posOffset>1287780</wp:posOffset>
              </wp:positionH>
              <wp:positionV relativeFrom="paragraph">
                <wp:posOffset>-89535</wp:posOffset>
              </wp:positionV>
              <wp:extent cx="1781175" cy="224155"/>
              <wp:effectExtent l="0" t="0" r="0" b="4445"/>
              <wp:wrapNone/>
              <wp:docPr id="226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2241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2C28" w:rsidRPr="005200E3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REVISADO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01.4pt;margin-top:-7.05pt;width:140.2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" filled="f" stroked="f" strokeweight=".5pt">
              <v:path arrowok="t"/>
              <v:textbox>
                <w:txbxContent>
                  <w:p w:rsidR="00BF2C28" w:rsidRPr="005200E3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REVISADO POR:</w:t>
                    </w:r>
                  </w:p>
                </w:txbxContent>
              </v:textbox>
            </v:shape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DE1DA4" wp14:editId="7123FFB5">
              <wp:simplePos x="0" y="0"/>
              <wp:positionH relativeFrom="column">
                <wp:posOffset>-578485</wp:posOffset>
              </wp:positionH>
              <wp:positionV relativeFrom="paragraph">
                <wp:posOffset>107315</wp:posOffset>
              </wp:positionV>
              <wp:extent cx="6696075" cy="0"/>
              <wp:effectExtent l="0" t="0" r="9525" b="19050"/>
              <wp:wrapNone/>
              <wp:docPr id="99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55pt,8.45pt" to="481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PfGgIAADQ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"/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5A896" wp14:editId="12F13047">
              <wp:simplePos x="0" y="0"/>
              <wp:positionH relativeFrom="column">
                <wp:posOffset>-494030</wp:posOffset>
              </wp:positionH>
              <wp:positionV relativeFrom="paragraph">
                <wp:posOffset>-88265</wp:posOffset>
              </wp:positionV>
              <wp:extent cx="1781175" cy="192405"/>
              <wp:effectExtent l="0" t="0" r="0" b="0"/>
              <wp:wrapNone/>
              <wp:docPr id="225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1175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F2C28" w:rsidRPr="005200E3" w:rsidRDefault="00BF2C28" w:rsidP="00BF2C28">
                          <w:pPr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</w:pPr>
                          <w:r w:rsidRPr="005200E3">
                            <w:rPr>
                              <w:rFonts w:ascii="Palatino Linotype" w:hAnsi="Palatino Linotype" w:cs="Arial"/>
                              <w:b/>
                              <w:i/>
                              <w:sz w:val="12"/>
                              <w:szCs w:val="12"/>
                            </w:rPr>
                            <w:t>ELABORADO POR: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7" o:spid="_x0000_s1031" type="#_x0000_t202" style="position:absolute;margin-left:-38.9pt;margin-top:-6.95pt;width:140.25pt;height: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" filled="f" stroked="f" strokeweight=".5pt">
              <v:path arrowok="t"/>
              <v:textbox>
                <w:txbxContent>
                  <w:p w:rsidR="00BF2C28" w:rsidRPr="005200E3" w:rsidRDefault="00BF2C28" w:rsidP="00BF2C28">
                    <w:pPr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</w:pPr>
                    <w:r w:rsidRPr="005200E3">
                      <w:rPr>
                        <w:rFonts w:ascii="Palatino Linotype" w:hAnsi="Palatino Linotype" w:cs="Arial"/>
                        <w:b/>
                        <w:i/>
                        <w:sz w:val="12"/>
                        <w:szCs w:val="12"/>
                      </w:rPr>
                      <w:t>ELABORADO POR:</w:t>
                    </w:r>
                  </w:p>
                </w:txbxContent>
              </v:textbox>
            </v:shape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D5C698" wp14:editId="293094E7">
              <wp:simplePos x="0" y="0"/>
              <wp:positionH relativeFrom="column">
                <wp:posOffset>1291590</wp:posOffset>
              </wp:positionH>
              <wp:positionV relativeFrom="paragraph">
                <wp:posOffset>-98425</wp:posOffset>
              </wp:positionV>
              <wp:extent cx="0" cy="495300"/>
              <wp:effectExtent l="0" t="0" r="19050" b="19050"/>
              <wp:wrapNone/>
              <wp:docPr id="100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-7.75pt" to="101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"/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CD3A09" wp14:editId="27383620">
              <wp:simplePos x="0" y="0"/>
              <wp:positionH relativeFrom="column">
                <wp:posOffset>3834765</wp:posOffset>
              </wp:positionH>
              <wp:positionV relativeFrom="paragraph">
                <wp:posOffset>-98425</wp:posOffset>
              </wp:positionV>
              <wp:extent cx="0" cy="495300"/>
              <wp:effectExtent l="0" t="0" r="19050" b="19050"/>
              <wp:wrapNone/>
              <wp:docPr id="224" name="Conector rec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95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95pt,-7.75pt" to="301.9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"/>
          </w:pict>
        </mc:Fallback>
      </mc:AlternateContent>
    </w:r>
    <w:r w:rsidR="00BF2C28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812EB6" wp14:editId="20E9C1BA">
              <wp:simplePos x="0" y="0"/>
              <wp:positionH relativeFrom="column">
                <wp:posOffset>-575310</wp:posOffset>
              </wp:positionH>
              <wp:positionV relativeFrom="paragraph">
                <wp:posOffset>-98425</wp:posOffset>
              </wp:positionV>
              <wp:extent cx="6686550" cy="495300"/>
              <wp:effectExtent l="0" t="0" r="19050" b="19050"/>
              <wp:wrapNone/>
              <wp:docPr id="101" name="Rectángulo redondead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6550" cy="495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ángulo redondeado 15" o:spid="_x0000_s1026" style="position:absolute;margin-left:-45.3pt;margin-top:-7.75pt;width:526.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" strokeweight=".25pt"/>
          </w:pict>
        </mc:Fallback>
      </mc:AlternateContent>
    </w:r>
  </w:p>
  <w:p w:rsidR="00BF2C28" w:rsidRDefault="00BF2C28" w:rsidP="00BF2C28">
    <w:pPr>
      <w:pStyle w:val="Piedepgina"/>
    </w:pPr>
  </w:p>
  <w:p w:rsidR="00BF2C28" w:rsidRDefault="00BF2C28">
    <w:pPr>
      <w:pStyle w:val="Piedepgina"/>
    </w:pPr>
  </w:p>
  <w:p w:rsidR="00BF2C28" w:rsidRDefault="00BF2C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CE9" w:rsidRDefault="00B96CE9" w:rsidP="00BF2C28">
      <w:pPr>
        <w:spacing w:after="0" w:line="240" w:lineRule="auto"/>
      </w:pPr>
      <w:r>
        <w:separator/>
      </w:r>
    </w:p>
  </w:footnote>
  <w:footnote w:type="continuationSeparator" w:id="0">
    <w:p w:rsidR="00B96CE9" w:rsidRDefault="00B96CE9" w:rsidP="00BF2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64" w:type="dxa"/>
      <w:tblInd w:w="-743" w:type="dxa"/>
      <w:tblLook w:val="04A0" w:firstRow="1" w:lastRow="0" w:firstColumn="1" w:lastColumn="0" w:noHBand="0" w:noVBand="1"/>
    </w:tblPr>
    <w:tblGrid>
      <w:gridCol w:w="1857"/>
      <w:gridCol w:w="5940"/>
      <w:gridCol w:w="2767"/>
    </w:tblGrid>
    <w:tr w:rsidR="00BF2C28" w:rsidRPr="00C64A85" w:rsidTr="00F04801">
      <w:trPr>
        <w:trHeight w:val="326"/>
      </w:trPr>
      <w:tc>
        <w:tcPr>
          <w:tcW w:w="1857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  <w:r w:rsidRPr="00C64A85">
            <w:rPr>
              <w:rFonts w:ascii="Palatino Linotype" w:hAnsi="Palatino Linotype"/>
              <w:noProof/>
              <w:sz w:val="24"/>
              <w:szCs w:val="24"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0EE93976" wp14:editId="244E2FC6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-1905</wp:posOffset>
                    </wp:positionV>
                    <wp:extent cx="6788785" cy="971550"/>
                    <wp:effectExtent l="0" t="0" r="12065" b="19050"/>
                    <wp:wrapNone/>
                    <wp:docPr id="1" name="Rectángulo redondead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785" cy="9715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id="Rectángulo redondeado 2" o:spid="_x0000_s1026" style="position:absolute;margin-left:-8.9pt;margin-top:-.15pt;width:534.55pt;height:7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" strokeweight=".25pt"/>
                </w:pict>
              </mc:Fallback>
            </mc:AlternateContent>
          </w:r>
          <w:r w:rsidRPr="00C64A85">
            <w:rPr>
              <w:rFonts w:ascii="Palatino Linotype" w:hAnsi="Palatino Linotype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668B727A" wp14:editId="0EB3B154">
                <wp:simplePos x="0" y="0"/>
                <wp:positionH relativeFrom="margin">
                  <wp:posOffset>76200</wp:posOffset>
                </wp:positionH>
                <wp:positionV relativeFrom="margin">
                  <wp:posOffset>30480</wp:posOffset>
                </wp:positionV>
                <wp:extent cx="875665" cy="821055"/>
                <wp:effectExtent l="0" t="0" r="635" b="0"/>
                <wp:wrapNone/>
                <wp:docPr id="97" name="Imagen 97" descr="logo vertical CC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vertical CC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665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0" w:type="dxa"/>
          <w:vMerge w:val="restart"/>
          <w:tcBorders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BF2C28" w:rsidRPr="00C64A85" w:rsidRDefault="00BF2C28" w:rsidP="00BF2C28">
          <w:pPr>
            <w:spacing w:after="0"/>
            <w:jc w:val="center"/>
            <w:rPr>
              <w:rFonts w:ascii="Palatino Linotype" w:hAnsi="Palatino Linotype" w:cs="Arial"/>
              <w:b/>
              <w:color w:val="365F91"/>
              <w:sz w:val="24"/>
              <w:szCs w:val="24"/>
            </w:rPr>
          </w:pPr>
          <w:r>
            <w:rPr>
              <w:rFonts w:ascii="Palatino Linotype" w:hAnsi="Palatino Linotype" w:cs="Arial"/>
              <w:b/>
              <w:color w:val="365F91"/>
              <w:sz w:val="24"/>
              <w:szCs w:val="24"/>
            </w:rPr>
            <w:t>MANUAL DE PERFILES DE USUARIO SISTEMA INTEGRADO DE INFORMACIÓN SII</w:t>
          </w:r>
        </w:p>
      </w:tc>
      <w:tc>
        <w:tcPr>
          <w:tcW w:w="2767" w:type="dxa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  <w:r w:rsidRPr="00C64A85">
            <w:rPr>
              <w:rFonts w:ascii="Palatino Linotype" w:hAnsi="Palatino Linotype" w:cs="Arial"/>
              <w:b/>
              <w:sz w:val="24"/>
              <w:szCs w:val="24"/>
            </w:rPr>
            <w:t xml:space="preserve">Código:  </w:t>
          </w:r>
          <w:r w:rsidR="00F04801">
            <w:rPr>
              <w:rFonts w:ascii="Palatino Linotype" w:hAnsi="Palatino Linotype" w:cs="Arial"/>
              <w:b/>
              <w:sz w:val="24"/>
              <w:szCs w:val="24"/>
            </w:rPr>
            <w:t>GTI-MN-3</w:t>
          </w:r>
        </w:p>
      </w:tc>
    </w:tr>
    <w:tr w:rsidR="00BF2C28" w:rsidRPr="00C64A85" w:rsidTr="00F04801">
      <w:trPr>
        <w:trHeight w:val="364"/>
      </w:trPr>
      <w:tc>
        <w:tcPr>
          <w:tcW w:w="1857" w:type="dxa"/>
          <w:vMerge/>
          <w:tcBorders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5940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2767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 w:cs="Arial"/>
              <w:b/>
              <w:sz w:val="24"/>
              <w:szCs w:val="24"/>
            </w:rPr>
          </w:pPr>
          <w:r w:rsidRPr="00C64A85">
            <w:rPr>
              <w:rFonts w:ascii="Palatino Linotype" w:hAnsi="Palatino Linotype" w:cs="Arial"/>
              <w:b/>
              <w:sz w:val="24"/>
              <w:szCs w:val="24"/>
            </w:rPr>
            <w:t xml:space="preserve">Versión: </w:t>
          </w:r>
          <w:r w:rsidR="00F04801">
            <w:rPr>
              <w:rFonts w:ascii="Palatino Linotype" w:hAnsi="Palatino Linotype" w:cs="Arial"/>
              <w:b/>
              <w:sz w:val="24"/>
              <w:szCs w:val="24"/>
            </w:rPr>
            <w:t>1</w:t>
          </w:r>
        </w:p>
      </w:tc>
    </w:tr>
    <w:tr w:rsidR="00BF2C28" w:rsidRPr="00C64A85" w:rsidTr="00F04801">
      <w:trPr>
        <w:trHeight w:val="378"/>
      </w:trPr>
      <w:tc>
        <w:tcPr>
          <w:tcW w:w="1857" w:type="dxa"/>
          <w:vMerge/>
          <w:tcBorders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5940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2767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BF2C28" w:rsidRPr="00C64A85" w:rsidRDefault="00F04801" w:rsidP="004A2E2D">
          <w:pPr>
            <w:pStyle w:val="Encabezado"/>
            <w:spacing w:line="276" w:lineRule="auto"/>
            <w:rPr>
              <w:rFonts w:ascii="Palatino Linotype" w:hAnsi="Palatino Linotype" w:cs="Arial"/>
              <w:b/>
              <w:sz w:val="24"/>
              <w:szCs w:val="24"/>
            </w:rPr>
          </w:pPr>
          <w:r>
            <w:rPr>
              <w:rFonts w:ascii="Palatino Linotype" w:hAnsi="Palatino Linotype" w:cs="Arial"/>
              <w:b/>
              <w:sz w:val="24"/>
              <w:szCs w:val="24"/>
            </w:rPr>
            <w:t>Actualizado:</w:t>
          </w:r>
          <w:r w:rsidR="004A2E2D">
            <w:rPr>
              <w:rFonts w:ascii="Palatino Linotype" w:hAnsi="Palatino Linotype" w:cs="Arial"/>
              <w:b/>
              <w:sz w:val="24"/>
              <w:szCs w:val="24"/>
            </w:rPr>
            <w:t xml:space="preserve"> </w:t>
          </w:r>
          <w:r>
            <w:rPr>
              <w:rFonts w:ascii="Palatino Linotype" w:hAnsi="Palatino Linotype" w:cs="Arial"/>
              <w:b/>
              <w:sz w:val="24"/>
              <w:szCs w:val="24"/>
            </w:rPr>
            <w:t>05/</w:t>
          </w:r>
          <w:r w:rsidR="004A2E2D">
            <w:rPr>
              <w:rFonts w:ascii="Palatino Linotype" w:hAnsi="Palatino Linotype" w:cs="Arial"/>
              <w:b/>
              <w:sz w:val="24"/>
              <w:szCs w:val="24"/>
            </w:rPr>
            <w:t>05</w:t>
          </w:r>
          <w:r>
            <w:rPr>
              <w:rFonts w:ascii="Palatino Linotype" w:hAnsi="Palatino Linotype" w:cs="Arial"/>
              <w:b/>
              <w:sz w:val="24"/>
              <w:szCs w:val="24"/>
            </w:rPr>
            <w:t>/2017</w:t>
          </w:r>
        </w:p>
      </w:tc>
    </w:tr>
    <w:tr w:rsidR="00BF2C28" w:rsidRPr="00C64A85" w:rsidTr="00F04801">
      <w:trPr>
        <w:trHeight w:val="364"/>
      </w:trPr>
      <w:tc>
        <w:tcPr>
          <w:tcW w:w="1857" w:type="dxa"/>
          <w:vMerge/>
          <w:tcBorders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5940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BF2C28" w:rsidRPr="00C64A85" w:rsidRDefault="00BF2C28" w:rsidP="00B43B61">
          <w:pPr>
            <w:pStyle w:val="Encabezado"/>
            <w:spacing w:line="276" w:lineRule="auto"/>
            <w:rPr>
              <w:rFonts w:ascii="Palatino Linotype" w:hAnsi="Palatino Linotype"/>
              <w:sz w:val="24"/>
              <w:szCs w:val="24"/>
            </w:rPr>
          </w:pPr>
        </w:p>
      </w:tc>
      <w:tc>
        <w:tcPr>
          <w:tcW w:w="2767" w:type="dxa"/>
          <w:tcBorders>
            <w:top w:val="single" w:sz="4" w:space="0" w:color="auto"/>
            <w:left w:val="single" w:sz="4" w:space="0" w:color="auto"/>
          </w:tcBorders>
          <w:shd w:val="clear" w:color="auto" w:fill="auto"/>
          <w:vAlign w:val="center"/>
        </w:tcPr>
        <w:p w:rsidR="00BF2C28" w:rsidRPr="00C64A85" w:rsidRDefault="004A2E2D" w:rsidP="00B43B61">
          <w:pPr>
            <w:pStyle w:val="Encabezado"/>
            <w:spacing w:line="276" w:lineRule="auto"/>
            <w:rPr>
              <w:rFonts w:ascii="Palatino Linotype" w:hAnsi="Palatino Linotype" w:cs="Arial"/>
              <w:b/>
              <w:sz w:val="24"/>
              <w:szCs w:val="24"/>
            </w:rPr>
          </w:pPr>
          <w:r w:rsidRPr="004A2E2D">
            <w:rPr>
              <w:rFonts w:ascii="Palatino Linotype" w:hAnsi="Palatino Linotype" w:cs="Arial"/>
              <w:b/>
              <w:sz w:val="24"/>
              <w:szCs w:val="24"/>
              <w:lang w:val="es-ES"/>
            </w:rPr>
            <w:t xml:space="preserve">Página </w:t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fldChar w:fldCharType="begin"/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instrText>PAGE  \* Arabic  \* MERGEFORMAT</w:instrText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fldChar w:fldCharType="separate"/>
          </w:r>
          <w:r w:rsidRPr="004A2E2D">
            <w:rPr>
              <w:rFonts w:ascii="Palatino Linotype" w:hAnsi="Palatino Linotype" w:cs="Arial"/>
              <w:b/>
              <w:noProof/>
              <w:sz w:val="24"/>
              <w:szCs w:val="24"/>
              <w:lang w:val="es-ES"/>
            </w:rPr>
            <w:t>1</w:t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fldChar w:fldCharType="end"/>
          </w:r>
          <w:r w:rsidRPr="004A2E2D">
            <w:rPr>
              <w:rFonts w:ascii="Palatino Linotype" w:hAnsi="Palatino Linotype" w:cs="Arial"/>
              <w:b/>
              <w:sz w:val="24"/>
              <w:szCs w:val="24"/>
              <w:lang w:val="es-ES"/>
            </w:rPr>
            <w:t xml:space="preserve"> de </w:t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fldChar w:fldCharType="begin"/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instrText>NUMPAGES  \* Arabic  \* MERGEFORMAT</w:instrText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fldChar w:fldCharType="separate"/>
          </w:r>
          <w:r w:rsidRPr="004A2E2D">
            <w:rPr>
              <w:rFonts w:ascii="Palatino Linotype" w:hAnsi="Palatino Linotype" w:cs="Arial"/>
              <w:b/>
              <w:noProof/>
              <w:sz w:val="24"/>
              <w:szCs w:val="24"/>
              <w:lang w:val="es-ES"/>
            </w:rPr>
            <w:t>53</w:t>
          </w:r>
          <w:r w:rsidRPr="004A2E2D">
            <w:rPr>
              <w:rFonts w:ascii="Palatino Linotype" w:hAnsi="Palatino Linotype" w:cs="Arial"/>
              <w:b/>
              <w:sz w:val="24"/>
              <w:szCs w:val="24"/>
            </w:rPr>
            <w:fldChar w:fldCharType="end"/>
          </w:r>
        </w:p>
      </w:tc>
    </w:tr>
  </w:tbl>
  <w:p w:rsidR="00BF2C28" w:rsidRDefault="00BF2C28" w:rsidP="00BF2C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0D87"/>
    <w:multiLevelType w:val="hybridMultilevel"/>
    <w:tmpl w:val="524C8E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22764"/>
    <w:multiLevelType w:val="hybridMultilevel"/>
    <w:tmpl w:val="F962BA0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5A1D44"/>
    <w:multiLevelType w:val="hybridMultilevel"/>
    <w:tmpl w:val="3064CC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1568D"/>
    <w:multiLevelType w:val="hybridMultilevel"/>
    <w:tmpl w:val="38A0C77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D56915"/>
    <w:multiLevelType w:val="multilevel"/>
    <w:tmpl w:val="A9304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365F91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color w:val="365F91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537901B5"/>
    <w:multiLevelType w:val="hybridMultilevel"/>
    <w:tmpl w:val="66B6CCC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3C519EC"/>
    <w:multiLevelType w:val="hybridMultilevel"/>
    <w:tmpl w:val="4CBC1C4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E0A"/>
    <w:rsid w:val="000055A0"/>
    <w:rsid w:val="00055003"/>
    <w:rsid w:val="00076AC4"/>
    <w:rsid w:val="000B7202"/>
    <w:rsid w:val="000C4E0A"/>
    <w:rsid w:val="000D6A31"/>
    <w:rsid w:val="0017691E"/>
    <w:rsid w:val="001C4D5A"/>
    <w:rsid w:val="002340FD"/>
    <w:rsid w:val="00265B65"/>
    <w:rsid w:val="002926A5"/>
    <w:rsid w:val="002D523E"/>
    <w:rsid w:val="00346278"/>
    <w:rsid w:val="00404F65"/>
    <w:rsid w:val="00464AF9"/>
    <w:rsid w:val="00485BDE"/>
    <w:rsid w:val="004A2E2D"/>
    <w:rsid w:val="005271D3"/>
    <w:rsid w:val="006A4A5C"/>
    <w:rsid w:val="006E28DD"/>
    <w:rsid w:val="00702FB5"/>
    <w:rsid w:val="00754862"/>
    <w:rsid w:val="007F5636"/>
    <w:rsid w:val="007F6173"/>
    <w:rsid w:val="00823D66"/>
    <w:rsid w:val="00835A5D"/>
    <w:rsid w:val="009B6AF9"/>
    <w:rsid w:val="009F4E9B"/>
    <w:rsid w:val="00A23A63"/>
    <w:rsid w:val="00A51804"/>
    <w:rsid w:val="00A76DB2"/>
    <w:rsid w:val="00AA3225"/>
    <w:rsid w:val="00B51909"/>
    <w:rsid w:val="00B96CE9"/>
    <w:rsid w:val="00BB0ECE"/>
    <w:rsid w:val="00BB6DE5"/>
    <w:rsid w:val="00BC6471"/>
    <w:rsid w:val="00BD64AF"/>
    <w:rsid w:val="00BF2C28"/>
    <w:rsid w:val="00C25605"/>
    <w:rsid w:val="00CC0AF2"/>
    <w:rsid w:val="00CD3F36"/>
    <w:rsid w:val="00CF6B20"/>
    <w:rsid w:val="00D2347B"/>
    <w:rsid w:val="00D6790D"/>
    <w:rsid w:val="00D73E95"/>
    <w:rsid w:val="00D8403C"/>
    <w:rsid w:val="00DF5598"/>
    <w:rsid w:val="00E54413"/>
    <w:rsid w:val="00E92359"/>
    <w:rsid w:val="00EB2307"/>
    <w:rsid w:val="00EE392B"/>
    <w:rsid w:val="00F04801"/>
    <w:rsid w:val="00F17B2E"/>
    <w:rsid w:val="00F32625"/>
    <w:rsid w:val="00F45B6B"/>
    <w:rsid w:val="00F7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50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D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2C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C28"/>
  </w:style>
  <w:style w:type="paragraph" w:styleId="Piedepgina">
    <w:name w:val="footer"/>
    <w:basedOn w:val="Normal"/>
    <w:link w:val="PiedepginaCar"/>
    <w:uiPriority w:val="99"/>
    <w:unhideWhenUsed/>
    <w:rsid w:val="00BF2C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C28"/>
  </w:style>
  <w:style w:type="paragraph" w:styleId="Ttulo">
    <w:name w:val="Title"/>
    <w:basedOn w:val="Normal"/>
    <w:link w:val="TtuloCar"/>
    <w:qFormat/>
    <w:rsid w:val="00BF2C28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BF2C28"/>
    <w:rPr>
      <w:rFonts w:ascii="Arial" w:eastAsia="Times New Roman" w:hAnsi="Arial" w:cs="Times New Roman"/>
      <w:b/>
      <w:szCs w:val="24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50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6D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F2C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C28"/>
  </w:style>
  <w:style w:type="paragraph" w:styleId="Piedepgina">
    <w:name w:val="footer"/>
    <w:basedOn w:val="Normal"/>
    <w:link w:val="PiedepginaCar"/>
    <w:uiPriority w:val="99"/>
    <w:unhideWhenUsed/>
    <w:rsid w:val="00BF2C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C28"/>
  </w:style>
  <w:style w:type="paragraph" w:styleId="Ttulo">
    <w:name w:val="Title"/>
    <w:basedOn w:val="Normal"/>
    <w:link w:val="TtuloCar"/>
    <w:qFormat/>
    <w:rsid w:val="00BF2C28"/>
    <w:pPr>
      <w:spacing w:after="0" w:line="240" w:lineRule="auto"/>
      <w:jc w:val="center"/>
    </w:pPr>
    <w:rPr>
      <w:rFonts w:ascii="Arial" w:eastAsia="Times New Roman" w:hAnsi="Arial" w:cs="Times New Roman"/>
      <w:b/>
      <w:szCs w:val="24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BF2C28"/>
    <w:rPr>
      <w:rFonts w:ascii="Arial" w:eastAsia="Times New Roman" w:hAnsi="Arial" w:cs="Times New Roman"/>
      <w:b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header" Target="header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53" Type="http://schemas.openxmlformats.org/officeDocument/2006/relationships/image" Target="media/image146.pn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955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Calidad</cp:lastModifiedBy>
  <cp:revision>4</cp:revision>
  <dcterms:created xsi:type="dcterms:W3CDTF">2017-05-08T14:17:00Z</dcterms:created>
  <dcterms:modified xsi:type="dcterms:W3CDTF">2017-05-10T16:42:00Z</dcterms:modified>
</cp:coreProperties>
</file>