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D0" w:rsidRDefault="00FF77D0" w:rsidP="00F95FAB">
      <w:pPr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 xml:space="preserve">Establecer los pasos que deben realizarse para acceder y utilizar cada una de las herramientas que se encuentran en el </w:t>
      </w:r>
      <w:r w:rsidR="00C1531D">
        <w:rPr>
          <w:rFonts w:ascii="Palatino Linotype" w:hAnsi="Palatino Linotype" w:cs="Arial"/>
          <w:b w:val="0"/>
          <w:sz w:val="24"/>
          <w:lang w:val="es-ES"/>
        </w:rPr>
        <w:t>sistema Tu Turno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para la</w:t>
      </w:r>
      <w:r w:rsidR="00C1531D">
        <w:rPr>
          <w:rFonts w:ascii="Palatino Linotype" w:hAnsi="Palatino Linotype" w:cs="Arial"/>
          <w:b w:val="0"/>
          <w:sz w:val="24"/>
          <w:lang w:val="es-ES"/>
        </w:rPr>
        <w:t xml:space="preserve"> asignación de turnos en el área de registros públicos de la 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Cámara de Comercio de Valledupar.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</w:t>
      </w:r>
      <w:r w:rsidR="00B87FDD">
        <w:rPr>
          <w:rFonts w:ascii="Palatino Linotype" w:hAnsi="Palatino Linotype" w:cs="Arial"/>
          <w:b w:val="0"/>
          <w:sz w:val="24"/>
          <w:lang w:val="es-ES"/>
        </w:rPr>
        <w:t xml:space="preserve"> para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C1531D">
        <w:rPr>
          <w:rFonts w:ascii="Palatino Linotype" w:hAnsi="Palatino Linotype" w:cs="Arial"/>
          <w:b w:val="0"/>
          <w:sz w:val="24"/>
          <w:lang w:val="es-ES"/>
        </w:rPr>
        <w:t>el proceso de atención al cliente en el área de registros públicos.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E339D" w:rsidRPr="00CB5E9F" w:rsidRDefault="008E339D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Aplicativo: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CB5E9F" w:rsidRDefault="00CB5E9F" w:rsidP="00CB5E9F">
      <w:pPr>
        <w:pStyle w:val="Ttulo"/>
        <w:spacing w:line="360" w:lineRule="aut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</w:p>
    <w:p w:rsidR="008E339D" w:rsidRDefault="008E339D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Web: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Conjunto de información que se encuentra en una dirección determinada de internet.</w:t>
      </w: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sz w:val="24"/>
        </w:rPr>
      </w:pPr>
      <w:r w:rsidRPr="001A1AA8">
        <w:rPr>
          <w:rFonts w:ascii="Palatino Linotype" w:hAnsi="Palatino Linotype" w:cs="Arial"/>
          <w:color w:val="365F91" w:themeColor="accent1" w:themeShade="BF"/>
          <w:sz w:val="24"/>
        </w:rPr>
        <w:t>Interfaz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 de usuario: </w:t>
      </w:r>
      <w:r>
        <w:rPr>
          <w:rFonts w:ascii="Palatino Linotype" w:hAnsi="Palatino Linotype" w:cs="Arial"/>
          <w:b w:val="0"/>
          <w:sz w:val="24"/>
        </w:rPr>
        <w:t>E</w:t>
      </w:r>
      <w:r w:rsidRPr="001A1AA8">
        <w:rPr>
          <w:rFonts w:ascii="Palatino Linotype" w:hAnsi="Palatino Linotype" w:cs="Arial"/>
          <w:b w:val="0"/>
          <w:sz w:val="24"/>
        </w:rPr>
        <w:t>s el medio con que el usuario puede comunicarse con una máquina, equipo, computadora o dispositivo, y comprende todos los puntos de contacto entre el usuario y el equipo.</w:t>
      </w:r>
      <w:r w:rsidRPr="001A1AA8">
        <w:rPr>
          <w:rFonts w:ascii="Palatino Linotype" w:hAnsi="Palatino Linotype" w:cs="Arial"/>
          <w:sz w:val="24"/>
        </w:rPr>
        <w:t xml:space="preserve"> </w:t>
      </w: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sz w:val="24"/>
        </w:rPr>
      </w:pP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FA00F3">
        <w:rPr>
          <w:rFonts w:ascii="Palatino Linotype" w:hAnsi="Palatino Linotype" w:cs="Arial"/>
          <w:color w:val="365F91" w:themeColor="accent1" w:themeShade="BF"/>
          <w:sz w:val="24"/>
        </w:rPr>
        <w:t>Link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: </w:t>
      </w:r>
      <w:r w:rsidRPr="00FA00F3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6A5885" w:rsidRDefault="006A5885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6A5885" w:rsidRPr="00CB5E9F" w:rsidRDefault="006A5885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6A5885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es una por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ción de un programa de una computadora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. De las varias tareas que debe realizar un programa para cumplir con su función u objetivos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.</w:t>
      </w:r>
    </w:p>
    <w:p w:rsidR="00C81E29" w:rsidRDefault="00C81E29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C81E29">
      <w:pPr>
        <w:pStyle w:val="Ttulo"/>
        <w:ind w:firstLine="708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B623C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95FAB" w:rsidRPr="0083039C" w:rsidRDefault="00F95FAB" w:rsidP="00F95FAB">
      <w:pPr>
        <w:pStyle w:val="Ttulo"/>
        <w:ind w:left="720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F95FAB" w:rsidRPr="0083039C" w:rsidRDefault="00FB05B8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Directora de Registros Públicos</w:t>
      </w:r>
      <w:r w:rsidR="00F95FAB"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:</w:t>
      </w:r>
      <w:r>
        <w:rPr>
          <w:rFonts w:ascii="Palatino Linotype" w:hAnsi="Palatino Linotype" w:cs="Arial"/>
          <w:b w:val="0"/>
          <w:color w:val="365F91" w:themeColor="accent1" w:themeShade="BF"/>
          <w:sz w:val="24"/>
          <w:lang w:val="es-ES"/>
        </w:rPr>
        <w:t xml:space="preserve"> </w:t>
      </w:r>
      <w:r w:rsidR="00F95FAB" w:rsidRPr="005B623C">
        <w:rPr>
          <w:rFonts w:ascii="Palatino Linotype" w:hAnsi="Palatino Linotype" w:cs="Arial"/>
          <w:b w:val="0"/>
          <w:sz w:val="24"/>
          <w:lang w:val="es-ES"/>
        </w:rPr>
        <w:t>Encargado de hacer cumplir este procedimiento.</w:t>
      </w:r>
    </w:p>
    <w:p w:rsidR="00F95FAB" w:rsidRPr="0083039C" w:rsidRDefault="00F95FAB" w:rsidP="00F95FAB">
      <w:pPr>
        <w:tabs>
          <w:tab w:val="left" w:pos="0"/>
          <w:tab w:val="left" w:pos="709"/>
          <w:tab w:val="left" w:pos="1440"/>
          <w:tab w:val="left" w:pos="1800"/>
          <w:tab w:val="left" w:pos="2160"/>
        </w:tabs>
        <w:spacing w:after="0" w:line="240" w:lineRule="auto"/>
        <w:ind w:left="709" w:hanging="709"/>
        <w:jc w:val="both"/>
        <w:rPr>
          <w:rFonts w:ascii="Palatino Linotype" w:eastAsia="Times New Roman" w:hAnsi="Palatino Linotype" w:cs="Arial"/>
          <w:color w:val="FF0000"/>
          <w:sz w:val="24"/>
          <w:szCs w:val="24"/>
          <w:lang w:val="es-ES" w:eastAsia="es-ES"/>
        </w:rPr>
      </w:pPr>
    </w:p>
    <w:p w:rsidR="005B623C" w:rsidRPr="00E071C7" w:rsidRDefault="00F009FC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 la plataforma.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E071C7" w:rsidRDefault="00E071C7" w:rsidP="00E071C7">
      <w:pPr>
        <w:pStyle w:val="Prrafodelista"/>
        <w:rPr>
          <w:rFonts w:ascii="Palatino Linotype" w:hAnsi="Palatino Linotype" w:cs="Arial"/>
          <w:color w:val="FF0000"/>
          <w:sz w:val="24"/>
          <w:lang w:val="es-ES"/>
        </w:rPr>
      </w:pPr>
    </w:p>
    <w:p w:rsidR="00E071C7" w:rsidRPr="00E071C7" w:rsidRDefault="004E78BD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Funcionarios de R</w:t>
      </w:r>
      <w:r w:rsidR="00E071C7" w:rsidRPr="00E071C7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egistro</w:t>
      </w: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s Públicos</w:t>
      </w:r>
      <w:r w:rsidR="00E071C7" w:rsidRPr="00E071C7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E071C7" w:rsidRPr="0097022F">
        <w:rPr>
          <w:rFonts w:ascii="Palatino Linotype" w:hAnsi="Palatino Linotype" w:cs="Arial"/>
          <w:b w:val="0"/>
          <w:sz w:val="24"/>
          <w:lang w:val="es-ES"/>
        </w:rPr>
        <w:t>Responsables del buen uso de este instructivo.</w:t>
      </w:r>
      <w:bookmarkStart w:id="0" w:name="_GoBack"/>
      <w:bookmarkEnd w:id="0"/>
    </w:p>
    <w:p w:rsidR="00CB5E9F" w:rsidRDefault="00CB5E9F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F95FA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 xml:space="preserve">explica claramente cada uno de los procesos manejados en </w:t>
      </w:r>
      <w:r w:rsidR="00CB5D3A" w:rsidRPr="00CB5D3A">
        <w:rPr>
          <w:rFonts w:ascii="Palatino Linotype" w:hAnsi="Palatino Linotype"/>
          <w:sz w:val="24"/>
          <w:szCs w:val="24"/>
        </w:rPr>
        <w:t xml:space="preserve">el sistema Tu Turno </w:t>
      </w:r>
      <w:r w:rsidR="00B64C18" w:rsidRPr="00B64C18">
        <w:rPr>
          <w:rFonts w:ascii="Palatino Linotype" w:hAnsi="Palatino Linotype"/>
          <w:sz w:val="24"/>
          <w:szCs w:val="24"/>
        </w:rPr>
        <w:t>de la cámara de comercio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r w:rsidR="007B5A19">
        <w:rPr>
          <w:rFonts w:ascii="Palatino Linotype" w:hAnsi="Palatino Linotype"/>
          <w:sz w:val="24"/>
          <w:szCs w:val="24"/>
        </w:rPr>
        <w:t>clic</w:t>
      </w:r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2435B1" w:rsidRDefault="00BE1699" w:rsidP="00BE2D2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1- </w:t>
      </w:r>
      <w:r w:rsidR="00CB5D3A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Administrador Login y </w:t>
      </w:r>
      <w:r w:rsidR="009F5759">
        <w:rPr>
          <w:rFonts w:ascii="Palatino Linotype" w:hAnsi="Palatino Linotype"/>
          <w:color w:val="365F91" w:themeColor="accent1" w:themeShade="BF"/>
          <w:sz w:val="24"/>
          <w:szCs w:val="24"/>
        </w:rPr>
        <w:t>Tablero de Inicio</w:t>
      </w: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40472A">
        <w:rPr>
          <w:rFonts w:ascii="Palatino Linotype" w:hAnsi="Palatino Linotype"/>
          <w:sz w:val="24"/>
          <w:szCs w:val="24"/>
        </w:rPr>
        <w:t>En este v</w:t>
      </w:r>
      <w:r w:rsidRPr="002435B1">
        <w:rPr>
          <w:rFonts w:ascii="Palatino Linotype" w:hAnsi="Palatino Linotype"/>
          <w:sz w:val="24"/>
          <w:szCs w:val="24"/>
        </w:rPr>
        <w:t>deo se explica a los usuarios como</w:t>
      </w:r>
      <w:r w:rsidR="00BD7A4B">
        <w:rPr>
          <w:rFonts w:ascii="Palatino Linotype" w:hAnsi="Palatino Linotype"/>
          <w:sz w:val="24"/>
          <w:szCs w:val="24"/>
        </w:rPr>
        <w:t xml:space="preserve"> deben ingresar al aplicativo,</w:t>
      </w:r>
      <w:r w:rsidR="009F5759">
        <w:rPr>
          <w:rFonts w:ascii="Palatino Linotype" w:hAnsi="Palatino Linotype"/>
          <w:sz w:val="24"/>
          <w:szCs w:val="24"/>
        </w:rPr>
        <w:t xml:space="preserve"> la primera vista que encontramos dentro del aplicativo que es el tablero de inicio </w:t>
      </w:r>
      <w:r w:rsidR="00BD7A4B">
        <w:rPr>
          <w:rFonts w:ascii="Palatino Linotype" w:hAnsi="Palatino Linotype"/>
          <w:sz w:val="24"/>
          <w:szCs w:val="24"/>
        </w:rPr>
        <w:t xml:space="preserve">y los botones propios de esta vista como cerrar sesión y demás, ingrese al Link y observe el video: </w:t>
      </w:r>
      <w:hyperlink r:id="rId8" w:history="1">
        <w:r w:rsidR="00BE2D27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https://www.youtube.com/watch?v=Hn7NbQ-A2M0&amp;list=PL3uq05y7uqq6JjOtExpACkxUZQzGC_jm-&amp;index=1</w:t>
        </w:r>
      </w:hyperlink>
    </w:p>
    <w:p w:rsidR="00BE2D27" w:rsidRPr="00BE2D27" w:rsidRDefault="00BE2D27" w:rsidP="00BE2D27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Pr="00BE2D27" w:rsidRDefault="00A43C5E" w:rsidP="00BE2D2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</w:t>
      </w:r>
      <w:r w:rsidR="006C7A92">
        <w:rPr>
          <w:rFonts w:ascii="Palatino Linotype" w:hAnsi="Palatino Linotype"/>
          <w:color w:val="365F91" w:themeColor="accent1" w:themeShade="BF"/>
          <w:sz w:val="24"/>
          <w:szCs w:val="24"/>
        </w:rPr>
        <w:t>Administrador Usuarios y Perfil del Módulo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43C5E">
        <w:rPr>
          <w:rFonts w:ascii="Palatino Linotype" w:hAnsi="Palatino Linotype"/>
          <w:sz w:val="24"/>
          <w:szCs w:val="24"/>
        </w:rPr>
        <w:t xml:space="preserve">En este video se socializa a los usuarios las </w:t>
      </w:r>
      <w:r w:rsidR="006C7A92">
        <w:rPr>
          <w:rFonts w:ascii="Palatino Linotype" w:hAnsi="Palatino Linotype"/>
          <w:sz w:val="24"/>
          <w:szCs w:val="24"/>
        </w:rPr>
        <w:t xml:space="preserve">opciones usuarios y perfil del módulo que nos permite realizar el registro de nuevos usuarios y asignar un perfil operativo a cada </w:t>
      </w:r>
      <w:r w:rsidR="00E912EF">
        <w:rPr>
          <w:rFonts w:ascii="Palatino Linotype" w:hAnsi="Palatino Linotype"/>
          <w:sz w:val="24"/>
          <w:szCs w:val="24"/>
        </w:rPr>
        <w:t>módulo</w:t>
      </w:r>
      <w:r w:rsidR="00DB0F06">
        <w:rPr>
          <w:rFonts w:ascii="Palatino Linotype" w:hAnsi="Palatino Linotype"/>
          <w:sz w:val="24"/>
          <w:szCs w:val="24"/>
        </w:rPr>
        <w:t>, i</w:t>
      </w:r>
      <w:r>
        <w:rPr>
          <w:rFonts w:ascii="Palatino Linotype" w:hAnsi="Palatino Linotype"/>
          <w:sz w:val="24"/>
          <w:szCs w:val="24"/>
        </w:rPr>
        <w:t>ngrese al Link y observe el video:</w:t>
      </w:r>
      <w:r w:rsidR="002435B1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BE2D27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https://www.youtube.com/watch?v=4DIKJFiYt2A&amp;index=2&amp;list=PL3uq05y7uqq6JjOtExpACkxUZQzGC_jm-</w:t>
        </w:r>
      </w:hyperlink>
      <w:r w:rsidR="00BE2D27">
        <w:rPr>
          <w:rFonts w:ascii="Palatino Linotype" w:hAnsi="Palatino Linotype"/>
          <w:sz w:val="24"/>
          <w:szCs w:val="24"/>
        </w:rPr>
        <w:t xml:space="preserve"> </w:t>
      </w:r>
    </w:p>
    <w:p w:rsidR="00BE2D27" w:rsidRPr="00BE2D27" w:rsidRDefault="00BE2D27" w:rsidP="00BE2D27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97022F" w:rsidRPr="0097022F" w:rsidRDefault="0097022F" w:rsidP="0097022F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A43C5E" w:rsidRDefault="00A43C5E" w:rsidP="00BE2D2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3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E912EF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E912EF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Administrador Módulos y Salas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9F7C62" w:rsidRPr="009F7C62">
        <w:rPr>
          <w:rFonts w:ascii="Palatino Linotype" w:hAnsi="Palatino Linotype"/>
          <w:sz w:val="24"/>
          <w:szCs w:val="24"/>
        </w:rPr>
        <w:t>En esta presentación se da apertura a la socialización de</w:t>
      </w:r>
      <w:r w:rsidR="00E912EF">
        <w:rPr>
          <w:rFonts w:ascii="Palatino Linotype" w:hAnsi="Palatino Linotype"/>
          <w:sz w:val="24"/>
          <w:szCs w:val="24"/>
        </w:rPr>
        <w:t xml:space="preserve"> </w:t>
      </w:r>
      <w:r w:rsidR="009F7C62" w:rsidRPr="009F7C62">
        <w:rPr>
          <w:rFonts w:ascii="Palatino Linotype" w:hAnsi="Palatino Linotype"/>
          <w:sz w:val="24"/>
          <w:szCs w:val="24"/>
        </w:rPr>
        <w:t>l</w:t>
      </w:r>
      <w:r w:rsidR="00E912EF">
        <w:rPr>
          <w:rFonts w:ascii="Palatino Linotype" w:hAnsi="Palatino Linotype"/>
          <w:sz w:val="24"/>
          <w:szCs w:val="24"/>
        </w:rPr>
        <w:t>as</w:t>
      </w:r>
      <w:r w:rsidR="009F7C62" w:rsidRPr="009F7C62">
        <w:rPr>
          <w:rFonts w:ascii="Palatino Linotype" w:hAnsi="Palatino Linotype"/>
          <w:sz w:val="24"/>
          <w:szCs w:val="24"/>
        </w:rPr>
        <w:t xml:space="preserve"> </w:t>
      </w:r>
      <w:r w:rsidR="00E912EF">
        <w:rPr>
          <w:rFonts w:ascii="Palatino Linotype" w:hAnsi="Palatino Linotype"/>
          <w:sz w:val="24"/>
          <w:szCs w:val="24"/>
        </w:rPr>
        <w:t>opciones</w:t>
      </w:r>
      <w:r w:rsidR="009F7C62" w:rsidRPr="009F7C62">
        <w:rPr>
          <w:rFonts w:ascii="Palatino Linotype" w:hAnsi="Palatino Linotype"/>
          <w:sz w:val="24"/>
          <w:szCs w:val="24"/>
        </w:rPr>
        <w:t xml:space="preserve"> “</w:t>
      </w:r>
      <w:r w:rsidR="00E912EF">
        <w:rPr>
          <w:rFonts w:ascii="Palatino Linotype" w:hAnsi="Palatino Linotype"/>
          <w:sz w:val="24"/>
          <w:szCs w:val="24"/>
        </w:rPr>
        <w:t>Módulos</w:t>
      </w:r>
      <w:r w:rsidR="009F7C62" w:rsidRPr="009F7C62">
        <w:rPr>
          <w:rFonts w:ascii="Palatino Linotype" w:hAnsi="Palatino Linotype"/>
          <w:sz w:val="24"/>
          <w:szCs w:val="24"/>
        </w:rPr>
        <w:t xml:space="preserve">” </w:t>
      </w:r>
      <w:r w:rsidR="00E912EF">
        <w:rPr>
          <w:rFonts w:ascii="Palatino Linotype" w:hAnsi="Palatino Linotype"/>
          <w:sz w:val="24"/>
          <w:szCs w:val="24"/>
        </w:rPr>
        <w:t>y</w:t>
      </w:r>
      <w:r w:rsidR="009F7C62" w:rsidRPr="009F7C62">
        <w:rPr>
          <w:rFonts w:ascii="Palatino Linotype" w:hAnsi="Palatino Linotype"/>
          <w:sz w:val="24"/>
          <w:szCs w:val="24"/>
        </w:rPr>
        <w:t xml:space="preserve"> “</w:t>
      </w:r>
      <w:r w:rsidR="00E912EF">
        <w:rPr>
          <w:rFonts w:ascii="Palatino Linotype" w:hAnsi="Palatino Linotype"/>
          <w:sz w:val="24"/>
          <w:szCs w:val="24"/>
        </w:rPr>
        <w:t>salsa</w:t>
      </w:r>
      <w:r w:rsidR="009F7C62" w:rsidRPr="009F7C62">
        <w:rPr>
          <w:rFonts w:ascii="Palatino Linotype" w:hAnsi="Palatino Linotype"/>
          <w:sz w:val="24"/>
          <w:szCs w:val="24"/>
        </w:rPr>
        <w:t>”, realizando una descripción detalla de cada una de las funciones de esta</w:t>
      </w:r>
      <w:r w:rsidR="00C431A5">
        <w:rPr>
          <w:rFonts w:ascii="Palatino Linotype" w:hAnsi="Palatino Linotype"/>
          <w:sz w:val="24"/>
          <w:szCs w:val="24"/>
        </w:rPr>
        <w:t>s</w:t>
      </w:r>
      <w:r w:rsidR="009F7C62" w:rsidRPr="009F7C62">
        <w:rPr>
          <w:rFonts w:ascii="Palatino Linotype" w:hAnsi="Palatino Linotype"/>
          <w:sz w:val="24"/>
          <w:szCs w:val="24"/>
        </w:rPr>
        <w:t xml:space="preserve"> herramien</w:t>
      </w:r>
      <w:r w:rsidR="00DB0F06">
        <w:rPr>
          <w:rFonts w:ascii="Palatino Linotype" w:hAnsi="Palatino Linotype"/>
          <w:sz w:val="24"/>
          <w:szCs w:val="24"/>
        </w:rPr>
        <w:t>ta</w:t>
      </w:r>
      <w:r w:rsidR="00C431A5">
        <w:rPr>
          <w:rFonts w:ascii="Palatino Linotype" w:hAnsi="Palatino Linotype"/>
          <w:sz w:val="24"/>
          <w:szCs w:val="24"/>
        </w:rPr>
        <w:t>s</w:t>
      </w:r>
      <w:r w:rsidR="00DB0F06">
        <w:rPr>
          <w:rFonts w:ascii="Palatino Linotype" w:hAnsi="Palatino Linotype"/>
          <w:sz w:val="24"/>
          <w:szCs w:val="24"/>
        </w:rPr>
        <w:t>, i</w:t>
      </w:r>
      <w:r w:rsidR="002435B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0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https://www.youtube.com/watch?v=PnJKj5OG9U0&amp;list=PL3uq05y7uqq6JjOtExpACkxUZQzGC_jm-&amp;index=3</w:t>
        </w:r>
      </w:hyperlink>
    </w:p>
    <w:p w:rsidR="009F7C62" w:rsidRPr="009F7C62" w:rsidRDefault="009F7C62" w:rsidP="009F7C62">
      <w:pPr>
        <w:pStyle w:val="Prrafodelista"/>
        <w:rPr>
          <w:rFonts w:ascii="Palatino Linotype" w:hAnsi="Palatino Linotype"/>
          <w:sz w:val="24"/>
          <w:szCs w:val="24"/>
        </w:rPr>
      </w:pPr>
    </w:p>
    <w:p w:rsidR="004140C9" w:rsidRPr="00760D1B" w:rsidRDefault="00B0702C" w:rsidP="00BE2D2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46E10">
        <w:rPr>
          <w:rFonts w:ascii="Palatino Linotype" w:hAnsi="Palatino Linotype"/>
          <w:color w:val="365F91" w:themeColor="accent1" w:themeShade="BF"/>
          <w:sz w:val="24"/>
          <w:szCs w:val="24"/>
        </w:rPr>
        <w:t>Video 4</w:t>
      </w:r>
      <w:r w:rsidR="002435B1" w:rsidRPr="00B46E1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C431A5" w:rsidRPr="00B46E10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 w:rsidRPr="00B46E1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C431A5" w:rsidRPr="00B46E10">
        <w:rPr>
          <w:rFonts w:ascii="Palatino Linotype" w:hAnsi="Palatino Linotype"/>
          <w:color w:val="365F91" w:themeColor="accent1" w:themeShade="BF"/>
          <w:sz w:val="24"/>
          <w:szCs w:val="24"/>
        </w:rPr>
        <w:t>Administrador Servicios y Motivos de Ausencia</w:t>
      </w:r>
      <w:r w:rsidRPr="00B46E1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4140C9" w:rsidRPr="00B46E10">
        <w:rPr>
          <w:rFonts w:ascii="Palatino Linotype" w:hAnsi="Palatino Linotype"/>
          <w:sz w:val="24"/>
          <w:szCs w:val="24"/>
        </w:rPr>
        <w:t xml:space="preserve">En este video se explica claramente a los usuarios cuales son los pasos que deben seguir para </w:t>
      </w:r>
      <w:r w:rsidR="00C431A5" w:rsidRPr="00B46E10">
        <w:rPr>
          <w:rFonts w:ascii="Palatino Linotype" w:hAnsi="Palatino Linotype"/>
          <w:sz w:val="24"/>
          <w:szCs w:val="24"/>
        </w:rPr>
        <w:t>registrar servicios y subservicios en el sistema</w:t>
      </w:r>
      <w:r w:rsidR="004140C9" w:rsidRPr="00B46E10">
        <w:rPr>
          <w:rFonts w:ascii="Palatino Linotype" w:hAnsi="Palatino Linotype"/>
          <w:sz w:val="24"/>
          <w:szCs w:val="24"/>
        </w:rPr>
        <w:t xml:space="preserve"> y como deben </w:t>
      </w:r>
      <w:r w:rsidR="00B46E10" w:rsidRPr="00B46E10">
        <w:rPr>
          <w:rFonts w:ascii="Palatino Linotype" w:hAnsi="Palatino Linotype"/>
          <w:sz w:val="24"/>
          <w:szCs w:val="24"/>
        </w:rPr>
        <w:t>ingresar nuevos motivos de ausencia o en su defecto modificar algún motivo existente</w:t>
      </w:r>
      <w:r w:rsidR="002435B1" w:rsidRPr="00B46E10">
        <w:rPr>
          <w:rFonts w:ascii="Palatino Linotype" w:hAnsi="Palatino Linotype"/>
          <w:sz w:val="24"/>
          <w:szCs w:val="24"/>
        </w:rPr>
        <w:t xml:space="preserve">, </w:t>
      </w:r>
      <w:r w:rsidR="00DB0F06" w:rsidRPr="00B46E10">
        <w:rPr>
          <w:rFonts w:ascii="Palatino Linotype" w:hAnsi="Palatino Linotype"/>
          <w:sz w:val="24"/>
          <w:szCs w:val="24"/>
        </w:rPr>
        <w:t>i</w:t>
      </w:r>
      <w:r w:rsidR="002435B1" w:rsidRPr="00B46E10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1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https://www.youtube.com/watch?v=X6vHq6qj0zM&amp;list=PL3uq05y7uqq6JjOtExpACkxUZQzGC_jm-&amp;index=4</w:t>
        </w:r>
      </w:hyperlink>
    </w:p>
    <w:p w:rsidR="00760D1B" w:rsidRPr="00760D1B" w:rsidRDefault="00760D1B" w:rsidP="00760D1B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2374C" w:rsidRPr="00760D1B" w:rsidRDefault="004140C9" w:rsidP="00BE2D2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>Video 5</w:t>
      </w:r>
      <w:r w:rsidR="002435B1"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46E10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46E1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Administrador Reportes (1/4) 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225270">
        <w:rPr>
          <w:rFonts w:ascii="Palatino Linotype" w:hAnsi="Palatino Linotype"/>
          <w:sz w:val="24"/>
          <w:szCs w:val="24"/>
        </w:rPr>
        <w:t>En esta</w:t>
      </w:r>
      <w:r w:rsidRPr="00B2374C">
        <w:rPr>
          <w:rFonts w:ascii="Palatino Linotype" w:hAnsi="Palatino Linotype"/>
          <w:sz w:val="24"/>
          <w:szCs w:val="24"/>
        </w:rPr>
        <w:t xml:space="preserve"> </w:t>
      </w:r>
      <w:r w:rsidR="00225270">
        <w:rPr>
          <w:rFonts w:ascii="Palatino Linotype" w:hAnsi="Palatino Linotype"/>
          <w:sz w:val="24"/>
          <w:szCs w:val="24"/>
        </w:rPr>
        <w:t>presentación</w:t>
      </w:r>
      <w:r w:rsidRPr="00B2374C">
        <w:rPr>
          <w:rFonts w:ascii="Palatino Linotype" w:hAnsi="Palatino Linotype"/>
          <w:sz w:val="24"/>
          <w:szCs w:val="24"/>
        </w:rPr>
        <w:t xml:space="preserve"> se </w:t>
      </w:r>
      <w:r w:rsidR="00225270">
        <w:rPr>
          <w:rFonts w:ascii="Palatino Linotype" w:hAnsi="Palatino Linotype"/>
          <w:sz w:val="24"/>
          <w:szCs w:val="24"/>
        </w:rPr>
        <w:t xml:space="preserve">explica </w:t>
      </w:r>
      <w:r w:rsidRPr="00B2374C">
        <w:rPr>
          <w:rFonts w:ascii="Palatino Linotype" w:hAnsi="Palatino Linotype"/>
          <w:sz w:val="24"/>
          <w:szCs w:val="24"/>
        </w:rPr>
        <w:t xml:space="preserve">la </w:t>
      </w:r>
      <w:r w:rsidR="00225270">
        <w:rPr>
          <w:rFonts w:ascii="Palatino Linotype" w:hAnsi="Palatino Linotype"/>
          <w:sz w:val="24"/>
          <w:szCs w:val="24"/>
        </w:rPr>
        <w:t>opción</w:t>
      </w:r>
      <w:r w:rsidRPr="00B2374C">
        <w:rPr>
          <w:rFonts w:ascii="Palatino Linotype" w:hAnsi="Palatino Linotype"/>
          <w:sz w:val="24"/>
          <w:szCs w:val="24"/>
        </w:rPr>
        <w:t xml:space="preserve"> “</w:t>
      </w:r>
      <w:r w:rsidR="00225270">
        <w:rPr>
          <w:rFonts w:ascii="Palatino Linotype" w:hAnsi="Palatino Linotype"/>
          <w:sz w:val="24"/>
          <w:szCs w:val="24"/>
        </w:rPr>
        <w:t>Reportes</w:t>
      </w:r>
      <w:r w:rsidRPr="00B2374C">
        <w:rPr>
          <w:rFonts w:ascii="Palatino Linotype" w:hAnsi="Palatino Linotype"/>
          <w:sz w:val="24"/>
          <w:szCs w:val="24"/>
        </w:rPr>
        <w:t>”, se s</w:t>
      </w:r>
      <w:r w:rsidR="00225270">
        <w:rPr>
          <w:rFonts w:ascii="Palatino Linotype" w:hAnsi="Palatino Linotype"/>
          <w:sz w:val="24"/>
          <w:szCs w:val="24"/>
        </w:rPr>
        <w:t>ocializa a los usuarios</w:t>
      </w:r>
      <w:r w:rsidR="004D34FA">
        <w:rPr>
          <w:rFonts w:ascii="Palatino Linotype" w:hAnsi="Palatino Linotype"/>
          <w:sz w:val="24"/>
          <w:szCs w:val="24"/>
        </w:rPr>
        <w:t xml:space="preserve"> los 4 primeros</w:t>
      </w:r>
      <w:r w:rsidRPr="00B2374C">
        <w:rPr>
          <w:rFonts w:ascii="Palatino Linotype" w:hAnsi="Palatino Linotype"/>
          <w:sz w:val="24"/>
          <w:szCs w:val="24"/>
        </w:rPr>
        <w:t xml:space="preserve"> </w:t>
      </w:r>
      <w:r w:rsidR="00225270">
        <w:rPr>
          <w:rFonts w:ascii="Palatino Linotype" w:hAnsi="Palatino Linotype"/>
          <w:sz w:val="24"/>
          <w:szCs w:val="24"/>
        </w:rPr>
        <w:t>reportes con  los que cuenta este</w:t>
      </w:r>
      <w:r w:rsidRPr="00B2374C">
        <w:rPr>
          <w:rFonts w:ascii="Palatino Linotype" w:hAnsi="Palatino Linotype"/>
          <w:sz w:val="24"/>
          <w:szCs w:val="24"/>
        </w:rPr>
        <w:t xml:space="preserve"> </w:t>
      </w:r>
      <w:r w:rsidR="00225270">
        <w:rPr>
          <w:rFonts w:ascii="Palatino Linotype" w:hAnsi="Palatino Linotype"/>
          <w:sz w:val="24"/>
          <w:szCs w:val="24"/>
        </w:rPr>
        <w:t>sistema</w:t>
      </w:r>
      <w:r w:rsidRPr="00B2374C">
        <w:rPr>
          <w:rFonts w:ascii="Palatino Linotype" w:hAnsi="Palatino Linotype"/>
          <w:sz w:val="24"/>
          <w:szCs w:val="24"/>
        </w:rPr>
        <w:t xml:space="preserve"> y </w:t>
      </w:r>
      <w:r w:rsidR="00225270">
        <w:rPr>
          <w:rFonts w:ascii="Palatino Linotype" w:hAnsi="Palatino Linotype"/>
          <w:sz w:val="24"/>
          <w:szCs w:val="24"/>
        </w:rPr>
        <w:t>como debe proceder de acuerdo a</w:t>
      </w:r>
      <w:r w:rsidRPr="00B2374C">
        <w:rPr>
          <w:rFonts w:ascii="Palatino Linotype" w:hAnsi="Palatino Linotype"/>
          <w:sz w:val="24"/>
          <w:szCs w:val="24"/>
        </w:rPr>
        <w:t xml:space="preserve">l </w:t>
      </w:r>
      <w:r w:rsidR="00225270">
        <w:rPr>
          <w:rFonts w:ascii="Palatino Linotype" w:hAnsi="Palatino Linotype"/>
          <w:sz w:val="24"/>
          <w:szCs w:val="24"/>
        </w:rPr>
        <w:t>tipo de reporte</w:t>
      </w:r>
      <w:r w:rsidRPr="00B2374C">
        <w:rPr>
          <w:rFonts w:ascii="Palatino Linotype" w:hAnsi="Palatino Linotype"/>
          <w:sz w:val="24"/>
          <w:szCs w:val="24"/>
        </w:rPr>
        <w:t xml:space="preserve"> que</w:t>
      </w:r>
      <w:r w:rsidR="002435B1" w:rsidRPr="00B2374C">
        <w:rPr>
          <w:rFonts w:ascii="Palatino Linotype" w:hAnsi="Palatino Linotype"/>
          <w:sz w:val="24"/>
          <w:szCs w:val="24"/>
        </w:rPr>
        <w:t xml:space="preserve"> s</w:t>
      </w:r>
      <w:r w:rsidR="00DB0F06">
        <w:rPr>
          <w:rFonts w:ascii="Palatino Linotype" w:hAnsi="Palatino Linotype"/>
          <w:sz w:val="24"/>
          <w:szCs w:val="24"/>
        </w:rPr>
        <w:t>e</w:t>
      </w:r>
      <w:r w:rsidR="00225270">
        <w:rPr>
          <w:rFonts w:ascii="Palatino Linotype" w:hAnsi="Palatino Linotype"/>
          <w:sz w:val="24"/>
          <w:szCs w:val="24"/>
        </w:rPr>
        <w:t>a seleccionado</w:t>
      </w:r>
      <w:r w:rsidR="00DB0F06">
        <w:rPr>
          <w:rFonts w:ascii="Palatino Linotype" w:hAnsi="Palatino Linotype"/>
          <w:sz w:val="24"/>
          <w:szCs w:val="24"/>
        </w:rPr>
        <w:t>, i</w:t>
      </w:r>
      <w:r w:rsidR="002435B1" w:rsidRPr="00B2374C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2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https://www.youtube.com/watch?v=KKL3HHtvADA&amp;list=PL3uq05y7uqq6JjOtExpACkxUZQzGC_jm-&amp;index=5</w:t>
        </w:r>
      </w:hyperlink>
    </w:p>
    <w:p w:rsidR="00760D1B" w:rsidRPr="00760D1B" w:rsidRDefault="00760D1B" w:rsidP="00760D1B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760D1B" w:rsidRDefault="004140C9" w:rsidP="00BE2D2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6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</w:t>
      </w:r>
      <w:r w:rsidR="004D34FA">
        <w:rPr>
          <w:rFonts w:ascii="Palatino Linotype" w:hAnsi="Palatino Linotype"/>
          <w:color w:val="365F91" w:themeColor="accent1" w:themeShade="BF"/>
          <w:sz w:val="24"/>
          <w:szCs w:val="24"/>
        </w:rPr>
        <w:t>Administrador Reportes (2/4)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D34FA">
        <w:rPr>
          <w:rFonts w:ascii="Palatino Linotype" w:hAnsi="Palatino Linotype"/>
          <w:sz w:val="24"/>
          <w:szCs w:val="24"/>
        </w:rPr>
        <w:t>En esta</w:t>
      </w:r>
      <w:r w:rsidR="004D34FA" w:rsidRPr="00B2374C">
        <w:rPr>
          <w:rFonts w:ascii="Palatino Linotype" w:hAnsi="Palatino Linotype"/>
          <w:sz w:val="24"/>
          <w:szCs w:val="24"/>
        </w:rPr>
        <w:t xml:space="preserve"> </w:t>
      </w:r>
      <w:r w:rsidR="004D34FA">
        <w:rPr>
          <w:rFonts w:ascii="Palatino Linotype" w:hAnsi="Palatino Linotype"/>
          <w:sz w:val="24"/>
          <w:szCs w:val="24"/>
        </w:rPr>
        <w:t>presentación</w:t>
      </w:r>
      <w:r w:rsidR="004D34FA" w:rsidRPr="00B2374C">
        <w:rPr>
          <w:rFonts w:ascii="Palatino Linotype" w:hAnsi="Palatino Linotype"/>
          <w:sz w:val="24"/>
          <w:szCs w:val="24"/>
        </w:rPr>
        <w:t xml:space="preserve"> se </w:t>
      </w:r>
      <w:r w:rsidR="004D34FA">
        <w:rPr>
          <w:rFonts w:ascii="Palatino Linotype" w:hAnsi="Palatino Linotype"/>
          <w:sz w:val="24"/>
          <w:szCs w:val="24"/>
        </w:rPr>
        <w:t xml:space="preserve">explica </w:t>
      </w:r>
      <w:r w:rsidR="004D34FA" w:rsidRPr="00B2374C">
        <w:rPr>
          <w:rFonts w:ascii="Palatino Linotype" w:hAnsi="Palatino Linotype"/>
          <w:sz w:val="24"/>
          <w:szCs w:val="24"/>
        </w:rPr>
        <w:t xml:space="preserve">la </w:t>
      </w:r>
      <w:r w:rsidR="004D34FA">
        <w:rPr>
          <w:rFonts w:ascii="Palatino Linotype" w:hAnsi="Palatino Linotype"/>
          <w:sz w:val="24"/>
          <w:szCs w:val="24"/>
        </w:rPr>
        <w:t>opción</w:t>
      </w:r>
      <w:r w:rsidR="004D34FA" w:rsidRPr="00B2374C">
        <w:rPr>
          <w:rFonts w:ascii="Palatino Linotype" w:hAnsi="Palatino Linotype"/>
          <w:sz w:val="24"/>
          <w:szCs w:val="24"/>
        </w:rPr>
        <w:t xml:space="preserve"> “</w:t>
      </w:r>
      <w:r w:rsidR="004D34FA">
        <w:rPr>
          <w:rFonts w:ascii="Palatino Linotype" w:hAnsi="Palatino Linotype"/>
          <w:sz w:val="24"/>
          <w:szCs w:val="24"/>
        </w:rPr>
        <w:t>Reportes</w:t>
      </w:r>
      <w:r w:rsidR="00CA5E95">
        <w:rPr>
          <w:rFonts w:ascii="Palatino Linotype" w:hAnsi="Palatino Linotype"/>
          <w:sz w:val="24"/>
          <w:szCs w:val="24"/>
        </w:rPr>
        <w:t>”, se explica a</w:t>
      </w:r>
      <w:r w:rsidR="004D34FA">
        <w:rPr>
          <w:rFonts w:ascii="Palatino Linotype" w:hAnsi="Palatino Linotype"/>
          <w:sz w:val="24"/>
          <w:szCs w:val="24"/>
        </w:rPr>
        <w:t xml:space="preserve"> los usuarios</w:t>
      </w:r>
      <w:r w:rsidR="00CA5E95">
        <w:rPr>
          <w:rFonts w:ascii="Palatino Linotype" w:hAnsi="Palatino Linotype"/>
          <w:sz w:val="24"/>
          <w:szCs w:val="24"/>
        </w:rPr>
        <w:t xml:space="preserve"> el </w:t>
      </w:r>
      <w:r w:rsidR="00AD4637">
        <w:rPr>
          <w:rFonts w:ascii="Palatino Linotype" w:hAnsi="Palatino Linotype"/>
          <w:sz w:val="24"/>
          <w:szCs w:val="24"/>
        </w:rPr>
        <w:t>5</w:t>
      </w:r>
      <w:r w:rsidR="00CA5E95">
        <w:rPr>
          <w:rFonts w:ascii="Palatino Linotype" w:hAnsi="Palatino Linotype"/>
          <w:sz w:val="24"/>
          <w:szCs w:val="24"/>
        </w:rPr>
        <w:t>°</w:t>
      </w:r>
      <w:r w:rsidR="00AD4637">
        <w:rPr>
          <w:rFonts w:ascii="Palatino Linotype" w:hAnsi="Palatino Linotype"/>
          <w:sz w:val="24"/>
          <w:szCs w:val="24"/>
        </w:rPr>
        <w:t>, 6</w:t>
      </w:r>
      <w:r w:rsidR="00CA5E95">
        <w:rPr>
          <w:rFonts w:ascii="Palatino Linotype" w:hAnsi="Palatino Linotype"/>
          <w:sz w:val="24"/>
          <w:szCs w:val="24"/>
        </w:rPr>
        <w:t>°</w:t>
      </w:r>
      <w:r w:rsidR="00AD4637">
        <w:rPr>
          <w:rFonts w:ascii="Palatino Linotype" w:hAnsi="Palatino Linotype"/>
          <w:sz w:val="24"/>
          <w:szCs w:val="24"/>
        </w:rPr>
        <w:t xml:space="preserve"> y 7</w:t>
      </w:r>
      <w:r w:rsidR="00CA5E95">
        <w:rPr>
          <w:rFonts w:ascii="Palatino Linotype" w:hAnsi="Palatino Linotype"/>
          <w:sz w:val="24"/>
          <w:szCs w:val="24"/>
        </w:rPr>
        <w:t>°</w:t>
      </w:r>
      <w:r w:rsidR="004D34FA">
        <w:rPr>
          <w:rFonts w:ascii="Palatino Linotype" w:hAnsi="Palatino Linotype"/>
          <w:sz w:val="24"/>
          <w:szCs w:val="24"/>
        </w:rPr>
        <w:t xml:space="preserve"> </w:t>
      </w:r>
      <w:r w:rsidR="00CA5E95">
        <w:rPr>
          <w:rFonts w:ascii="Palatino Linotype" w:hAnsi="Palatino Linotype"/>
          <w:sz w:val="24"/>
          <w:szCs w:val="24"/>
        </w:rPr>
        <w:t xml:space="preserve">reportes </w:t>
      </w:r>
      <w:r w:rsidR="009770EF">
        <w:rPr>
          <w:rFonts w:ascii="Palatino Linotype" w:hAnsi="Palatino Linotype"/>
          <w:sz w:val="24"/>
          <w:szCs w:val="24"/>
        </w:rPr>
        <w:t>presente en el lista, se demuestra cómo se</w:t>
      </w:r>
      <w:r w:rsidR="00AD4637">
        <w:rPr>
          <w:rFonts w:ascii="Palatino Linotype" w:hAnsi="Palatino Linotype"/>
          <w:sz w:val="24"/>
          <w:szCs w:val="24"/>
        </w:rPr>
        <w:t xml:space="preserve"> </w:t>
      </w:r>
      <w:r w:rsidR="004D34FA">
        <w:rPr>
          <w:rFonts w:ascii="Palatino Linotype" w:hAnsi="Palatino Linotype"/>
          <w:sz w:val="24"/>
          <w:szCs w:val="24"/>
        </w:rPr>
        <w:t>debe proceder de acuerdo a</w:t>
      </w:r>
      <w:r w:rsidR="004D34FA" w:rsidRPr="00B2374C">
        <w:rPr>
          <w:rFonts w:ascii="Palatino Linotype" w:hAnsi="Palatino Linotype"/>
          <w:sz w:val="24"/>
          <w:szCs w:val="24"/>
        </w:rPr>
        <w:t xml:space="preserve">l </w:t>
      </w:r>
      <w:r w:rsidR="004D34FA">
        <w:rPr>
          <w:rFonts w:ascii="Palatino Linotype" w:hAnsi="Palatino Linotype"/>
          <w:sz w:val="24"/>
          <w:szCs w:val="24"/>
        </w:rPr>
        <w:t>tipo de reporte</w:t>
      </w:r>
      <w:r w:rsidR="004D34FA" w:rsidRPr="00B2374C">
        <w:rPr>
          <w:rFonts w:ascii="Palatino Linotype" w:hAnsi="Palatino Linotype"/>
          <w:sz w:val="24"/>
          <w:szCs w:val="24"/>
        </w:rPr>
        <w:t xml:space="preserve"> que s</w:t>
      </w:r>
      <w:r w:rsidR="004D34FA">
        <w:rPr>
          <w:rFonts w:ascii="Palatino Linotype" w:hAnsi="Palatino Linotype"/>
          <w:sz w:val="24"/>
          <w:szCs w:val="24"/>
        </w:rPr>
        <w:t>ea seleccionado, i</w:t>
      </w:r>
      <w:r w:rsidR="004D34FA" w:rsidRPr="00B2374C">
        <w:rPr>
          <w:rFonts w:ascii="Palatino Linotype" w:hAnsi="Palatino Linotype"/>
          <w:sz w:val="24"/>
          <w:szCs w:val="24"/>
        </w:rPr>
        <w:t>ngrese al Link y observe el video:</w:t>
      </w:r>
      <w:r w:rsidR="00BE2D27" w:rsidRPr="00BE2D27">
        <w:t xml:space="preserve"> </w:t>
      </w:r>
      <w:hyperlink r:id="rId13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https://www.youtube.com/watch?v=zKV2P_0E5K0&amp;list=PL3uq05y7uqq6JjOtExpACkxUZQzGC_jm-&amp;index=6</w:t>
        </w:r>
      </w:hyperlink>
    </w:p>
    <w:p w:rsidR="00760D1B" w:rsidRPr="00760D1B" w:rsidRDefault="00760D1B" w:rsidP="00760D1B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9770EF" w:rsidRPr="009159B2" w:rsidRDefault="009770EF" w:rsidP="009159B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5652C" w:rsidRPr="00760D1B" w:rsidRDefault="0045652C" w:rsidP="00760D1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9770EF">
        <w:rPr>
          <w:rFonts w:ascii="Palatino Linotype" w:hAnsi="Palatino Linotype"/>
          <w:color w:val="365F91" w:themeColor="accent1" w:themeShade="BF"/>
          <w:sz w:val="24"/>
          <w:szCs w:val="24"/>
        </w:rPr>
        <w:lastRenderedPageBreak/>
        <w:t xml:space="preserve">Video 7- </w:t>
      </w:r>
      <w:r w:rsidR="009770EF" w:rsidRPr="009770EF">
        <w:rPr>
          <w:rFonts w:ascii="Palatino Linotype" w:hAnsi="Palatino Linotype"/>
          <w:color w:val="365F91" w:themeColor="accent1" w:themeShade="BF"/>
          <w:sz w:val="24"/>
          <w:szCs w:val="24"/>
        </w:rPr>
        <w:t>Administrador Reportes (3/4)</w:t>
      </w:r>
      <w:r w:rsidRPr="009770EF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9770EF">
        <w:rPr>
          <w:rFonts w:ascii="Palatino Linotype" w:hAnsi="Palatino Linotype"/>
          <w:sz w:val="24"/>
          <w:szCs w:val="24"/>
        </w:rPr>
        <w:t>En esta</w:t>
      </w:r>
      <w:r w:rsidR="009770EF" w:rsidRPr="00B2374C">
        <w:rPr>
          <w:rFonts w:ascii="Palatino Linotype" w:hAnsi="Palatino Linotype"/>
          <w:sz w:val="24"/>
          <w:szCs w:val="24"/>
        </w:rPr>
        <w:t xml:space="preserve"> </w:t>
      </w:r>
      <w:r w:rsidR="009770EF">
        <w:rPr>
          <w:rFonts w:ascii="Palatino Linotype" w:hAnsi="Palatino Linotype"/>
          <w:sz w:val="24"/>
          <w:szCs w:val="24"/>
        </w:rPr>
        <w:t>presentación</w:t>
      </w:r>
      <w:r w:rsidR="009770EF" w:rsidRPr="00B2374C">
        <w:rPr>
          <w:rFonts w:ascii="Palatino Linotype" w:hAnsi="Palatino Linotype"/>
          <w:sz w:val="24"/>
          <w:szCs w:val="24"/>
        </w:rPr>
        <w:t xml:space="preserve"> se </w:t>
      </w:r>
      <w:r w:rsidR="009770EF">
        <w:rPr>
          <w:rFonts w:ascii="Palatino Linotype" w:hAnsi="Palatino Linotype"/>
          <w:sz w:val="24"/>
          <w:szCs w:val="24"/>
        </w:rPr>
        <w:t xml:space="preserve">explica </w:t>
      </w:r>
      <w:r w:rsidR="009770EF" w:rsidRPr="00B2374C">
        <w:rPr>
          <w:rFonts w:ascii="Palatino Linotype" w:hAnsi="Palatino Linotype"/>
          <w:sz w:val="24"/>
          <w:szCs w:val="24"/>
        </w:rPr>
        <w:t xml:space="preserve">la </w:t>
      </w:r>
      <w:r w:rsidR="009770EF">
        <w:rPr>
          <w:rFonts w:ascii="Palatino Linotype" w:hAnsi="Palatino Linotype"/>
          <w:sz w:val="24"/>
          <w:szCs w:val="24"/>
        </w:rPr>
        <w:t>opción</w:t>
      </w:r>
      <w:r w:rsidR="009770EF" w:rsidRPr="00B2374C">
        <w:rPr>
          <w:rFonts w:ascii="Palatino Linotype" w:hAnsi="Palatino Linotype"/>
          <w:sz w:val="24"/>
          <w:szCs w:val="24"/>
        </w:rPr>
        <w:t xml:space="preserve"> “</w:t>
      </w:r>
      <w:r w:rsidR="009770EF">
        <w:rPr>
          <w:rFonts w:ascii="Palatino Linotype" w:hAnsi="Palatino Linotype"/>
          <w:sz w:val="24"/>
          <w:szCs w:val="24"/>
        </w:rPr>
        <w:t xml:space="preserve">Reportes”, se explica a los usuarios el </w:t>
      </w:r>
      <w:r w:rsidR="00AD625B">
        <w:rPr>
          <w:rFonts w:ascii="Palatino Linotype" w:hAnsi="Palatino Linotype"/>
          <w:sz w:val="24"/>
          <w:szCs w:val="24"/>
        </w:rPr>
        <w:t>8</w:t>
      </w:r>
      <w:r w:rsidR="009770EF">
        <w:rPr>
          <w:rFonts w:ascii="Palatino Linotype" w:hAnsi="Palatino Linotype"/>
          <w:sz w:val="24"/>
          <w:szCs w:val="24"/>
        </w:rPr>
        <w:t xml:space="preserve">°, </w:t>
      </w:r>
      <w:r w:rsidR="00AD625B">
        <w:rPr>
          <w:rFonts w:ascii="Palatino Linotype" w:hAnsi="Palatino Linotype"/>
          <w:sz w:val="24"/>
          <w:szCs w:val="24"/>
        </w:rPr>
        <w:t>9</w:t>
      </w:r>
      <w:r w:rsidR="009770EF">
        <w:rPr>
          <w:rFonts w:ascii="Palatino Linotype" w:hAnsi="Palatino Linotype"/>
          <w:sz w:val="24"/>
          <w:szCs w:val="24"/>
        </w:rPr>
        <w:t xml:space="preserve">° y </w:t>
      </w:r>
      <w:r w:rsidR="00AD625B">
        <w:rPr>
          <w:rFonts w:ascii="Palatino Linotype" w:hAnsi="Palatino Linotype"/>
          <w:sz w:val="24"/>
          <w:szCs w:val="24"/>
        </w:rPr>
        <w:t>10</w:t>
      </w:r>
      <w:r w:rsidR="009770EF">
        <w:rPr>
          <w:rFonts w:ascii="Palatino Linotype" w:hAnsi="Palatino Linotype"/>
          <w:sz w:val="24"/>
          <w:szCs w:val="24"/>
        </w:rPr>
        <w:t>° reportes presente en el lista, se demuestra cómo se debe proceder de acuerdo a</w:t>
      </w:r>
      <w:r w:rsidR="009770EF" w:rsidRPr="00B2374C">
        <w:rPr>
          <w:rFonts w:ascii="Palatino Linotype" w:hAnsi="Palatino Linotype"/>
          <w:sz w:val="24"/>
          <w:szCs w:val="24"/>
        </w:rPr>
        <w:t xml:space="preserve">l </w:t>
      </w:r>
      <w:r w:rsidR="009770EF">
        <w:rPr>
          <w:rFonts w:ascii="Palatino Linotype" w:hAnsi="Palatino Linotype"/>
          <w:sz w:val="24"/>
          <w:szCs w:val="24"/>
        </w:rPr>
        <w:t>tipo de reporte</w:t>
      </w:r>
      <w:r w:rsidR="009770EF" w:rsidRPr="00B2374C">
        <w:rPr>
          <w:rFonts w:ascii="Palatino Linotype" w:hAnsi="Palatino Linotype"/>
          <w:sz w:val="24"/>
          <w:szCs w:val="24"/>
        </w:rPr>
        <w:t xml:space="preserve"> que s</w:t>
      </w:r>
      <w:r w:rsidR="009770EF">
        <w:rPr>
          <w:rFonts w:ascii="Palatino Linotype" w:hAnsi="Palatino Linotype"/>
          <w:sz w:val="24"/>
          <w:szCs w:val="24"/>
        </w:rPr>
        <w:t>ea seleccionado, i</w:t>
      </w:r>
      <w:r w:rsidR="009770EF" w:rsidRPr="00B2374C">
        <w:rPr>
          <w:rFonts w:ascii="Palatino Linotype" w:hAnsi="Palatino Linotype"/>
          <w:sz w:val="24"/>
          <w:szCs w:val="24"/>
        </w:rPr>
        <w:t>ngrese al Link y observe el video:</w:t>
      </w:r>
      <w:r w:rsidR="00760D1B" w:rsidRPr="00760D1B">
        <w:t xml:space="preserve"> </w:t>
      </w:r>
      <w:hyperlink r:id="rId14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https://www.youtube.com/watch?v=lLUTltS6NYI&amp;index=7&amp;list=PL3uq05y7uqq6JjOtExpACkxUZQzGC_jm-</w:t>
        </w:r>
      </w:hyperlink>
    </w:p>
    <w:p w:rsidR="009770EF" w:rsidRPr="009770EF" w:rsidRDefault="009770EF" w:rsidP="009770EF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760D1B" w:rsidRDefault="0045652C" w:rsidP="00760D1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8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</w:t>
      </w:r>
      <w:r w:rsidR="00AD625B" w:rsidRPr="009770EF">
        <w:rPr>
          <w:rFonts w:ascii="Palatino Linotype" w:hAnsi="Palatino Linotype"/>
          <w:color w:val="365F91" w:themeColor="accent1" w:themeShade="BF"/>
          <w:sz w:val="24"/>
          <w:szCs w:val="24"/>
        </w:rPr>
        <w:t>Administrador Reportes (</w:t>
      </w:r>
      <w:r w:rsidR="00D342DF">
        <w:rPr>
          <w:rFonts w:ascii="Palatino Linotype" w:hAnsi="Palatino Linotype"/>
          <w:color w:val="365F91" w:themeColor="accent1" w:themeShade="BF"/>
          <w:sz w:val="24"/>
          <w:szCs w:val="24"/>
        </w:rPr>
        <w:t>4</w:t>
      </w:r>
      <w:r w:rsidR="00AD625B" w:rsidRPr="009770EF">
        <w:rPr>
          <w:rFonts w:ascii="Palatino Linotype" w:hAnsi="Palatino Linotype"/>
          <w:color w:val="365F91" w:themeColor="accent1" w:themeShade="BF"/>
          <w:sz w:val="24"/>
          <w:szCs w:val="24"/>
        </w:rPr>
        <w:t>/4)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45652C">
        <w:rPr>
          <w:rFonts w:ascii="Palatino Linotype" w:hAnsi="Palatino Linotype"/>
          <w:sz w:val="24"/>
          <w:szCs w:val="24"/>
        </w:rPr>
        <w:t xml:space="preserve">En este instructivo se presenta la </w:t>
      </w:r>
      <w:r w:rsidR="00F502EC">
        <w:rPr>
          <w:rFonts w:ascii="Palatino Linotype" w:hAnsi="Palatino Linotype"/>
          <w:sz w:val="24"/>
          <w:szCs w:val="24"/>
        </w:rPr>
        <w:t>opción</w:t>
      </w:r>
      <w:r w:rsidRPr="0045652C">
        <w:rPr>
          <w:rFonts w:ascii="Palatino Linotype" w:hAnsi="Palatino Linotype"/>
          <w:sz w:val="24"/>
          <w:szCs w:val="24"/>
        </w:rPr>
        <w:t xml:space="preserve"> “</w:t>
      </w:r>
      <w:r w:rsidR="00F502EC">
        <w:rPr>
          <w:rFonts w:ascii="Palatino Linotype" w:hAnsi="Palatino Linotype"/>
          <w:sz w:val="24"/>
          <w:szCs w:val="24"/>
        </w:rPr>
        <w:t>Reportes</w:t>
      </w:r>
      <w:r w:rsidRPr="0045652C">
        <w:rPr>
          <w:rFonts w:ascii="Palatino Linotype" w:hAnsi="Palatino Linotype"/>
          <w:sz w:val="24"/>
          <w:szCs w:val="24"/>
        </w:rPr>
        <w:t>”</w:t>
      </w:r>
      <w:r w:rsidR="00D342DF">
        <w:rPr>
          <w:rFonts w:ascii="Palatino Linotype" w:hAnsi="Palatino Linotype"/>
          <w:sz w:val="24"/>
          <w:szCs w:val="24"/>
        </w:rPr>
        <w:t xml:space="preserve">, esta última entrega nos muestra dos reportes adicionales presentes en la vista principal de esta opción </w:t>
      </w:r>
      <w:r w:rsidR="00F039B1">
        <w:rPr>
          <w:rFonts w:ascii="Palatino Linotype" w:hAnsi="Palatino Linotype"/>
          <w:sz w:val="24"/>
          <w:szCs w:val="24"/>
        </w:rPr>
        <w:t>que son “Cola de hoy” y “reporte general de atención”</w:t>
      </w:r>
      <w:r w:rsidR="00DB0F06">
        <w:rPr>
          <w:rFonts w:ascii="Palatino Linotype" w:hAnsi="Palatino Linotype"/>
          <w:sz w:val="24"/>
          <w:szCs w:val="24"/>
        </w:rPr>
        <w:t>, 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r w:rsidR="00760D1B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https://www.youtube.com/watch?v=PMTPo2qJlgk&amp;list=PL3uq05y7uqq6JjOtExpACkxUZQzGC_jm-&amp;index=8</w:t>
        </w:r>
      </w:hyperlink>
    </w:p>
    <w:p w:rsidR="00760D1B" w:rsidRPr="00760D1B" w:rsidRDefault="00760D1B" w:rsidP="00760D1B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808E2" w:rsidRPr="00760D1B" w:rsidRDefault="0045652C" w:rsidP="00760D1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F039B1">
        <w:rPr>
          <w:rFonts w:ascii="Palatino Linotype" w:hAnsi="Palatino Linotype"/>
          <w:color w:val="365F91" w:themeColor="accent1" w:themeShade="BF"/>
          <w:sz w:val="24"/>
          <w:szCs w:val="24"/>
        </w:rPr>
        <w:t>Video 9</w:t>
      </w:r>
      <w:r w:rsidR="002435B1" w:rsidRPr="00F039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7F25C5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 w:rsidRPr="00F039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7F25C5">
        <w:rPr>
          <w:rFonts w:ascii="Palatino Linotype" w:hAnsi="Palatino Linotype"/>
          <w:color w:val="365F91" w:themeColor="accent1" w:themeShade="BF"/>
          <w:sz w:val="24"/>
          <w:szCs w:val="24"/>
        </w:rPr>
        <w:t>Perfil Receptor</w:t>
      </w:r>
      <w:r w:rsidRPr="00F039B1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2E7971" w:rsidRPr="00F039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2E7971" w:rsidRPr="00F039B1">
        <w:rPr>
          <w:rFonts w:ascii="Palatino Linotype" w:hAnsi="Palatino Linotype"/>
          <w:sz w:val="24"/>
          <w:szCs w:val="24"/>
        </w:rPr>
        <w:t xml:space="preserve">En este video tutorial se demuestra a los usuarios que pasos deben seguir para </w:t>
      </w:r>
      <w:r w:rsidR="007F25C5">
        <w:rPr>
          <w:rFonts w:ascii="Palatino Linotype" w:hAnsi="Palatino Linotype"/>
          <w:sz w:val="24"/>
          <w:szCs w:val="24"/>
        </w:rPr>
        <w:t>asignar un turno</w:t>
      </w:r>
      <w:r w:rsidR="00F01003">
        <w:rPr>
          <w:rFonts w:ascii="Palatino Linotype" w:hAnsi="Palatino Linotype"/>
          <w:sz w:val="24"/>
          <w:szCs w:val="24"/>
        </w:rPr>
        <w:t xml:space="preserve"> y como deben operar este perfil del sistema, es importante conocer todas las herramientas que nos brinda este perfil</w:t>
      </w:r>
      <w:r w:rsidR="00DB0F06" w:rsidRPr="00F039B1">
        <w:rPr>
          <w:rFonts w:ascii="Palatino Linotype" w:hAnsi="Palatino Linotype"/>
          <w:sz w:val="24"/>
          <w:szCs w:val="24"/>
        </w:rPr>
        <w:t>, i</w:t>
      </w:r>
      <w:r w:rsidR="002435B1" w:rsidRPr="00F039B1">
        <w:rPr>
          <w:rFonts w:ascii="Palatino Linotype" w:hAnsi="Palatino Linotype"/>
          <w:sz w:val="24"/>
          <w:szCs w:val="24"/>
        </w:rPr>
        <w:t>ngrese al Link y observe el video:</w:t>
      </w:r>
      <w:r w:rsidR="00200D9F" w:rsidRPr="00F039B1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https://www.youtube.com/watch?v=ZrmH5oxXBTY&amp;list=PL3uq05y7uqq6JjOtExpACkxUZQzGC_jm-&amp;index=9</w:t>
        </w:r>
      </w:hyperlink>
    </w:p>
    <w:p w:rsidR="00760D1B" w:rsidRPr="00760D1B" w:rsidRDefault="00760D1B" w:rsidP="00760D1B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760D1B" w:rsidRPr="00760D1B" w:rsidRDefault="00A808E2" w:rsidP="00760D1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10 </w:t>
      </w:r>
      <w:r w:rsidR="007F25C5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7F25C5">
        <w:rPr>
          <w:rFonts w:ascii="Palatino Linotype" w:hAnsi="Palatino Linotype"/>
          <w:color w:val="365F91" w:themeColor="accent1" w:themeShade="BF"/>
          <w:sz w:val="24"/>
          <w:szCs w:val="24"/>
        </w:rPr>
        <w:t>Perfil Operador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A808E2">
        <w:rPr>
          <w:rFonts w:ascii="Palatino Linotype" w:hAnsi="Palatino Linotype"/>
          <w:sz w:val="24"/>
          <w:szCs w:val="24"/>
        </w:rPr>
        <w:t xml:space="preserve">El presente video tutorial nos presenta el paso a paso de cómo debemos operar  cada una de las funcionalidades del </w:t>
      </w:r>
      <w:r w:rsidR="00883839">
        <w:rPr>
          <w:rFonts w:ascii="Palatino Linotype" w:hAnsi="Palatino Linotype"/>
          <w:sz w:val="24"/>
          <w:szCs w:val="24"/>
        </w:rPr>
        <w:t>perfil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r w:rsidR="00841562">
        <w:rPr>
          <w:rFonts w:ascii="Palatino Linotype" w:hAnsi="Palatino Linotype"/>
          <w:sz w:val="24"/>
          <w:szCs w:val="24"/>
        </w:rPr>
        <w:t>“</w:t>
      </w:r>
      <w:r w:rsidR="00883839">
        <w:rPr>
          <w:rFonts w:ascii="Palatino Linotype" w:hAnsi="Palatino Linotype"/>
          <w:sz w:val="24"/>
          <w:szCs w:val="24"/>
        </w:rPr>
        <w:t>Operador</w:t>
      </w:r>
      <w:r w:rsidR="00841562">
        <w:rPr>
          <w:rFonts w:ascii="Palatino Linotype" w:hAnsi="Palatino Linotype"/>
          <w:sz w:val="24"/>
          <w:szCs w:val="24"/>
        </w:rPr>
        <w:t>”</w:t>
      </w:r>
      <w:r w:rsidRPr="00A808E2">
        <w:rPr>
          <w:rFonts w:ascii="Palatino Linotype" w:hAnsi="Palatino Linotype"/>
          <w:sz w:val="24"/>
          <w:szCs w:val="24"/>
        </w:rPr>
        <w:t xml:space="preserve"> del </w:t>
      </w:r>
      <w:r w:rsidR="00883839">
        <w:rPr>
          <w:rFonts w:ascii="Palatino Linotype" w:hAnsi="Palatino Linotype"/>
          <w:sz w:val="24"/>
          <w:szCs w:val="24"/>
        </w:rPr>
        <w:t>sistema Tu Turno</w:t>
      </w:r>
      <w:r w:rsidRPr="00A808E2">
        <w:rPr>
          <w:rFonts w:ascii="Palatino Linotype" w:hAnsi="Palatino Linotype"/>
          <w:sz w:val="24"/>
          <w:szCs w:val="24"/>
        </w:rPr>
        <w:t>,</w:t>
      </w:r>
      <w:r w:rsidR="00883839">
        <w:rPr>
          <w:rFonts w:ascii="Palatino Linotype" w:hAnsi="Palatino Linotype"/>
          <w:sz w:val="24"/>
          <w:szCs w:val="24"/>
        </w:rPr>
        <w:t xml:space="preserve"> es importante conocer todas las herramientas que nos brinda este perfil</w:t>
      </w:r>
      <w:r w:rsidR="00E427B8">
        <w:rPr>
          <w:rFonts w:ascii="Palatino Linotype" w:hAnsi="Palatino Linotype"/>
          <w:sz w:val="24"/>
          <w:szCs w:val="24"/>
        </w:rPr>
        <w:t>,</w:t>
      </w:r>
      <w:r w:rsidRPr="00A808E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7" w:history="1">
        <w:r w:rsidR="00760D1B" w:rsidRPr="0007614C">
          <w:rPr>
            <w:rStyle w:val="Hipervnculo"/>
            <w:rFonts w:ascii="Palatino Linotype" w:hAnsi="Palatino Linotype"/>
            <w:sz w:val="24"/>
            <w:szCs w:val="24"/>
          </w:rPr>
          <w:t>https://www.youtube.com/watch?v=uMArDiXthJ4&amp;index=10&amp;list=PL3uq05y7uqq6JjOtExpACkxUZQzGC_jm-</w:t>
        </w:r>
      </w:hyperlink>
    </w:p>
    <w:p w:rsidR="00760D1B" w:rsidRPr="00760D1B" w:rsidRDefault="00760D1B" w:rsidP="00760D1B">
      <w:pPr>
        <w:pStyle w:val="Prrafodelista"/>
        <w:rPr>
          <w:rFonts w:ascii="Palatino Linotype" w:hAnsi="Palatino Linotype"/>
          <w:sz w:val="24"/>
          <w:szCs w:val="24"/>
        </w:rPr>
      </w:pPr>
    </w:p>
    <w:p w:rsidR="00D73B0B" w:rsidRPr="00D73B0B" w:rsidRDefault="00D73B0B" w:rsidP="00D73B0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16AC2" w:rsidRPr="001A1AA8" w:rsidRDefault="00287757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lastRenderedPageBreak/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 xml:space="preserve">Recomendamos, que al momento de reproducir el video </w:t>
      </w:r>
      <w:r w:rsidR="00EE3A04" w:rsidRPr="00EE3A04">
        <w:rPr>
          <w:rFonts w:ascii="Palatino Linotype" w:hAnsi="Palatino Linotype"/>
          <w:sz w:val="24"/>
          <w:szCs w:val="24"/>
        </w:rPr>
        <w:t>suba la resolución hasta 1080p HD, para tener una mejor apreciación del video.</w:t>
      </w:r>
    </w:p>
    <w:p w:rsidR="001A1AA8" w:rsidRPr="001A1AA8" w:rsidRDefault="001A1AA8" w:rsidP="001A1AA8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1A1AA8" w:rsidRPr="002435B1" w:rsidRDefault="00497613" w:rsidP="001A1AA8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07405" wp14:editId="3B7FB20B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6BA" w:rsidRPr="009B51D3" w:rsidRDefault="000926BA" w:rsidP="001A1AA8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0926BA" w:rsidRPr="009B51D3" w:rsidRDefault="000926BA" w:rsidP="001A1AA8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 w:rsidR="00107CAF"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4685C7C" wp14:editId="62B0F915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BB" w:rsidRPr="006B06BB" w:rsidRDefault="000926BA" w:rsidP="00335D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0B967" wp14:editId="12E5A2D3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AEFB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B06BB" w:rsidRDefault="006B06BB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F1D59" wp14:editId="3475AFA8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EFF3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926BA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73F9" wp14:editId="6284D7E5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CAB35FE" id="10 Rectángulo" o:spid="_x0000_s1026" style="position:absolute;margin-left:405.45pt;margin-top:4.75pt;width:30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107CAF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107CAF" w:rsidRDefault="00107CAF" w:rsidP="006111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51A1E" wp14:editId="5EC79430">
                <wp:simplePos x="0" y="0"/>
                <wp:positionH relativeFrom="column">
                  <wp:posOffset>5053965</wp:posOffset>
                </wp:positionH>
                <wp:positionV relativeFrom="paragraph">
                  <wp:posOffset>99060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D63" w:rsidRPr="009B51D3" w:rsidRDefault="00335D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7.8pt;width:51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lm5VEd8A&#10;AAAJAQAADwAAAAAAAAAAAAAAAADWBAAAZHJzL2Rvd25yZXYueG1sUEsFBgAAAAAEAAQA8wAAAOIF&#10;AAAAAA==&#10;" filled="f" strokecolor="#4f81bd [3204]" strokeweight="2pt">
                <v:textbox>
                  <w:txbxContent>
                    <w:p w:rsidR="00335D63" w:rsidRPr="009B51D3" w:rsidRDefault="00335D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2E525D" w:rsidRDefault="002E525D" w:rsidP="002E525D">
      <w:pPr>
        <w:pStyle w:val="Prrafodelista"/>
        <w:ind w:left="360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45652C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elaboración de documentos.</w:t>
      </w:r>
    </w:p>
    <w:p w:rsidR="006B06BB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control de documentos.</w:t>
      </w:r>
    </w:p>
    <w:p w:rsid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Manual de calidad.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D2274F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</w:t>
      </w:r>
    </w:p>
    <w:p w:rsidR="006B06BB" w:rsidRPr="006B06BB" w:rsidRDefault="006B06BB" w:rsidP="006B06BB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6B06BB" w:rsidRPr="006B06BB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30" w:rsidRDefault="00215530" w:rsidP="00C079A4">
      <w:pPr>
        <w:spacing w:after="0" w:line="240" w:lineRule="auto"/>
      </w:pPr>
      <w:r>
        <w:separator/>
      </w:r>
    </w:p>
  </w:endnote>
  <w:endnote w:type="continuationSeparator" w:id="0">
    <w:p w:rsidR="00215530" w:rsidRDefault="00215530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29" w:rsidRDefault="00C81E29" w:rsidP="00C81E29">
    <w:pPr>
      <w:pStyle w:val="Piedepgina"/>
    </w:pPr>
  </w:p>
  <w:p w:rsidR="00C81E29" w:rsidRDefault="00C81E29" w:rsidP="00C81E29">
    <w:pPr>
      <w:pStyle w:val="Piedepgina"/>
    </w:pPr>
  </w:p>
  <w:p w:rsidR="00C079A4" w:rsidRPr="00C81E29" w:rsidRDefault="00C81E29" w:rsidP="00C81E2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186787" wp14:editId="454886B3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723354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Munera/Ing. </w:t>
                          </w:r>
                          <w:r w:rsidR="00BE075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Sistemas/Directora  de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C81E29" w:rsidRPr="00723354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/Ing. </w:t>
                    </w:r>
                    <w:r w:rsidR="00BE075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Sistemas/Directora  de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646702" wp14:editId="48D0735F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DB7023" w:rsidRDefault="001921FA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Auxiliar </w:t>
                          </w:r>
                          <w:r w:rsidR="00C81E2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9" type="#_x0000_t202" style="position:absolute;margin-left:-45.95pt;margin-top:11.2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C81E29" w:rsidRPr="00DB7023" w:rsidRDefault="001921FA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Auxiliar </w:t>
                    </w:r>
                    <w:r w:rsidR="00C81E2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Adm. Sada Sarabia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E6CD76" wp14:editId="546532C9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95A19B8" wp14:editId="20997360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EBE0F3" wp14:editId="29219129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CAA54B" wp14:editId="0433E818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15707D3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5B9CE3" wp14:editId="139E84D6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5ACD73" wp14:editId="0D88881A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60C3ED0"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DA0052" wp14:editId="4B4B3071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81C3FD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8E330C" wp14:editId="50491E96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E9C2B1F" id="Rectángulo redondeado 15" o:spid="_x0000_s1026" style="position:absolute;margin-left:-45.3pt;margin-top:-7.75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27486C" wp14:editId="1E12083D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D2DE0F" wp14:editId="189DAD62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2460369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114A76" wp14:editId="5662841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271A14A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72E796" wp14:editId="7F2B2EE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9C18767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3EDE0" wp14:editId="2FB971A2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AD93084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4923B9" wp14:editId="28EC622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BFF5CB8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30" w:rsidRDefault="00215530" w:rsidP="00C079A4">
      <w:pPr>
        <w:spacing w:after="0" w:line="240" w:lineRule="auto"/>
      </w:pPr>
      <w:r>
        <w:separator/>
      </w:r>
    </w:p>
  </w:footnote>
  <w:footnote w:type="continuationSeparator" w:id="0">
    <w:p w:rsidR="00215530" w:rsidRDefault="00215530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57D7D76" wp14:editId="7A42EA0F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41A4B9D" wp14:editId="2FD3C42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11650D6C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AC13EF" w:rsidP="00B951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SISTEMA TU TURNO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FE25A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431964">
            <w:rPr>
              <w:rFonts w:ascii="Palatino Linotype" w:hAnsi="Palatino Linotype" w:cs="Arial"/>
              <w:b/>
              <w:sz w:val="20"/>
              <w:szCs w:val="20"/>
            </w:rPr>
            <w:t>GTI-IT-9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43196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23</w:t>
          </w:r>
          <w:r w:rsidR="00A443B7">
            <w:rPr>
              <w:rFonts w:ascii="Palatino Linotype" w:hAnsi="Palatino Linotype" w:cs="Arial"/>
              <w:b/>
              <w:sz w:val="20"/>
              <w:szCs w:val="20"/>
            </w:rPr>
            <w:t>/03/2017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C81E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65158" w:rsidRPr="0066515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65158" w:rsidRPr="0066515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926BA"/>
    <w:rsid w:val="000E27C2"/>
    <w:rsid w:val="000F1EF1"/>
    <w:rsid w:val="00107CAF"/>
    <w:rsid w:val="00174F2C"/>
    <w:rsid w:val="001921FA"/>
    <w:rsid w:val="001A1AA8"/>
    <w:rsid w:val="001C1059"/>
    <w:rsid w:val="001E23F0"/>
    <w:rsid w:val="001E25DA"/>
    <w:rsid w:val="00200D9F"/>
    <w:rsid w:val="00215530"/>
    <w:rsid w:val="00216AC2"/>
    <w:rsid w:val="00225270"/>
    <w:rsid w:val="0023336B"/>
    <w:rsid w:val="002435B1"/>
    <w:rsid w:val="00255D4D"/>
    <w:rsid w:val="00257DF4"/>
    <w:rsid w:val="00287757"/>
    <w:rsid w:val="002E04B3"/>
    <w:rsid w:val="002E525D"/>
    <w:rsid w:val="002E7971"/>
    <w:rsid w:val="00335D63"/>
    <w:rsid w:val="0040472A"/>
    <w:rsid w:val="004140C9"/>
    <w:rsid w:val="00431964"/>
    <w:rsid w:val="0045652C"/>
    <w:rsid w:val="00497613"/>
    <w:rsid w:val="004B5CA8"/>
    <w:rsid w:val="004D34FA"/>
    <w:rsid w:val="004E78BD"/>
    <w:rsid w:val="005244BC"/>
    <w:rsid w:val="00545D94"/>
    <w:rsid w:val="00585211"/>
    <w:rsid w:val="005B623C"/>
    <w:rsid w:val="006111BE"/>
    <w:rsid w:val="006137F7"/>
    <w:rsid w:val="00665158"/>
    <w:rsid w:val="006A5885"/>
    <w:rsid w:val="006B06BB"/>
    <w:rsid w:val="006C7A92"/>
    <w:rsid w:val="00760D1B"/>
    <w:rsid w:val="00781469"/>
    <w:rsid w:val="007B3662"/>
    <w:rsid w:val="007B5A19"/>
    <w:rsid w:val="007B76CE"/>
    <w:rsid w:val="007F25C5"/>
    <w:rsid w:val="007F71F7"/>
    <w:rsid w:val="00821ECD"/>
    <w:rsid w:val="00826215"/>
    <w:rsid w:val="0083039C"/>
    <w:rsid w:val="00841562"/>
    <w:rsid w:val="00883839"/>
    <w:rsid w:val="00897C2A"/>
    <w:rsid w:val="008A5DE5"/>
    <w:rsid w:val="008E339D"/>
    <w:rsid w:val="009159B2"/>
    <w:rsid w:val="0097022F"/>
    <w:rsid w:val="009770EF"/>
    <w:rsid w:val="009B2DE5"/>
    <w:rsid w:val="009B51D3"/>
    <w:rsid w:val="009F4201"/>
    <w:rsid w:val="009F5759"/>
    <w:rsid w:val="009F7C62"/>
    <w:rsid w:val="00A43C5E"/>
    <w:rsid w:val="00A443B7"/>
    <w:rsid w:val="00A52E86"/>
    <w:rsid w:val="00A808E2"/>
    <w:rsid w:val="00AB0E44"/>
    <w:rsid w:val="00AC13EF"/>
    <w:rsid w:val="00AD4637"/>
    <w:rsid w:val="00AD625B"/>
    <w:rsid w:val="00B0702C"/>
    <w:rsid w:val="00B2374C"/>
    <w:rsid w:val="00B46E10"/>
    <w:rsid w:val="00B64C18"/>
    <w:rsid w:val="00B87FDD"/>
    <w:rsid w:val="00B9470A"/>
    <w:rsid w:val="00BA47A9"/>
    <w:rsid w:val="00BB339F"/>
    <w:rsid w:val="00BC2CCC"/>
    <w:rsid w:val="00BD7A4B"/>
    <w:rsid w:val="00BE0752"/>
    <w:rsid w:val="00BE1699"/>
    <w:rsid w:val="00BE2D27"/>
    <w:rsid w:val="00BF3747"/>
    <w:rsid w:val="00C079A4"/>
    <w:rsid w:val="00C1531D"/>
    <w:rsid w:val="00C431A5"/>
    <w:rsid w:val="00C45684"/>
    <w:rsid w:val="00C4651E"/>
    <w:rsid w:val="00C72508"/>
    <w:rsid w:val="00C81E29"/>
    <w:rsid w:val="00CA5E95"/>
    <w:rsid w:val="00CB5D3A"/>
    <w:rsid w:val="00CB5E9F"/>
    <w:rsid w:val="00D13E89"/>
    <w:rsid w:val="00D2274F"/>
    <w:rsid w:val="00D340AB"/>
    <w:rsid w:val="00D342DF"/>
    <w:rsid w:val="00D602A4"/>
    <w:rsid w:val="00D67180"/>
    <w:rsid w:val="00D73B0B"/>
    <w:rsid w:val="00DA4A4B"/>
    <w:rsid w:val="00DB0F06"/>
    <w:rsid w:val="00DB30D0"/>
    <w:rsid w:val="00E071C7"/>
    <w:rsid w:val="00E427B8"/>
    <w:rsid w:val="00E912EF"/>
    <w:rsid w:val="00ED1D34"/>
    <w:rsid w:val="00EE3A04"/>
    <w:rsid w:val="00F009FC"/>
    <w:rsid w:val="00F01003"/>
    <w:rsid w:val="00F039B1"/>
    <w:rsid w:val="00F502EC"/>
    <w:rsid w:val="00F95FAB"/>
    <w:rsid w:val="00FA00F3"/>
    <w:rsid w:val="00FA283F"/>
    <w:rsid w:val="00FB05B8"/>
    <w:rsid w:val="00FC2950"/>
    <w:rsid w:val="00FD162B"/>
    <w:rsid w:val="00FE25A9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7NbQ-A2M0&amp;list=PL3uq05y7uqq6JjOtExpACkxUZQzGC_jm-&amp;index=1" TargetMode="External"/><Relationship Id="rId13" Type="http://schemas.openxmlformats.org/officeDocument/2006/relationships/hyperlink" Target="https://www.youtube.com/watch?v=zKV2P_0E5K0&amp;list=PL3uq05y7uqq6JjOtExpACkxUZQzGC_jm-&amp;index=6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KL3HHtvADA&amp;list=PL3uq05y7uqq6JjOtExpACkxUZQzGC_jm-&amp;index=5" TargetMode="External"/><Relationship Id="rId17" Type="http://schemas.openxmlformats.org/officeDocument/2006/relationships/hyperlink" Target="https://www.youtube.com/watch?v=uMArDiXthJ4&amp;index=10&amp;list=PL3uq05y7uqq6JjOtExpACkxUZQzGC_jm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rmH5oxXBTY&amp;list=PL3uq05y7uqq6JjOtExpACkxUZQzGC_jm-&amp;index=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6vHq6qj0zM&amp;list=PL3uq05y7uqq6JjOtExpACkxUZQzGC_jm-&amp;index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MTPo2qJlgk&amp;list=PL3uq05y7uqq6JjOtExpACkxUZQzGC_jm-&amp;index=8" TargetMode="External"/><Relationship Id="rId10" Type="http://schemas.openxmlformats.org/officeDocument/2006/relationships/hyperlink" Target="https://www.youtube.com/watch?v=PnJKj5OG9U0&amp;list=PL3uq05y7uqq6JjOtExpACkxUZQzGC_jm-&amp;index=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DIKJFiYt2A&amp;index=2&amp;list=PL3uq05y7uqq6JjOtExpACkxUZQzGC_jm-" TargetMode="External"/><Relationship Id="rId14" Type="http://schemas.openxmlformats.org/officeDocument/2006/relationships/hyperlink" Target="https://www.youtube.com/watch?v=lLUTltS6NYI&amp;index=7&amp;list=PL3uq05y7uqq6JjOtExpACkxUZQzGC_jm-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SECREADMIN</cp:lastModifiedBy>
  <cp:revision>2</cp:revision>
  <dcterms:created xsi:type="dcterms:W3CDTF">2017-03-24T14:57:00Z</dcterms:created>
  <dcterms:modified xsi:type="dcterms:W3CDTF">2017-03-24T14:57:00Z</dcterms:modified>
</cp:coreProperties>
</file>