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F08" w:rsidRDefault="001A5F08" w:rsidP="001A5F08">
      <w:pPr>
        <w:pStyle w:val="Cuerpo"/>
      </w:pPr>
    </w:p>
    <w:p w:rsidR="00111778" w:rsidRDefault="00111778" w:rsidP="001A5F08">
      <w:pPr>
        <w:pStyle w:val="Cuerpo"/>
      </w:pPr>
    </w:p>
    <w:p w:rsidR="00111778" w:rsidRDefault="00111778" w:rsidP="001A5F08">
      <w:pPr>
        <w:pStyle w:val="Cuerpo"/>
      </w:pPr>
    </w:p>
    <w:p w:rsidR="00111778" w:rsidRDefault="00111778" w:rsidP="001A5F08">
      <w:pPr>
        <w:pStyle w:val="Cuerpo"/>
      </w:pPr>
    </w:p>
    <w:p w:rsidR="00111778" w:rsidRDefault="00111778" w:rsidP="001A5F08">
      <w:pPr>
        <w:pStyle w:val="Cuerpo"/>
      </w:pPr>
    </w:p>
    <w:p w:rsidR="00111778" w:rsidRDefault="00111778" w:rsidP="001A5F08">
      <w:pPr>
        <w:pStyle w:val="Cuerpo"/>
      </w:pPr>
    </w:p>
    <w:p w:rsidR="00111778" w:rsidRDefault="00111778" w:rsidP="001A5F08">
      <w:pPr>
        <w:pStyle w:val="Cuerpo"/>
      </w:pPr>
    </w:p>
    <w:p w:rsidR="00111778" w:rsidRDefault="00111778" w:rsidP="001A5F08">
      <w:pPr>
        <w:pStyle w:val="Cuerpo"/>
      </w:pPr>
    </w:p>
    <w:p w:rsidR="00111778" w:rsidRDefault="00111778" w:rsidP="001A5F08">
      <w:pPr>
        <w:pStyle w:val="Cuerpo"/>
      </w:pPr>
    </w:p>
    <w:p w:rsidR="00111778" w:rsidRDefault="00111778" w:rsidP="001A5F08">
      <w:pPr>
        <w:pStyle w:val="Cuerpo"/>
      </w:pPr>
    </w:p>
    <w:p w:rsidR="00111778" w:rsidRDefault="00111778" w:rsidP="001A5F08">
      <w:pPr>
        <w:pStyle w:val="Cuerpo"/>
      </w:pPr>
    </w:p>
    <w:p w:rsidR="001A5F08" w:rsidRPr="00DB107F" w:rsidRDefault="001A5F08" w:rsidP="001A5F08">
      <w:pPr>
        <w:pStyle w:val="Cuerpo"/>
      </w:pPr>
    </w:p>
    <w:p w:rsidR="001A5F08" w:rsidRPr="00E029C2" w:rsidRDefault="001A5F08" w:rsidP="00B45FEF">
      <w:pPr>
        <w:pStyle w:val="Puesto"/>
        <w:ind w:left="360" w:firstLine="0"/>
        <w:rPr>
          <w:lang w:val="es-CO"/>
        </w:rPr>
      </w:pPr>
      <w:bookmarkStart w:id="0" w:name="_Toc435357016"/>
      <w:bookmarkStart w:id="1" w:name="_Toc445375335"/>
      <w:r w:rsidRPr="00E029C2">
        <w:rPr>
          <w:lang w:val="es-CO"/>
        </w:rPr>
        <w:t>Manuales de Usuario del SII</w:t>
      </w:r>
      <w:bookmarkEnd w:id="0"/>
      <w:bookmarkEnd w:id="1"/>
    </w:p>
    <w:p w:rsidR="001A5F08" w:rsidRDefault="001A5F08" w:rsidP="001A5F08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  <w:r>
        <w:rPr>
          <w:rFonts w:ascii="Cambria"/>
          <w:b/>
          <w:bCs/>
          <w:i/>
          <w:iCs/>
          <w:sz w:val="32"/>
          <w:szCs w:val="32"/>
          <w:lang w:val="es-ES_tradnl"/>
        </w:rPr>
        <w:t>M</w:t>
      </w:r>
      <w:r>
        <w:rPr>
          <w:rFonts w:hAnsi="Cambria"/>
          <w:b/>
          <w:bCs/>
          <w:i/>
          <w:iCs/>
          <w:sz w:val="32"/>
          <w:szCs w:val="32"/>
          <w:lang w:val="es-ES_tradnl"/>
        </w:rPr>
        <w:t>ó</w:t>
      </w:r>
      <w:r>
        <w:rPr>
          <w:rFonts w:ascii="Cambria"/>
          <w:b/>
          <w:bCs/>
          <w:i/>
          <w:iCs/>
          <w:sz w:val="32"/>
          <w:szCs w:val="32"/>
          <w:lang w:val="es-ES_tradnl"/>
        </w:rPr>
        <w:t>dulo de Registros P</w:t>
      </w:r>
      <w:r>
        <w:rPr>
          <w:rFonts w:hAnsi="Cambria"/>
          <w:b/>
          <w:bCs/>
          <w:i/>
          <w:iCs/>
          <w:sz w:val="32"/>
          <w:szCs w:val="32"/>
          <w:lang w:val="es-ES_tradnl"/>
        </w:rPr>
        <w:t>ú</w:t>
      </w:r>
      <w:r>
        <w:rPr>
          <w:rFonts w:ascii="Cambria"/>
          <w:b/>
          <w:bCs/>
          <w:i/>
          <w:iCs/>
          <w:sz w:val="32"/>
          <w:szCs w:val="32"/>
          <w:lang w:val="es-ES_tradnl"/>
        </w:rPr>
        <w:t>blicos</w:t>
      </w:r>
    </w:p>
    <w:p w:rsidR="001A5F08" w:rsidRDefault="001A5F08" w:rsidP="001A5F08">
      <w:pPr>
        <w:pStyle w:val="Cuerpo"/>
        <w:jc w:val="right"/>
        <w:rPr>
          <w:rFonts w:ascii="Cambria"/>
          <w:b/>
          <w:bCs/>
          <w:i/>
          <w:iCs/>
          <w:sz w:val="32"/>
          <w:szCs w:val="32"/>
          <w:lang w:val="es-ES_tradnl"/>
        </w:rPr>
      </w:pPr>
      <w:r>
        <w:rPr>
          <w:rFonts w:ascii="Cambria"/>
          <w:b/>
          <w:bCs/>
          <w:i/>
          <w:iCs/>
          <w:sz w:val="32"/>
          <w:szCs w:val="32"/>
          <w:lang w:val="es-ES_tradnl"/>
        </w:rPr>
        <w:t>Integraci</w:t>
      </w:r>
      <w:r>
        <w:rPr>
          <w:rFonts w:ascii="Cambria"/>
          <w:b/>
          <w:bCs/>
          <w:i/>
          <w:iCs/>
          <w:sz w:val="32"/>
          <w:szCs w:val="32"/>
          <w:lang w:val="es-ES_tradnl"/>
        </w:rPr>
        <w:t>ó</w:t>
      </w:r>
      <w:r>
        <w:rPr>
          <w:rFonts w:ascii="Cambria"/>
          <w:b/>
          <w:bCs/>
          <w:i/>
          <w:iCs/>
          <w:sz w:val="32"/>
          <w:szCs w:val="32"/>
          <w:lang w:val="es-ES_tradnl"/>
        </w:rPr>
        <w:t>n con Pagos</w:t>
      </w:r>
    </w:p>
    <w:p w:rsidR="001A5F08" w:rsidRDefault="001A5F08" w:rsidP="001A5F08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:rsidR="001A5F08" w:rsidRDefault="001A5F08" w:rsidP="001A5F08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:rsidR="001A5F08" w:rsidRDefault="001A5F08" w:rsidP="001A5F08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:rsidR="001A5F08" w:rsidRDefault="001A5F08" w:rsidP="001A5F08">
      <w:pPr>
        <w:pStyle w:val="Cuerpo"/>
        <w:jc w:val="right"/>
        <w:rPr>
          <w:rFonts w:ascii="Cambria" w:eastAsia="Cambria" w:hAnsi="Cambria" w:cs="Cambria"/>
          <w:i/>
          <w:iCs/>
          <w:lang w:val="es-ES_tradnl"/>
        </w:rPr>
      </w:pPr>
      <w:r>
        <w:rPr>
          <w:rFonts w:ascii="Cambria"/>
          <w:i/>
          <w:iCs/>
          <w:lang w:val="es-ES_tradnl"/>
        </w:rPr>
        <w:t>Versi</w:t>
      </w:r>
      <w:r>
        <w:rPr>
          <w:rFonts w:hAnsi="Cambria"/>
          <w:i/>
          <w:iCs/>
          <w:lang w:val="es-ES_tradnl"/>
        </w:rPr>
        <w:t>ó</w:t>
      </w:r>
      <w:r>
        <w:rPr>
          <w:rFonts w:ascii="Cambria"/>
          <w:i/>
          <w:iCs/>
          <w:lang w:val="es-ES_tradnl"/>
        </w:rPr>
        <w:t>n 1.0</w:t>
      </w:r>
    </w:p>
    <w:p w:rsidR="001A5F08" w:rsidRDefault="001A5F08" w:rsidP="001A5F08">
      <w:pPr>
        <w:pStyle w:val="Cuerpo"/>
        <w:jc w:val="right"/>
        <w:rPr>
          <w:rFonts w:ascii="Cambria"/>
          <w:i/>
          <w:iCs/>
          <w:lang w:val="es-ES_tradnl"/>
        </w:rPr>
      </w:pPr>
      <w:r>
        <w:rPr>
          <w:rFonts w:ascii="Cambria"/>
          <w:i/>
          <w:iCs/>
          <w:lang w:val="es-ES_tradnl"/>
        </w:rPr>
        <w:t xml:space="preserve">Fecha: </w:t>
      </w:r>
      <w:r w:rsidR="00B47756">
        <w:rPr>
          <w:rFonts w:ascii="Cambria"/>
          <w:i/>
          <w:iCs/>
          <w:lang w:val="es-ES_tradnl"/>
        </w:rPr>
        <w:t>Marzo de 2016</w:t>
      </w:r>
    </w:p>
    <w:p w:rsidR="001A5F08" w:rsidRDefault="001A5F08" w:rsidP="001A5F08">
      <w:pPr>
        <w:pStyle w:val="Cuerpo"/>
        <w:jc w:val="right"/>
        <w:rPr>
          <w:rFonts w:ascii="Cambria"/>
          <w:i/>
          <w:iCs/>
          <w:lang w:val="es-ES_tradnl"/>
        </w:rPr>
      </w:pPr>
      <w:r>
        <w:rPr>
          <w:rFonts w:ascii="Cambria"/>
          <w:i/>
          <w:iCs/>
          <w:lang w:val="es-ES_tradnl"/>
        </w:rPr>
        <w:t>Yarly D</w:t>
      </w:r>
      <w:r>
        <w:rPr>
          <w:rFonts w:ascii="Cambria"/>
          <w:i/>
          <w:iCs/>
          <w:lang w:val="es-ES_tradnl"/>
        </w:rPr>
        <w:t>í</w:t>
      </w:r>
      <w:r>
        <w:rPr>
          <w:rFonts w:ascii="Cambria"/>
          <w:i/>
          <w:iCs/>
          <w:lang w:val="es-ES_tradnl"/>
        </w:rPr>
        <w:t>az</w:t>
      </w:r>
    </w:p>
    <w:p w:rsidR="001A5F08" w:rsidRPr="00DB107F" w:rsidRDefault="001A5F08" w:rsidP="001A5F08">
      <w:pPr>
        <w:rPr>
          <w:lang w:val="es-ES_tradnl"/>
        </w:rPr>
      </w:pPr>
    </w:p>
    <w:p w:rsidR="001A5F08" w:rsidRDefault="001A5F08" w:rsidP="001A5F08"/>
    <w:p w:rsidR="001A5F08" w:rsidRDefault="001A5F08" w:rsidP="001A5F08"/>
    <w:p w:rsidR="001A5F08" w:rsidRDefault="001A5F08" w:rsidP="001A5F08"/>
    <w:p w:rsidR="00440CD0" w:rsidRDefault="00440CD0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FD1C70" w:rsidRDefault="00FD1C70" w:rsidP="001A5F08"/>
    <w:tbl>
      <w:tblPr>
        <w:tblStyle w:val="Tablaconcuadrcula"/>
        <w:tblW w:w="8642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47"/>
        <w:gridCol w:w="2835"/>
        <w:gridCol w:w="1417"/>
      </w:tblGrid>
      <w:tr w:rsidR="00FD1C70" w:rsidTr="00C03443">
        <w:trPr>
          <w:trHeight w:val="180"/>
        </w:trPr>
        <w:tc>
          <w:tcPr>
            <w:tcW w:w="1526" w:type="dxa"/>
            <w:shd w:val="clear" w:color="auto" w:fill="D9D9D9" w:themeFill="background1" w:themeFillShade="D9"/>
          </w:tcPr>
          <w:p w:rsidR="00FD1C70" w:rsidRPr="00162126" w:rsidRDefault="00FD1C70" w:rsidP="00C03443">
            <w:pPr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162126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lastRenderedPageBreak/>
              <w:t>ELABORADO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FD1C70" w:rsidRPr="00162126" w:rsidRDefault="00FD1C70" w:rsidP="00C03443">
            <w:pPr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162126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MODIFICADO</w:t>
            </w:r>
          </w:p>
        </w:tc>
        <w:tc>
          <w:tcPr>
            <w:tcW w:w="1447" w:type="dxa"/>
            <w:shd w:val="clear" w:color="auto" w:fill="D9D9D9" w:themeFill="background1" w:themeFillShade="D9"/>
          </w:tcPr>
          <w:p w:rsidR="00FD1C70" w:rsidRPr="00162126" w:rsidRDefault="00FD1C70" w:rsidP="00C03443">
            <w:pPr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162126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FECHA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D1C70" w:rsidRPr="00162126" w:rsidRDefault="00FD1C70" w:rsidP="00C03443">
            <w:pPr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162126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DESCRIPCION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FD1C70" w:rsidRPr="00162126" w:rsidRDefault="00FD1C70" w:rsidP="00C03443">
            <w:pPr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162126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RESPONSABLE</w:t>
            </w:r>
          </w:p>
        </w:tc>
      </w:tr>
      <w:tr w:rsidR="00FD1C70" w:rsidTr="00C03443">
        <w:trPr>
          <w:trHeight w:val="193"/>
        </w:trPr>
        <w:tc>
          <w:tcPr>
            <w:tcW w:w="1526" w:type="dxa"/>
          </w:tcPr>
          <w:p w:rsidR="00FD1C70" w:rsidRPr="00B60190" w:rsidRDefault="00FD1C70" w:rsidP="00C03443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José Iván Nieto</w:t>
            </w:r>
          </w:p>
        </w:tc>
        <w:tc>
          <w:tcPr>
            <w:tcW w:w="1417" w:type="dxa"/>
          </w:tcPr>
          <w:p w:rsidR="00FD1C70" w:rsidRPr="00B60190" w:rsidRDefault="00FD1C70" w:rsidP="00C03443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1447" w:type="dxa"/>
          </w:tcPr>
          <w:p w:rsidR="00FD1C70" w:rsidRPr="00B60190" w:rsidRDefault="00FD1C70" w:rsidP="00C03443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Junio 2014</w:t>
            </w:r>
          </w:p>
        </w:tc>
        <w:tc>
          <w:tcPr>
            <w:tcW w:w="2835" w:type="dxa"/>
          </w:tcPr>
          <w:p w:rsidR="00FD1C70" w:rsidRPr="00B60190" w:rsidRDefault="00FD1C70" w:rsidP="00C03443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Documentación inicial </w:t>
            </w:r>
          </w:p>
        </w:tc>
        <w:tc>
          <w:tcPr>
            <w:tcW w:w="1417" w:type="dxa"/>
          </w:tcPr>
          <w:p w:rsidR="00FD1C70" w:rsidRPr="00B60190" w:rsidRDefault="00FD1C70" w:rsidP="00C03443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José Iván Nieto</w:t>
            </w:r>
          </w:p>
        </w:tc>
      </w:tr>
      <w:tr w:rsidR="00FD1C70" w:rsidTr="00C03443">
        <w:trPr>
          <w:trHeight w:val="222"/>
        </w:trPr>
        <w:tc>
          <w:tcPr>
            <w:tcW w:w="1526" w:type="dxa"/>
          </w:tcPr>
          <w:p w:rsidR="00FD1C70" w:rsidRPr="00B60190" w:rsidRDefault="00FD1C70" w:rsidP="00C03443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:rsidR="00FD1C70" w:rsidRPr="00B60190" w:rsidRDefault="00FD1C70" w:rsidP="00C03443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Yarly Díaz</w:t>
            </w:r>
          </w:p>
        </w:tc>
        <w:tc>
          <w:tcPr>
            <w:tcW w:w="1447" w:type="dxa"/>
          </w:tcPr>
          <w:p w:rsidR="00FD1C70" w:rsidRPr="00B60190" w:rsidRDefault="00FD1C70" w:rsidP="00C03443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Octubre 2015</w:t>
            </w:r>
          </w:p>
        </w:tc>
        <w:tc>
          <w:tcPr>
            <w:tcW w:w="2835" w:type="dxa"/>
          </w:tcPr>
          <w:p w:rsidR="00FD1C70" w:rsidRPr="004F1845" w:rsidRDefault="00FD1C70" w:rsidP="00C03443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Actualización de Pantallas</w:t>
            </w:r>
          </w:p>
        </w:tc>
        <w:tc>
          <w:tcPr>
            <w:tcW w:w="1417" w:type="dxa"/>
          </w:tcPr>
          <w:p w:rsidR="00FD1C70" w:rsidRPr="00B60190" w:rsidRDefault="00FD1C70" w:rsidP="00C03443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Yarly Díaz</w:t>
            </w:r>
          </w:p>
        </w:tc>
      </w:tr>
      <w:tr w:rsidR="00FD1C70" w:rsidTr="00C03443">
        <w:trPr>
          <w:trHeight w:val="236"/>
        </w:trPr>
        <w:tc>
          <w:tcPr>
            <w:tcW w:w="1526" w:type="dxa"/>
          </w:tcPr>
          <w:p w:rsidR="00FD1C70" w:rsidRPr="00B60190" w:rsidRDefault="00FD1C70" w:rsidP="00C03443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:rsidR="00FD1C70" w:rsidRPr="00B60190" w:rsidRDefault="00FD1C70" w:rsidP="00C03443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Yarly Díaz</w:t>
            </w:r>
          </w:p>
        </w:tc>
        <w:tc>
          <w:tcPr>
            <w:tcW w:w="1447" w:type="dxa"/>
          </w:tcPr>
          <w:p w:rsidR="00FD1C70" w:rsidRPr="00B60190" w:rsidRDefault="00440CD0" w:rsidP="00C03443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Marzo  2016</w:t>
            </w:r>
          </w:p>
        </w:tc>
        <w:tc>
          <w:tcPr>
            <w:tcW w:w="2835" w:type="dxa"/>
          </w:tcPr>
          <w:p w:rsidR="00FD1C70" w:rsidRPr="00913841" w:rsidRDefault="00FD1C70" w:rsidP="00C03443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Actualización en base a virtualización</w:t>
            </w:r>
          </w:p>
        </w:tc>
        <w:tc>
          <w:tcPr>
            <w:tcW w:w="1417" w:type="dxa"/>
          </w:tcPr>
          <w:p w:rsidR="00FD1C70" w:rsidRPr="00B60190" w:rsidRDefault="00FD1C70" w:rsidP="00C03443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Yarly Díaz</w:t>
            </w:r>
          </w:p>
        </w:tc>
      </w:tr>
      <w:tr w:rsidR="00933E7E" w:rsidTr="00C03443">
        <w:trPr>
          <w:trHeight w:val="236"/>
        </w:trPr>
        <w:tc>
          <w:tcPr>
            <w:tcW w:w="1526" w:type="dxa"/>
          </w:tcPr>
          <w:p w:rsidR="00933E7E" w:rsidRPr="00B60190" w:rsidRDefault="00933E7E" w:rsidP="00933E7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:rsidR="00933E7E" w:rsidRDefault="00933E7E" w:rsidP="00933E7E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Yarly Díaz</w:t>
            </w:r>
          </w:p>
        </w:tc>
        <w:tc>
          <w:tcPr>
            <w:tcW w:w="1447" w:type="dxa"/>
          </w:tcPr>
          <w:p w:rsidR="00933E7E" w:rsidRDefault="00933E7E" w:rsidP="00933E7E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Diciembre 2016</w:t>
            </w:r>
          </w:p>
        </w:tc>
        <w:tc>
          <w:tcPr>
            <w:tcW w:w="2835" w:type="dxa"/>
          </w:tcPr>
          <w:p w:rsidR="00933E7E" w:rsidRDefault="00933E7E" w:rsidP="00933E7E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Prerrequisitos</w:t>
            </w:r>
          </w:p>
        </w:tc>
        <w:tc>
          <w:tcPr>
            <w:tcW w:w="1417" w:type="dxa"/>
          </w:tcPr>
          <w:p w:rsidR="00933E7E" w:rsidRDefault="00933E7E" w:rsidP="00933E7E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Yarly Díaz</w:t>
            </w:r>
          </w:p>
        </w:tc>
      </w:tr>
    </w:tbl>
    <w:p w:rsidR="00FD1C70" w:rsidRDefault="00FD1C70" w:rsidP="00FD1C70">
      <w:pPr>
        <w:jc w:val="center"/>
      </w:pPr>
    </w:p>
    <w:p w:rsidR="001A5F08" w:rsidRDefault="001A5F08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FD1C70" w:rsidRDefault="00FD1C70" w:rsidP="001A5F08"/>
    <w:p w:rsidR="001A5F08" w:rsidRDefault="001A5F08" w:rsidP="001A5F08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4583401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A5F08" w:rsidRDefault="001A5F08" w:rsidP="001A5F08">
          <w:pPr>
            <w:pStyle w:val="TtulodeTDC"/>
          </w:pPr>
          <w:r>
            <w:rPr>
              <w:lang w:val="es-ES"/>
            </w:rPr>
            <w:t>Contenido</w:t>
          </w:r>
        </w:p>
        <w:p w:rsidR="00E80441" w:rsidRDefault="001A5F0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5375335" w:history="1">
            <w:r w:rsidR="00E80441" w:rsidRPr="00CF0C2C">
              <w:rPr>
                <w:rStyle w:val="Hipervnculo"/>
                <w:noProof/>
              </w:rPr>
              <w:t>Manuales de Usuario del SII</w:t>
            </w:r>
            <w:r w:rsidR="00E80441">
              <w:rPr>
                <w:noProof/>
                <w:webHidden/>
              </w:rPr>
              <w:tab/>
            </w:r>
            <w:r w:rsidR="00E80441">
              <w:rPr>
                <w:noProof/>
                <w:webHidden/>
              </w:rPr>
              <w:fldChar w:fldCharType="begin"/>
            </w:r>
            <w:r w:rsidR="00E80441">
              <w:rPr>
                <w:noProof/>
                <w:webHidden/>
              </w:rPr>
              <w:instrText xml:space="preserve"> PAGEREF _Toc445375335 \h </w:instrText>
            </w:r>
            <w:r w:rsidR="00E80441">
              <w:rPr>
                <w:noProof/>
                <w:webHidden/>
              </w:rPr>
            </w:r>
            <w:r w:rsidR="00E80441">
              <w:rPr>
                <w:noProof/>
                <w:webHidden/>
              </w:rPr>
              <w:fldChar w:fldCharType="separate"/>
            </w:r>
            <w:r w:rsidR="0051748A">
              <w:rPr>
                <w:noProof/>
                <w:webHidden/>
              </w:rPr>
              <w:t>1</w:t>
            </w:r>
            <w:r w:rsidR="00E80441">
              <w:rPr>
                <w:noProof/>
                <w:webHidden/>
              </w:rPr>
              <w:fldChar w:fldCharType="end"/>
            </w:r>
          </w:hyperlink>
        </w:p>
        <w:p w:rsidR="00E80441" w:rsidRDefault="00E46CBB">
          <w:pPr>
            <w:pStyle w:val="TDC1"/>
            <w:rPr>
              <w:rFonts w:eastAsiaTheme="minorEastAsia"/>
              <w:noProof/>
              <w:lang w:eastAsia="es-CO"/>
            </w:rPr>
          </w:pPr>
          <w:hyperlink w:anchor="_Toc445375336" w:history="1">
            <w:r w:rsidR="00E80441" w:rsidRPr="00CF0C2C">
              <w:rPr>
                <w:rStyle w:val="Hipervnculo"/>
                <w:noProof/>
              </w:rPr>
              <w:t>1.</w:t>
            </w:r>
            <w:r w:rsidR="00E80441">
              <w:rPr>
                <w:rFonts w:eastAsiaTheme="minorEastAsia"/>
                <w:noProof/>
                <w:lang w:eastAsia="es-CO"/>
              </w:rPr>
              <w:tab/>
            </w:r>
            <w:r w:rsidR="00E80441" w:rsidRPr="00CF0C2C">
              <w:rPr>
                <w:rStyle w:val="Hipervnculo"/>
                <w:noProof/>
              </w:rPr>
              <w:t>OBJETIVOS</w:t>
            </w:r>
            <w:r w:rsidR="00E80441">
              <w:rPr>
                <w:noProof/>
                <w:webHidden/>
              </w:rPr>
              <w:tab/>
            </w:r>
            <w:r w:rsidR="00E80441">
              <w:rPr>
                <w:noProof/>
                <w:webHidden/>
              </w:rPr>
              <w:fldChar w:fldCharType="begin"/>
            </w:r>
            <w:r w:rsidR="00E80441">
              <w:rPr>
                <w:noProof/>
                <w:webHidden/>
              </w:rPr>
              <w:instrText xml:space="preserve"> PAGEREF _Toc445375336 \h </w:instrText>
            </w:r>
            <w:r w:rsidR="00E80441">
              <w:rPr>
                <w:noProof/>
                <w:webHidden/>
              </w:rPr>
            </w:r>
            <w:r w:rsidR="00E80441">
              <w:rPr>
                <w:noProof/>
                <w:webHidden/>
              </w:rPr>
              <w:fldChar w:fldCharType="separate"/>
            </w:r>
            <w:r w:rsidR="0051748A">
              <w:rPr>
                <w:noProof/>
                <w:webHidden/>
              </w:rPr>
              <w:t>4</w:t>
            </w:r>
            <w:r w:rsidR="00E80441">
              <w:rPr>
                <w:noProof/>
                <w:webHidden/>
              </w:rPr>
              <w:fldChar w:fldCharType="end"/>
            </w:r>
          </w:hyperlink>
        </w:p>
        <w:p w:rsidR="00E80441" w:rsidRDefault="00E46CBB">
          <w:pPr>
            <w:pStyle w:val="TDC1"/>
            <w:rPr>
              <w:rFonts w:eastAsiaTheme="minorEastAsia"/>
              <w:noProof/>
              <w:lang w:eastAsia="es-CO"/>
            </w:rPr>
          </w:pPr>
          <w:hyperlink w:anchor="_Toc445375337" w:history="1">
            <w:r w:rsidR="00E80441" w:rsidRPr="00CF0C2C">
              <w:rPr>
                <w:rStyle w:val="Hipervnculo"/>
                <w:rFonts w:eastAsia="Times New Roman"/>
                <w:noProof/>
              </w:rPr>
              <w:t>2. Formas de pago</w:t>
            </w:r>
            <w:r w:rsidR="00E80441">
              <w:rPr>
                <w:noProof/>
                <w:webHidden/>
              </w:rPr>
              <w:tab/>
            </w:r>
            <w:r w:rsidR="00E80441">
              <w:rPr>
                <w:noProof/>
                <w:webHidden/>
              </w:rPr>
              <w:fldChar w:fldCharType="begin"/>
            </w:r>
            <w:r w:rsidR="00E80441">
              <w:rPr>
                <w:noProof/>
                <w:webHidden/>
              </w:rPr>
              <w:instrText xml:space="preserve"> PAGEREF _Toc445375337 \h </w:instrText>
            </w:r>
            <w:r w:rsidR="00E80441">
              <w:rPr>
                <w:noProof/>
                <w:webHidden/>
              </w:rPr>
            </w:r>
            <w:r w:rsidR="00E80441">
              <w:rPr>
                <w:noProof/>
                <w:webHidden/>
              </w:rPr>
              <w:fldChar w:fldCharType="separate"/>
            </w:r>
            <w:r w:rsidR="0051748A">
              <w:rPr>
                <w:noProof/>
                <w:webHidden/>
              </w:rPr>
              <w:t>4</w:t>
            </w:r>
            <w:r w:rsidR="00E80441">
              <w:rPr>
                <w:noProof/>
                <w:webHidden/>
              </w:rPr>
              <w:fldChar w:fldCharType="end"/>
            </w:r>
          </w:hyperlink>
        </w:p>
        <w:p w:rsidR="00E80441" w:rsidRDefault="00E46CB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5375338" w:history="1">
            <w:r w:rsidR="00E80441" w:rsidRPr="00CF0C2C">
              <w:rPr>
                <w:rStyle w:val="Hipervnculo"/>
                <w:noProof/>
              </w:rPr>
              <w:t>2.1. Imprimir volante para pago en bancos o corresponsales bancarios. Pago de trámite por concepto de Renovación.</w:t>
            </w:r>
            <w:r w:rsidR="00E80441">
              <w:rPr>
                <w:noProof/>
                <w:webHidden/>
              </w:rPr>
              <w:tab/>
            </w:r>
            <w:r w:rsidR="00E80441">
              <w:rPr>
                <w:noProof/>
                <w:webHidden/>
              </w:rPr>
              <w:fldChar w:fldCharType="begin"/>
            </w:r>
            <w:r w:rsidR="00E80441">
              <w:rPr>
                <w:noProof/>
                <w:webHidden/>
              </w:rPr>
              <w:instrText xml:space="preserve"> PAGEREF _Toc445375338 \h </w:instrText>
            </w:r>
            <w:r w:rsidR="00E80441">
              <w:rPr>
                <w:noProof/>
                <w:webHidden/>
              </w:rPr>
            </w:r>
            <w:r w:rsidR="00E80441">
              <w:rPr>
                <w:noProof/>
                <w:webHidden/>
              </w:rPr>
              <w:fldChar w:fldCharType="separate"/>
            </w:r>
            <w:r w:rsidR="0051748A">
              <w:rPr>
                <w:noProof/>
                <w:webHidden/>
              </w:rPr>
              <w:t>4</w:t>
            </w:r>
            <w:r w:rsidR="00E80441">
              <w:rPr>
                <w:noProof/>
                <w:webHidden/>
              </w:rPr>
              <w:fldChar w:fldCharType="end"/>
            </w:r>
          </w:hyperlink>
        </w:p>
        <w:p w:rsidR="00E80441" w:rsidRDefault="00E46CB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5375339" w:history="1">
            <w:r w:rsidR="00E80441" w:rsidRPr="00CF0C2C">
              <w:rPr>
                <w:rStyle w:val="Hipervnculo"/>
                <w:noProof/>
              </w:rPr>
              <w:t>2.2. Recibir Pago de trámite directamente en la cámara de comercio.</w:t>
            </w:r>
            <w:r w:rsidR="00E80441">
              <w:rPr>
                <w:noProof/>
                <w:webHidden/>
              </w:rPr>
              <w:tab/>
            </w:r>
            <w:r w:rsidR="00E80441">
              <w:rPr>
                <w:noProof/>
                <w:webHidden/>
              </w:rPr>
              <w:fldChar w:fldCharType="begin"/>
            </w:r>
            <w:r w:rsidR="00E80441">
              <w:rPr>
                <w:noProof/>
                <w:webHidden/>
              </w:rPr>
              <w:instrText xml:space="preserve"> PAGEREF _Toc445375339 \h </w:instrText>
            </w:r>
            <w:r w:rsidR="00E80441">
              <w:rPr>
                <w:noProof/>
                <w:webHidden/>
              </w:rPr>
            </w:r>
            <w:r w:rsidR="00E80441">
              <w:rPr>
                <w:noProof/>
                <w:webHidden/>
              </w:rPr>
              <w:fldChar w:fldCharType="separate"/>
            </w:r>
            <w:r w:rsidR="0051748A">
              <w:rPr>
                <w:noProof/>
                <w:webHidden/>
              </w:rPr>
              <w:t>6</w:t>
            </w:r>
            <w:r w:rsidR="00E80441">
              <w:rPr>
                <w:noProof/>
                <w:webHidden/>
              </w:rPr>
              <w:fldChar w:fldCharType="end"/>
            </w:r>
          </w:hyperlink>
        </w:p>
        <w:p w:rsidR="00E80441" w:rsidRDefault="00E46CB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5375340" w:history="1">
            <w:r w:rsidR="00E80441" w:rsidRPr="00CF0C2C">
              <w:rPr>
                <w:rStyle w:val="Hipervnculo"/>
                <w:noProof/>
              </w:rPr>
              <w:t>2.3. Pago en caja de la Cámara de Comercio para trámite de renovación del registro mercantil, realizados en forma virtual por el Comerciante.</w:t>
            </w:r>
            <w:r w:rsidR="00E80441">
              <w:rPr>
                <w:noProof/>
                <w:webHidden/>
              </w:rPr>
              <w:tab/>
            </w:r>
            <w:r w:rsidR="00E80441">
              <w:rPr>
                <w:noProof/>
                <w:webHidden/>
              </w:rPr>
              <w:fldChar w:fldCharType="begin"/>
            </w:r>
            <w:r w:rsidR="00E80441">
              <w:rPr>
                <w:noProof/>
                <w:webHidden/>
              </w:rPr>
              <w:instrText xml:space="preserve"> PAGEREF _Toc445375340 \h </w:instrText>
            </w:r>
            <w:r w:rsidR="00E80441">
              <w:rPr>
                <w:noProof/>
                <w:webHidden/>
              </w:rPr>
            </w:r>
            <w:r w:rsidR="00E80441">
              <w:rPr>
                <w:noProof/>
                <w:webHidden/>
              </w:rPr>
              <w:fldChar w:fldCharType="separate"/>
            </w:r>
            <w:r w:rsidR="0051748A">
              <w:rPr>
                <w:noProof/>
                <w:webHidden/>
              </w:rPr>
              <w:t>8</w:t>
            </w:r>
            <w:r w:rsidR="00E80441">
              <w:rPr>
                <w:noProof/>
                <w:webHidden/>
              </w:rPr>
              <w:fldChar w:fldCharType="end"/>
            </w:r>
          </w:hyperlink>
        </w:p>
        <w:p w:rsidR="00E80441" w:rsidRDefault="00E46CB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5375341" w:history="1">
            <w:r w:rsidR="00E80441" w:rsidRPr="00CF0C2C">
              <w:rPr>
                <w:rStyle w:val="Hipervnculo"/>
                <w:noProof/>
              </w:rPr>
              <w:t>2.4. Pago en bancos o corresponsales entregando el volante y formularios firmados en forma manuscrita al banco (Para tramite de renovación de matrícula mercantil)</w:t>
            </w:r>
            <w:r w:rsidR="00E80441">
              <w:rPr>
                <w:noProof/>
                <w:webHidden/>
              </w:rPr>
              <w:tab/>
            </w:r>
            <w:r w:rsidR="00E80441">
              <w:rPr>
                <w:noProof/>
                <w:webHidden/>
              </w:rPr>
              <w:fldChar w:fldCharType="begin"/>
            </w:r>
            <w:r w:rsidR="00E80441">
              <w:rPr>
                <w:noProof/>
                <w:webHidden/>
              </w:rPr>
              <w:instrText xml:space="preserve"> PAGEREF _Toc445375341 \h </w:instrText>
            </w:r>
            <w:r w:rsidR="00E80441">
              <w:rPr>
                <w:noProof/>
                <w:webHidden/>
              </w:rPr>
            </w:r>
            <w:r w:rsidR="00E80441">
              <w:rPr>
                <w:noProof/>
                <w:webHidden/>
              </w:rPr>
              <w:fldChar w:fldCharType="separate"/>
            </w:r>
            <w:r w:rsidR="0051748A">
              <w:rPr>
                <w:noProof/>
                <w:webHidden/>
              </w:rPr>
              <w:t>13</w:t>
            </w:r>
            <w:r w:rsidR="00E80441">
              <w:rPr>
                <w:noProof/>
                <w:webHidden/>
              </w:rPr>
              <w:fldChar w:fldCharType="end"/>
            </w:r>
          </w:hyperlink>
        </w:p>
        <w:p w:rsidR="00E80441" w:rsidRDefault="00E46CB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5375342" w:history="1">
            <w:r w:rsidR="00E80441" w:rsidRPr="00CF0C2C">
              <w:rPr>
                <w:rStyle w:val="Hipervnculo"/>
                <w:noProof/>
              </w:rPr>
              <w:t>2.5. Pagar en forma no presencial</w:t>
            </w:r>
            <w:r w:rsidR="00E80441">
              <w:rPr>
                <w:noProof/>
                <w:webHidden/>
              </w:rPr>
              <w:tab/>
            </w:r>
            <w:r w:rsidR="00E80441">
              <w:rPr>
                <w:noProof/>
                <w:webHidden/>
              </w:rPr>
              <w:fldChar w:fldCharType="begin"/>
            </w:r>
            <w:r w:rsidR="00E80441">
              <w:rPr>
                <w:noProof/>
                <w:webHidden/>
              </w:rPr>
              <w:instrText xml:space="preserve"> PAGEREF _Toc445375342 \h </w:instrText>
            </w:r>
            <w:r w:rsidR="00E80441">
              <w:rPr>
                <w:noProof/>
                <w:webHidden/>
              </w:rPr>
            </w:r>
            <w:r w:rsidR="00E80441">
              <w:rPr>
                <w:noProof/>
                <w:webHidden/>
              </w:rPr>
              <w:fldChar w:fldCharType="separate"/>
            </w:r>
            <w:r w:rsidR="0051748A">
              <w:rPr>
                <w:noProof/>
                <w:webHidden/>
              </w:rPr>
              <w:t>18</w:t>
            </w:r>
            <w:r w:rsidR="00E80441">
              <w:rPr>
                <w:noProof/>
                <w:webHidden/>
              </w:rPr>
              <w:fldChar w:fldCharType="end"/>
            </w:r>
          </w:hyperlink>
        </w:p>
        <w:p w:rsidR="00E80441" w:rsidRDefault="00E46CB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5375343" w:history="1">
            <w:r w:rsidR="00E80441" w:rsidRPr="00CF0C2C">
              <w:rPr>
                <w:rStyle w:val="Hipervnculo"/>
                <w:noProof/>
              </w:rPr>
              <w:t>2.5.1.  Otras plataformas para pago electrónico</w:t>
            </w:r>
            <w:r w:rsidR="00E80441">
              <w:rPr>
                <w:noProof/>
                <w:webHidden/>
              </w:rPr>
              <w:tab/>
            </w:r>
            <w:r w:rsidR="00E80441">
              <w:rPr>
                <w:noProof/>
                <w:webHidden/>
              </w:rPr>
              <w:fldChar w:fldCharType="begin"/>
            </w:r>
            <w:r w:rsidR="00E80441">
              <w:rPr>
                <w:noProof/>
                <w:webHidden/>
              </w:rPr>
              <w:instrText xml:space="preserve"> PAGEREF _Toc445375343 \h </w:instrText>
            </w:r>
            <w:r w:rsidR="00E80441">
              <w:rPr>
                <w:noProof/>
                <w:webHidden/>
              </w:rPr>
            </w:r>
            <w:r w:rsidR="00E80441">
              <w:rPr>
                <w:noProof/>
                <w:webHidden/>
              </w:rPr>
              <w:fldChar w:fldCharType="separate"/>
            </w:r>
            <w:r w:rsidR="0051748A">
              <w:rPr>
                <w:noProof/>
                <w:webHidden/>
              </w:rPr>
              <w:t>24</w:t>
            </w:r>
            <w:r w:rsidR="00E80441">
              <w:rPr>
                <w:noProof/>
                <w:webHidden/>
              </w:rPr>
              <w:fldChar w:fldCharType="end"/>
            </w:r>
          </w:hyperlink>
        </w:p>
        <w:p w:rsidR="00E80441" w:rsidRDefault="00E46CB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5375344" w:history="1">
            <w:r w:rsidR="00E80441" w:rsidRPr="00CF0C2C">
              <w:rPr>
                <w:rStyle w:val="Hipervnculo"/>
                <w:noProof/>
              </w:rPr>
              <w:t>2.6. Pago en bancos o corresponsales (Para trámites firmados electrónicamente)</w:t>
            </w:r>
            <w:r w:rsidR="00E80441">
              <w:rPr>
                <w:noProof/>
                <w:webHidden/>
              </w:rPr>
              <w:tab/>
            </w:r>
            <w:r w:rsidR="00E80441">
              <w:rPr>
                <w:noProof/>
                <w:webHidden/>
              </w:rPr>
              <w:fldChar w:fldCharType="begin"/>
            </w:r>
            <w:r w:rsidR="00E80441">
              <w:rPr>
                <w:noProof/>
                <w:webHidden/>
              </w:rPr>
              <w:instrText xml:space="preserve"> PAGEREF _Toc445375344 \h </w:instrText>
            </w:r>
            <w:r w:rsidR="00E80441">
              <w:rPr>
                <w:noProof/>
                <w:webHidden/>
              </w:rPr>
            </w:r>
            <w:r w:rsidR="00E80441">
              <w:rPr>
                <w:noProof/>
                <w:webHidden/>
              </w:rPr>
              <w:fldChar w:fldCharType="separate"/>
            </w:r>
            <w:r w:rsidR="0051748A">
              <w:rPr>
                <w:noProof/>
                <w:webHidden/>
              </w:rPr>
              <w:t>27</w:t>
            </w:r>
            <w:r w:rsidR="00E80441">
              <w:rPr>
                <w:noProof/>
                <w:webHidden/>
              </w:rPr>
              <w:fldChar w:fldCharType="end"/>
            </w:r>
          </w:hyperlink>
        </w:p>
        <w:p w:rsidR="00E80441" w:rsidRDefault="00E46CBB">
          <w:pPr>
            <w:pStyle w:val="TDC2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5375345" w:history="1">
            <w:r w:rsidR="00E80441" w:rsidRPr="00CF0C2C">
              <w:rPr>
                <w:rStyle w:val="Hipervnculo"/>
                <w:noProof/>
              </w:rPr>
              <w:t>3.</w:t>
            </w:r>
            <w:r w:rsidR="00E80441">
              <w:rPr>
                <w:rFonts w:eastAsiaTheme="minorEastAsia"/>
                <w:noProof/>
                <w:lang w:eastAsia="es-CO"/>
              </w:rPr>
              <w:tab/>
            </w:r>
            <w:r w:rsidR="00E80441" w:rsidRPr="00CF0C2C">
              <w:rPr>
                <w:rStyle w:val="Hipervnculo"/>
                <w:noProof/>
              </w:rPr>
              <w:t>Parametrizaci</w:t>
            </w:r>
            <w:r w:rsidR="00E80441" w:rsidRPr="00CF0C2C">
              <w:rPr>
                <w:rStyle w:val="Hipervnculo"/>
                <w:rFonts w:hAnsi="Cambria"/>
                <w:noProof/>
              </w:rPr>
              <w:t>ó</w:t>
            </w:r>
            <w:r w:rsidR="00E80441" w:rsidRPr="00CF0C2C">
              <w:rPr>
                <w:rStyle w:val="Hipervnculo"/>
                <w:noProof/>
              </w:rPr>
              <w:t>n.</w:t>
            </w:r>
            <w:r w:rsidR="00E80441">
              <w:rPr>
                <w:noProof/>
                <w:webHidden/>
              </w:rPr>
              <w:tab/>
            </w:r>
            <w:r w:rsidR="00E80441">
              <w:rPr>
                <w:noProof/>
                <w:webHidden/>
              </w:rPr>
              <w:fldChar w:fldCharType="begin"/>
            </w:r>
            <w:r w:rsidR="00E80441">
              <w:rPr>
                <w:noProof/>
                <w:webHidden/>
              </w:rPr>
              <w:instrText xml:space="preserve"> PAGEREF _Toc445375345 \h </w:instrText>
            </w:r>
            <w:r w:rsidR="00E80441">
              <w:rPr>
                <w:noProof/>
                <w:webHidden/>
              </w:rPr>
            </w:r>
            <w:r w:rsidR="00E80441">
              <w:rPr>
                <w:noProof/>
                <w:webHidden/>
              </w:rPr>
              <w:fldChar w:fldCharType="separate"/>
            </w:r>
            <w:r w:rsidR="0051748A">
              <w:rPr>
                <w:noProof/>
                <w:webHidden/>
              </w:rPr>
              <w:t>29</w:t>
            </w:r>
            <w:r w:rsidR="00E80441">
              <w:rPr>
                <w:noProof/>
                <w:webHidden/>
              </w:rPr>
              <w:fldChar w:fldCharType="end"/>
            </w:r>
          </w:hyperlink>
        </w:p>
        <w:p w:rsidR="00E80441" w:rsidRDefault="00E46CB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5375346" w:history="1">
            <w:r w:rsidR="00E80441" w:rsidRPr="00CF0C2C">
              <w:rPr>
                <w:rStyle w:val="Hipervnculo"/>
                <w:noProof/>
              </w:rPr>
              <w:t>3.1. Parametrización en el CommonXX.</w:t>
            </w:r>
            <w:r w:rsidR="00E80441">
              <w:rPr>
                <w:noProof/>
                <w:webHidden/>
              </w:rPr>
              <w:tab/>
            </w:r>
            <w:r w:rsidR="00E80441">
              <w:rPr>
                <w:noProof/>
                <w:webHidden/>
              </w:rPr>
              <w:fldChar w:fldCharType="begin"/>
            </w:r>
            <w:r w:rsidR="00E80441">
              <w:rPr>
                <w:noProof/>
                <w:webHidden/>
              </w:rPr>
              <w:instrText xml:space="preserve"> PAGEREF _Toc445375346 \h </w:instrText>
            </w:r>
            <w:r w:rsidR="00E80441">
              <w:rPr>
                <w:noProof/>
                <w:webHidden/>
              </w:rPr>
            </w:r>
            <w:r w:rsidR="00E80441">
              <w:rPr>
                <w:noProof/>
                <w:webHidden/>
              </w:rPr>
              <w:fldChar w:fldCharType="separate"/>
            </w:r>
            <w:r w:rsidR="0051748A">
              <w:rPr>
                <w:noProof/>
                <w:webHidden/>
              </w:rPr>
              <w:t>29</w:t>
            </w:r>
            <w:r w:rsidR="00E80441">
              <w:rPr>
                <w:noProof/>
                <w:webHidden/>
              </w:rPr>
              <w:fldChar w:fldCharType="end"/>
            </w:r>
          </w:hyperlink>
        </w:p>
        <w:p w:rsidR="00E80441" w:rsidRDefault="00E46CBB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5375347" w:history="1">
            <w:r w:rsidR="00E80441" w:rsidRPr="00CF0C2C">
              <w:rPr>
                <w:rStyle w:val="Hipervnculo"/>
                <w:rFonts w:eastAsia="Arial Unicode MS" w:hAnsi="Arial Unicode MS" w:cs="Arial Unicode MS"/>
                <w:noProof/>
              </w:rPr>
              <w:t>3.2. Parametrizaci</w:t>
            </w:r>
            <w:r w:rsidR="00E80441" w:rsidRPr="00CF0C2C">
              <w:rPr>
                <w:rStyle w:val="Hipervnculo"/>
                <w:rFonts w:ascii="Arial Unicode MS" w:eastAsia="Arial Unicode MS" w:cs="Arial Unicode MS"/>
                <w:noProof/>
              </w:rPr>
              <w:t>ó</w:t>
            </w:r>
            <w:r w:rsidR="00E80441" w:rsidRPr="00CF0C2C">
              <w:rPr>
                <w:rStyle w:val="Hipervnculo"/>
                <w:rFonts w:eastAsia="Arial Unicode MS" w:hAnsi="Arial Unicode MS" w:cs="Arial Unicode MS"/>
                <w:noProof/>
              </w:rPr>
              <w:t>n en Claves Valor.</w:t>
            </w:r>
            <w:r w:rsidR="00E80441">
              <w:rPr>
                <w:noProof/>
                <w:webHidden/>
              </w:rPr>
              <w:tab/>
            </w:r>
            <w:r w:rsidR="00E80441">
              <w:rPr>
                <w:noProof/>
                <w:webHidden/>
              </w:rPr>
              <w:fldChar w:fldCharType="begin"/>
            </w:r>
            <w:r w:rsidR="00E80441">
              <w:rPr>
                <w:noProof/>
                <w:webHidden/>
              </w:rPr>
              <w:instrText xml:space="preserve"> PAGEREF _Toc445375347 \h </w:instrText>
            </w:r>
            <w:r w:rsidR="00E80441">
              <w:rPr>
                <w:noProof/>
                <w:webHidden/>
              </w:rPr>
            </w:r>
            <w:r w:rsidR="00E80441">
              <w:rPr>
                <w:noProof/>
                <w:webHidden/>
              </w:rPr>
              <w:fldChar w:fldCharType="separate"/>
            </w:r>
            <w:r w:rsidR="0051748A">
              <w:rPr>
                <w:noProof/>
                <w:webHidden/>
              </w:rPr>
              <w:t>29</w:t>
            </w:r>
            <w:r w:rsidR="00E80441">
              <w:rPr>
                <w:noProof/>
                <w:webHidden/>
              </w:rPr>
              <w:fldChar w:fldCharType="end"/>
            </w:r>
          </w:hyperlink>
        </w:p>
        <w:p w:rsidR="001A5F08" w:rsidRDefault="001A5F08" w:rsidP="001A5F08">
          <w:r>
            <w:rPr>
              <w:b/>
              <w:bCs/>
              <w:lang w:val="es-ES"/>
            </w:rPr>
            <w:fldChar w:fldCharType="end"/>
          </w:r>
        </w:p>
      </w:sdtContent>
    </w:sdt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1A5F08"/>
    <w:p w:rsidR="001A5F08" w:rsidRDefault="001A5F08" w:rsidP="000959A2">
      <w:pPr>
        <w:pStyle w:val="Ttulo1"/>
        <w:numPr>
          <w:ilvl w:val="0"/>
          <w:numId w:val="2"/>
        </w:numPr>
        <w:ind w:left="142" w:hanging="284"/>
        <w:jc w:val="both"/>
      </w:pPr>
      <w:bookmarkStart w:id="2" w:name="_Toc445375336"/>
      <w:r>
        <w:lastRenderedPageBreak/>
        <w:t>OBJETIVOS</w:t>
      </w:r>
      <w:bookmarkEnd w:id="2"/>
    </w:p>
    <w:p w:rsidR="001A5F08" w:rsidRPr="00670EF4" w:rsidRDefault="001A5F08" w:rsidP="00670EF4">
      <w:pPr>
        <w:spacing w:after="0"/>
        <w:jc w:val="both"/>
        <w:rPr>
          <w:rFonts w:cs="Tahoma"/>
          <w:sz w:val="20"/>
          <w:szCs w:val="20"/>
        </w:rPr>
      </w:pPr>
    </w:p>
    <w:p w:rsidR="00DA1100" w:rsidRDefault="001A5F08" w:rsidP="00DA1100">
      <w:pPr>
        <w:jc w:val="both"/>
        <w:rPr>
          <w:rFonts w:eastAsia="Times New Roman" w:cs="Tahoma"/>
          <w:sz w:val="20"/>
          <w:szCs w:val="20"/>
        </w:rPr>
      </w:pPr>
      <w:r w:rsidRPr="004857CB">
        <w:rPr>
          <w:rFonts w:eastAsia="Times New Roman" w:cs="Tahoma"/>
          <w:sz w:val="20"/>
          <w:szCs w:val="20"/>
        </w:rPr>
        <w:t xml:space="preserve">Explicar </w:t>
      </w:r>
      <w:r w:rsidR="007A0432">
        <w:rPr>
          <w:rFonts w:eastAsia="Times New Roman" w:cs="Tahoma"/>
          <w:sz w:val="20"/>
          <w:szCs w:val="20"/>
        </w:rPr>
        <w:t xml:space="preserve">las diferentes formas de pago que ofrecen las Cámaras de Comercio para los trámites realizados a través del SII </w:t>
      </w:r>
      <w:r w:rsidRPr="004857CB">
        <w:rPr>
          <w:rFonts w:eastAsia="Times New Roman" w:cs="Tahoma"/>
          <w:sz w:val="20"/>
          <w:szCs w:val="20"/>
        </w:rPr>
        <w:t>(Matricular, Renovar, Inscripción de proponentes, Actualización de proponentes, Mutaciones</w:t>
      </w:r>
      <w:r w:rsidR="007A0432">
        <w:rPr>
          <w:rFonts w:eastAsia="Times New Roman" w:cs="Tahoma"/>
          <w:sz w:val="20"/>
          <w:szCs w:val="20"/>
        </w:rPr>
        <w:t xml:space="preserve">, </w:t>
      </w:r>
      <w:proofErr w:type="spellStart"/>
      <w:r w:rsidR="007A0432">
        <w:rPr>
          <w:rFonts w:eastAsia="Times New Roman" w:cs="Tahoma"/>
          <w:sz w:val="20"/>
          <w:szCs w:val="20"/>
        </w:rPr>
        <w:t>etc</w:t>
      </w:r>
      <w:proofErr w:type="spellEnd"/>
      <w:r w:rsidRPr="004857CB">
        <w:rPr>
          <w:rFonts w:eastAsia="Times New Roman" w:cs="Tahoma"/>
          <w:sz w:val="20"/>
          <w:szCs w:val="20"/>
        </w:rPr>
        <w:t>).</w:t>
      </w:r>
    </w:p>
    <w:p w:rsidR="00665CA9" w:rsidRDefault="00665CA9" w:rsidP="00DA1100">
      <w:pPr>
        <w:jc w:val="both"/>
        <w:rPr>
          <w:rFonts w:eastAsia="Times New Roman" w:cs="Tahoma"/>
          <w:sz w:val="20"/>
          <w:szCs w:val="20"/>
        </w:rPr>
      </w:pPr>
    </w:p>
    <w:p w:rsidR="00DA1100" w:rsidRDefault="00DA1100" w:rsidP="00665CA9">
      <w:pPr>
        <w:pStyle w:val="Ttulo1"/>
        <w:spacing w:before="0"/>
        <w:rPr>
          <w:rFonts w:eastAsia="Times New Roman"/>
        </w:rPr>
      </w:pPr>
      <w:bookmarkStart w:id="3" w:name="_Toc445375337"/>
      <w:r>
        <w:rPr>
          <w:rFonts w:eastAsia="Times New Roman"/>
        </w:rPr>
        <w:t>2. Formas de pago</w:t>
      </w:r>
      <w:bookmarkEnd w:id="3"/>
    </w:p>
    <w:p w:rsidR="00DA1100" w:rsidRDefault="00DA1100" w:rsidP="00665CA9">
      <w:pPr>
        <w:spacing w:after="0"/>
        <w:jc w:val="both"/>
      </w:pPr>
    </w:p>
    <w:p w:rsidR="00381B1D" w:rsidRDefault="00381B1D" w:rsidP="00665CA9">
      <w:pPr>
        <w:spacing w:after="0"/>
        <w:jc w:val="both"/>
      </w:pPr>
      <w:r>
        <w:t>Una vez sea diligenciada la totalidad de la información de los formularios dependiendo del tipo de trámite que se esté realizando, el sistema le ofrecerá diferentes formas de pago siempre y cuando estén habilitadas en la Cámara de Comercio.</w:t>
      </w:r>
    </w:p>
    <w:p w:rsidR="003143A1" w:rsidRDefault="003143A1" w:rsidP="00665CA9">
      <w:pPr>
        <w:spacing w:after="0"/>
        <w:jc w:val="both"/>
      </w:pPr>
    </w:p>
    <w:p w:rsidR="003143A1" w:rsidRDefault="003143A1" w:rsidP="003143A1">
      <w:pPr>
        <w:pStyle w:val="Ttulo2"/>
      </w:pPr>
      <w:bookmarkStart w:id="4" w:name="_Toc445375338"/>
      <w:r>
        <w:t xml:space="preserve">2.1. Imprimir volante para pago en bancos o corresponsales bancarios. </w:t>
      </w:r>
      <w:r w:rsidRPr="00680422">
        <w:t>Pago de trámite</w:t>
      </w:r>
      <w:r>
        <w:t xml:space="preserve"> por concepto de Renovación.</w:t>
      </w:r>
      <w:bookmarkEnd w:id="4"/>
    </w:p>
    <w:p w:rsidR="003143A1" w:rsidRPr="003143A1" w:rsidRDefault="003143A1" w:rsidP="003143A1">
      <w:r w:rsidRPr="00680422">
        <w:t>P</w:t>
      </w:r>
      <w:r>
        <w:t>ermite que el cajero de la Cámara de Comercio genere el volante para pago en bancos única y exclusivamente para trámites de renovación del registro mercantil. Recuerde que el comerciante debe entregar físicamente los formularios firmados en forma manuscrita.</w:t>
      </w:r>
    </w:p>
    <w:p w:rsidR="003143A1" w:rsidRDefault="003143A1" w:rsidP="003143A1">
      <w:pPr>
        <w:pStyle w:val="Cuerpo"/>
        <w:ind w:left="720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7F76E0" wp14:editId="5D005580">
                <wp:simplePos x="0" y="0"/>
                <wp:positionH relativeFrom="column">
                  <wp:posOffset>691514</wp:posOffset>
                </wp:positionH>
                <wp:positionV relativeFrom="paragraph">
                  <wp:posOffset>76835</wp:posOffset>
                </wp:positionV>
                <wp:extent cx="1285875" cy="1066800"/>
                <wp:effectExtent l="19050" t="19050" r="28575" b="19050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066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76AE7" id="Rectángulo redondeado 46" o:spid="_x0000_s1026" style="position:absolute;margin-left:54.45pt;margin-top:6.05pt;width:101.25pt;height:8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240BECA" wp14:editId="08E406A8">
            <wp:extent cx="4657725" cy="11811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A1" w:rsidRDefault="003143A1" w:rsidP="003143A1">
      <w:pPr>
        <w:pStyle w:val="Cuerpo"/>
        <w:ind w:left="720"/>
        <w:jc w:val="center"/>
        <w:rPr>
          <w:rFonts w:ascii="Calibri"/>
          <w:sz w:val="20"/>
          <w:szCs w:val="20"/>
          <w:lang w:val="es-ES_tradnl"/>
        </w:rPr>
      </w:pPr>
    </w:p>
    <w:p w:rsidR="003143A1" w:rsidRDefault="003143A1" w:rsidP="003143A1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Al seleccionar esta opci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n el sistema genera un link para descargar el volante para pago en bancos, como se observa en la siguiente imagen: </w:t>
      </w:r>
    </w:p>
    <w:p w:rsidR="003143A1" w:rsidRDefault="003143A1" w:rsidP="003143A1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143A1" w:rsidRDefault="003143A1" w:rsidP="003143A1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87326E" wp14:editId="6CA6874A">
                <wp:simplePos x="0" y="0"/>
                <wp:positionH relativeFrom="column">
                  <wp:posOffset>1482089</wp:posOffset>
                </wp:positionH>
                <wp:positionV relativeFrom="paragraph">
                  <wp:posOffset>2005330</wp:posOffset>
                </wp:positionV>
                <wp:extent cx="2600325" cy="276225"/>
                <wp:effectExtent l="19050" t="19050" r="28575" b="28575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76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D05DE" id="Rectángulo redondeado 61" o:spid="_x0000_s1026" style="position:absolute;margin-left:116.7pt;margin-top:157.9pt;width:204.75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91BF183" wp14:editId="31BDF677">
            <wp:extent cx="4610100" cy="27622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A1" w:rsidRDefault="003143A1" w:rsidP="003143A1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143A1" w:rsidRDefault="003143A1" w:rsidP="003143A1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:rsidR="003143A1" w:rsidRDefault="003143A1" w:rsidP="003143A1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El volante se observa de la siguiente forma:</w:t>
      </w:r>
    </w:p>
    <w:p w:rsidR="003143A1" w:rsidRDefault="003143A1" w:rsidP="003143A1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143A1" w:rsidRDefault="003143A1" w:rsidP="003143A1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</w:rPr>
        <w:drawing>
          <wp:inline distT="0" distB="0" distL="0" distR="0" wp14:anchorId="5D2F14E4" wp14:editId="0792EF0E">
            <wp:extent cx="5612130" cy="2915920"/>
            <wp:effectExtent l="0" t="0" r="762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A921C" wp14:editId="2F6CACD3">
            <wp:extent cx="5612130" cy="3888740"/>
            <wp:effectExtent l="0" t="0" r="762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A1" w:rsidRDefault="003143A1" w:rsidP="003143A1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143A1" w:rsidRDefault="003143A1" w:rsidP="003143A1">
      <w:pPr>
        <w:spacing w:after="0"/>
        <w:jc w:val="center"/>
      </w:pPr>
    </w:p>
    <w:p w:rsidR="00665CA9" w:rsidRPr="00381B1D" w:rsidRDefault="00665CA9" w:rsidP="00665CA9">
      <w:pPr>
        <w:spacing w:after="0"/>
        <w:jc w:val="both"/>
      </w:pPr>
    </w:p>
    <w:p w:rsidR="00665CA9" w:rsidRDefault="003143A1" w:rsidP="00680422">
      <w:pPr>
        <w:pStyle w:val="Ttulo2"/>
      </w:pPr>
      <w:bookmarkStart w:id="5" w:name="_Toc445375339"/>
      <w:r>
        <w:lastRenderedPageBreak/>
        <w:t>2.2</w:t>
      </w:r>
      <w:r w:rsidR="00680422">
        <w:t xml:space="preserve">. </w:t>
      </w:r>
      <w:r>
        <w:t xml:space="preserve">Recibir </w:t>
      </w:r>
      <w:r w:rsidR="00665CA9" w:rsidRPr="00680422">
        <w:t>Pago de trámite directamente en la cámara de comercio.</w:t>
      </w:r>
      <w:bookmarkEnd w:id="5"/>
    </w:p>
    <w:p w:rsidR="003143A1" w:rsidRDefault="003143A1" w:rsidP="003143A1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665CA9" w:rsidRDefault="009946D7" w:rsidP="003143A1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 w:rsidRPr="003B4129">
        <w:rPr>
          <w:rFonts w:ascii="Calibri"/>
          <w:sz w:val="20"/>
          <w:szCs w:val="20"/>
          <w:lang w:val="es-ES_tradnl"/>
        </w:rPr>
        <w:t>Cuando el cajero seleccione la opci</w:t>
      </w:r>
      <w:r w:rsidRPr="003B4129">
        <w:rPr>
          <w:rFonts w:hAnsi="Calibri"/>
          <w:sz w:val="20"/>
          <w:szCs w:val="20"/>
          <w:lang w:val="es-ES_tradnl"/>
        </w:rPr>
        <w:t>ó</w:t>
      </w:r>
      <w:r w:rsidRPr="003B4129">
        <w:rPr>
          <w:rFonts w:ascii="Calibri"/>
          <w:sz w:val="20"/>
          <w:szCs w:val="20"/>
          <w:lang w:val="es-ES_tradnl"/>
        </w:rPr>
        <w:t xml:space="preserve">n de </w:t>
      </w:r>
      <w:r w:rsidRPr="003B4129">
        <w:rPr>
          <w:rFonts w:ascii="Calibri"/>
          <w:b/>
          <w:sz w:val="20"/>
          <w:szCs w:val="20"/>
          <w:lang w:val="es-ES_tradnl"/>
        </w:rPr>
        <w:t>recibir pago</w:t>
      </w:r>
      <w:r w:rsidR="00665CA9">
        <w:rPr>
          <w:rFonts w:ascii="Calibri"/>
          <w:sz w:val="20"/>
          <w:szCs w:val="20"/>
          <w:lang w:val="es-ES_tradnl"/>
        </w:rPr>
        <w:t>.</w:t>
      </w:r>
    </w:p>
    <w:p w:rsidR="003143A1" w:rsidRDefault="003143A1" w:rsidP="003143A1">
      <w:pPr>
        <w:pStyle w:val="Cuerpo"/>
        <w:ind w:left="720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EACC30" wp14:editId="31A8105A">
                <wp:simplePos x="0" y="0"/>
                <wp:positionH relativeFrom="column">
                  <wp:posOffset>1939290</wp:posOffset>
                </wp:positionH>
                <wp:positionV relativeFrom="paragraph">
                  <wp:posOffset>83820</wp:posOffset>
                </wp:positionV>
                <wp:extent cx="1143000" cy="1066800"/>
                <wp:effectExtent l="19050" t="19050" r="19050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66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43A60" id="Rectángulo redondeado 17" o:spid="_x0000_s1026" style="position:absolute;margin-left:152.7pt;margin-top:6.6pt;width:90pt;height:8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12E6E25" wp14:editId="6D442495">
            <wp:extent cx="4657725" cy="11811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100" w:rsidRDefault="00665CA9" w:rsidP="003143A1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E</w:t>
      </w:r>
      <w:r w:rsidR="009946D7" w:rsidRPr="003B4129">
        <w:rPr>
          <w:rFonts w:ascii="Calibri"/>
          <w:sz w:val="20"/>
          <w:szCs w:val="20"/>
          <w:lang w:val="es-ES_tradnl"/>
        </w:rPr>
        <w:t>l sistema se interconecta con el m</w:t>
      </w:r>
      <w:r w:rsidR="009946D7" w:rsidRPr="003B4129">
        <w:rPr>
          <w:rFonts w:ascii="Calibri"/>
          <w:sz w:val="20"/>
          <w:szCs w:val="20"/>
          <w:lang w:val="es-ES_tradnl"/>
        </w:rPr>
        <w:t>ó</w:t>
      </w:r>
      <w:r w:rsidR="009946D7" w:rsidRPr="003B4129">
        <w:rPr>
          <w:rFonts w:ascii="Calibri"/>
          <w:sz w:val="20"/>
          <w:szCs w:val="20"/>
          <w:lang w:val="es-ES_tradnl"/>
        </w:rPr>
        <w:t>dulo de recepci</w:t>
      </w:r>
      <w:r w:rsidR="009946D7" w:rsidRPr="003B4129">
        <w:rPr>
          <w:rFonts w:ascii="Calibri"/>
          <w:sz w:val="20"/>
          <w:szCs w:val="20"/>
          <w:lang w:val="es-ES_tradnl"/>
        </w:rPr>
        <w:t>ó</w:t>
      </w:r>
      <w:r w:rsidR="009946D7" w:rsidRPr="003B4129">
        <w:rPr>
          <w:rFonts w:ascii="Calibri"/>
          <w:sz w:val="20"/>
          <w:szCs w:val="20"/>
          <w:lang w:val="es-ES_tradnl"/>
        </w:rPr>
        <w:t>n del dinero mostrando en pantalla los totales del tr</w:t>
      </w:r>
      <w:r w:rsidR="009946D7" w:rsidRPr="003B4129">
        <w:rPr>
          <w:rFonts w:hAnsi="Calibri"/>
          <w:sz w:val="20"/>
          <w:szCs w:val="20"/>
          <w:lang w:val="es-ES_tradnl"/>
        </w:rPr>
        <w:t>á</w:t>
      </w:r>
      <w:r w:rsidR="009946D7" w:rsidRPr="003B4129">
        <w:rPr>
          <w:rFonts w:ascii="Calibri"/>
          <w:sz w:val="20"/>
          <w:szCs w:val="20"/>
          <w:lang w:val="es-ES_tradnl"/>
        </w:rPr>
        <w:t>mite</w:t>
      </w:r>
      <w:r w:rsidR="003B4129">
        <w:rPr>
          <w:rFonts w:ascii="Calibri"/>
          <w:sz w:val="20"/>
          <w:szCs w:val="20"/>
          <w:lang w:val="es-ES_tradnl"/>
        </w:rPr>
        <w:t>, los datos del cliente/pagador y la forma de pago. S</w:t>
      </w:r>
      <w:r w:rsidR="00DA1100" w:rsidRPr="003B4129">
        <w:rPr>
          <w:rFonts w:ascii="Calibri"/>
          <w:sz w:val="20"/>
          <w:szCs w:val="20"/>
          <w:lang w:val="es-ES_tradnl"/>
        </w:rPr>
        <w:t xml:space="preserve">i el usuario desea </w:t>
      </w:r>
      <w:r w:rsidR="003B4129" w:rsidRPr="003B4129">
        <w:rPr>
          <w:rFonts w:ascii="Calibri"/>
          <w:sz w:val="20"/>
          <w:szCs w:val="20"/>
          <w:lang w:val="es-ES_tradnl"/>
        </w:rPr>
        <w:t xml:space="preserve">cambiar dichos datos </w:t>
      </w:r>
      <w:r w:rsidR="00DA1100" w:rsidRPr="003B4129">
        <w:rPr>
          <w:rFonts w:ascii="Calibri"/>
          <w:sz w:val="20"/>
          <w:szCs w:val="20"/>
          <w:lang w:val="es-ES_tradnl"/>
        </w:rPr>
        <w:t xml:space="preserve">puede indicarle al cajero que </w:t>
      </w:r>
      <w:r w:rsidR="003B4129">
        <w:rPr>
          <w:rFonts w:ascii="Calibri"/>
          <w:sz w:val="20"/>
          <w:szCs w:val="20"/>
          <w:lang w:val="es-ES_tradnl"/>
        </w:rPr>
        <w:t xml:space="preserve">los </w:t>
      </w:r>
      <w:r w:rsidR="00DA1100" w:rsidRPr="003B4129">
        <w:rPr>
          <w:rFonts w:ascii="Calibri"/>
          <w:sz w:val="20"/>
          <w:szCs w:val="20"/>
          <w:lang w:val="es-ES_tradnl"/>
        </w:rPr>
        <w:t>modifique</w:t>
      </w:r>
      <w:r w:rsidR="003B4129">
        <w:rPr>
          <w:rFonts w:ascii="Calibri"/>
          <w:sz w:val="20"/>
          <w:szCs w:val="20"/>
          <w:lang w:val="es-ES_tradnl"/>
        </w:rPr>
        <w:t>.</w:t>
      </w:r>
    </w:p>
    <w:p w:rsidR="003143A1" w:rsidRPr="003B4129" w:rsidRDefault="003143A1" w:rsidP="003143A1">
      <w:pPr>
        <w:pStyle w:val="Cuerpo"/>
        <w:jc w:val="both"/>
        <w:rPr>
          <w:rFonts w:ascii="Calibri"/>
          <w:b/>
          <w:sz w:val="20"/>
          <w:szCs w:val="20"/>
          <w:lang w:val="es-ES_tradnl"/>
        </w:rPr>
      </w:pPr>
    </w:p>
    <w:p w:rsidR="00665CA9" w:rsidRDefault="009946D7" w:rsidP="009946D7">
      <w:pPr>
        <w:pStyle w:val="Cuerpo"/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 wp14:anchorId="170D20A5" wp14:editId="2D653A3B">
            <wp:extent cx="4208145" cy="1524000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2296" cy="153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6D7">
        <w:rPr>
          <w:noProof/>
        </w:rPr>
        <w:t xml:space="preserve"> </w:t>
      </w:r>
      <w:r w:rsidR="00DA1100">
        <w:rPr>
          <w:noProof/>
        </w:rPr>
        <w:drawing>
          <wp:inline distT="0" distB="0" distL="0" distR="0" wp14:anchorId="2EB62C19" wp14:editId="099980C0">
            <wp:extent cx="4170045" cy="2181225"/>
            <wp:effectExtent l="0" t="0" r="190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1008" cy="219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100" w:rsidRPr="00DA1100">
        <w:rPr>
          <w:noProof/>
        </w:rPr>
        <w:t xml:space="preserve"> </w:t>
      </w:r>
    </w:p>
    <w:p w:rsidR="009946D7" w:rsidRDefault="00665CA9" w:rsidP="009946D7">
      <w:pPr>
        <w:pStyle w:val="Cuerpo"/>
        <w:ind w:left="720"/>
        <w:jc w:val="center"/>
        <w:rPr>
          <w:noProof/>
        </w:rPr>
      </w:pPr>
      <w:r>
        <w:rPr>
          <w:noProof/>
          <w:bdr w:val="none" w:sz="0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0CB498" wp14:editId="0178E777">
                <wp:simplePos x="0" y="0"/>
                <wp:positionH relativeFrom="column">
                  <wp:posOffset>1463040</wp:posOffset>
                </wp:positionH>
                <wp:positionV relativeFrom="paragraph">
                  <wp:posOffset>4834255</wp:posOffset>
                </wp:positionV>
                <wp:extent cx="1152525" cy="314325"/>
                <wp:effectExtent l="19050" t="19050" r="28575" b="28575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14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391EF" id="Rectángulo redondeado 14" o:spid="_x0000_s1026" style="position:absolute;margin-left:115.2pt;margin-top:380.65pt;width:90.75pt;height:24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 w:rsidR="00DA1100">
        <w:rPr>
          <w:noProof/>
        </w:rPr>
        <w:drawing>
          <wp:inline distT="0" distB="0" distL="0" distR="0" wp14:anchorId="02F8A580" wp14:editId="17F1CA36">
            <wp:extent cx="4190365" cy="156210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9422" cy="158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100" w:rsidRPr="00DA1100">
        <w:rPr>
          <w:noProof/>
        </w:rPr>
        <w:t xml:space="preserve"> </w:t>
      </w:r>
      <w:r w:rsidR="00DA1100">
        <w:rPr>
          <w:noProof/>
        </w:rPr>
        <w:drawing>
          <wp:inline distT="0" distB="0" distL="0" distR="0" wp14:anchorId="31E741A0" wp14:editId="0FCD76F6">
            <wp:extent cx="4191000" cy="30670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3956" cy="306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100" w:rsidRPr="00DA1100">
        <w:rPr>
          <w:noProof/>
        </w:rPr>
        <w:t xml:space="preserve"> </w:t>
      </w:r>
      <w:r w:rsidR="00DA1100">
        <w:rPr>
          <w:noProof/>
        </w:rPr>
        <w:drawing>
          <wp:inline distT="0" distB="0" distL="0" distR="0" wp14:anchorId="58597B0E" wp14:editId="7BD2B10F">
            <wp:extent cx="4110355" cy="600075"/>
            <wp:effectExtent l="0" t="0" r="444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3336" cy="61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29" w:rsidRPr="00665CA9" w:rsidRDefault="003B4129" w:rsidP="009946D7">
      <w:pPr>
        <w:pStyle w:val="Cuerpo"/>
        <w:ind w:left="720"/>
        <w:jc w:val="center"/>
        <w:rPr>
          <w:rFonts w:asciiTheme="minorHAnsi" w:hAnsiTheme="minorHAnsi"/>
          <w:noProof/>
          <w:sz w:val="22"/>
          <w:szCs w:val="22"/>
        </w:rPr>
      </w:pPr>
    </w:p>
    <w:p w:rsidR="00665CA9" w:rsidRDefault="00665CA9" w:rsidP="003B4129">
      <w:pPr>
        <w:pStyle w:val="Cuerpo"/>
        <w:ind w:left="720"/>
        <w:jc w:val="both"/>
        <w:rPr>
          <w:rFonts w:asciiTheme="minorHAnsi" w:hAnsiTheme="minorHAnsi"/>
          <w:noProof/>
          <w:sz w:val="20"/>
          <w:szCs w:val="20"/>
        </w:rPr>
      </w:pPr>
    </w:p>
    <w:p w:rsidR="003B4129" w:rsidRPr="00665CA9" w:rsidRDefault="003B4129" w:rsidP="003143A1">
      <w:pPr>
        <w:pStyle w:val="Cuerpo"/>
        <w:jc w:val="both"/>
        <w:rPr>
          <w:rFonts w:asciiTheme="minorHAnsi" w:hAnsiTheme="minorHAnsi"/>
          <w:noProof/>
          <w:sz w:val="20"/>
          <w:szCs w:val="20"/>
        </w:rPr>
      </w:pPr>
      <w:r w:rsidRPr="00665CA9">
        <w:rPr>
          <w:rFonts w:asciiTheme="minorHAnsi" w:hAnsiTheme="minorHAnsi"/>
          <w:noProof/>
          <w:sz w:val="20"/>
          <w:szCs w:val="20"/>
        </w:rPr>
        <w:t xml:space="preserve">Ahora el cajero procede a </w:t>
      </w:r>
      <w:r w:rsidRPr="00665CA9">
        <w:rPr>
          <w:rFonts w:asciiTheme="minorHAnsi" w:hAnsiTheme="minorHAnsi"/>
          <w:b/>
          <w:noProof/>
          <w:sz w:val="20"/>
          <w:szCs w:val="20"/>
        </w:rPr>
        <w:t xml:space="preserve">Generar recibo </w:t>
      </w:r>
      <w:r w:rsidRPr="00665CA9">
        <w:rPr>
          <w:rFonts w:asciiTheme="minorHAnsi" w:hAnsiTheme="minorHAnsi"/>
          <w:noProof/>
          <w:sz w:val="20"/>
          <w:szCs w:val="20"/>
        </w:rPr>
        <w:t>y en pantalla le mostrará los soportes generados para ser impresos.</w:t>
      </w:r>
    </w:p>
    <w:p w:rsidR="003B4129" w:rsidRDefault="003B4129" w:rsidP="003B4129">
      <w:pPr>
        <w:pStyle w:val="Cuerpo"/>
        <w:ind w:left="720"/>
        <w:jc w:val="center"/>
        <w:rPr>
          <w:noProof/>
        </w:rPr>
      </w:pPr>
      <w:r>
        <w:rPr>
          <w:noProof/>
          <w:bdr w:val="none" w:sz="0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3632CE" wp14:editId="4347C12F">
                <wp:simplePos x="0" y="0"/>
                <wp:positionH relativeFrom="column">
                  <wp:posOffset>690880</wp:posOffset>
                </wp:positionH>
                <wp:positionV relativeFrom="paragraph">
                  <wp:posOffset>3519805</wp:posOffset>
                </wp:positionV>
                <wp:extent cx="4657725" cy="619125"/>
                <wp:effectExtent l="19050" t="19050" r="28575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619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E841F5" id="Rectángulo redondeado 15" o:spid="_x0000_s1026" style="position:absolute;margin-left:54.4pt;margin-top:277.15pt;width:366.7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CF62DF9" wp14:editId="4B4E76EF">
            <wp:extent cx="4550553" cy="318135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8352" cy="3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41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34897A" wp14:editId="3787F96B">
            <wp:extent cx="4552950" cy="16770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1855" cy="169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29" w:rsidRDefault="003B4129" w:rsidP="003B4129">
      <w:pPr>
        <w:pStyle w:val="Cuerpo"/>
        <w:ind w:left="720"/>
        <w:jc w:val="center"/>
        <w:rPr>
          <w:noProof/>
        </w:rPr>
      </w:pPr>
    </w:p>
    <w:p w:rsidR="00665CA9" w:rsidRPr="00680422" w:rsidRDefault="00287AA3" w:rsidP="00680422">
      <w:pPr>
        <w:pStyle w:val="Ttulo2"/>
      </w:pPr>
      <w:bookmarkStart w:id="6" w:name="_Toc445375340"/>
      <w:r>
        <w:t>2.3</w:t>
      </w:r>
      <w:r w:rsidR="00680422">
        <w:t xml:space="preserve">. </w:t>
      </w:r>
      <w:r w:rsidR="00665CA9" w:rsidRPr="00680422">
        <w:t xml:space="preserve">Pago en caja </w:t>
      </w:r>
      <w:r w:rsidR="00ED5541" w:rsidRPr="00680422">
        <w:t xml:space="preserve">de la Cámara de Comercio </w:t>
      </w:r>
      <w:r w:rsidR="003143A1">
        <w:t xml:space="preserve">para </w:t>
      </w:r>
      <w:r w:rsidR="00665CA9" w:rsidRPr="00680422">
        <w:t>trámite</w:t>
      </w:r>
      <w:r w:rsidR="003143A1">
        <w:t xml:space="preserve"> de renovación del registro mercantil,</w:t>
      </w:r>
      <w:r w:rsidR="00665CA9" w:rsidRPr="00680422">
        <w:t xml:space="preserve"> realizados en forma virtual por el Comerciante.</w:t>
      </w:r>
      <w:bookmarkEnd w:id="6"/>
    </w:p>
    <w:p w:rsidR="00665CA9" w:rsidRDefault="00665CA9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143A1" w:rsidRDefault="00665CA9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Cuando un comerciante hace uso del m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dulo virtual de renovaciones, es posible que no desee o no pueda realizar el pago en forma electr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nica</w:t>
      </w:r>
      <w:r w:rsidR="00884C80">
        <w:rPr>
          <w:rFonts w:ascii="Calibri"/>
          <w:sz w:val="20"/>
          <w:szCs w:val="20"/>
          <w:lang w:val="es-ES_tradnl"/>
        </w:rPr>
        <w:t xml:space="preserve"> de los derechos de</w:t>
      </w:r>
      <w:r w:rsidR="003143A1">
        <w:rPr>
          <w:rFonts w:ascii="Calibri"/>
          <w:sz w:val="20"/>
          <w:szCs w:val="20"/>
          <w:lang w:val="es-ES_tradnl"/>
        </w:rPr>
        <w:t xml:space="preserve"> renovaci</w:t>
      </w:r>
      <w:r w:rsidR="003143A1">
        <w:rPr>
          <w:rFonts w:ascii="Calibri"/>
          <w:sz w:val="20"/>
          <w:szCs w:val="20"/>
          <w:lang w:val="es-ES_tradnl"/>
        </w:rPr>
        <w:t>ó</w:t>
      </w:r>
      <w:r w:rsidR="003143A1">
        <w:rPr>
          <w:rFonts w:ascii="Calibri"/>
          <w:sz w:val="20"/>
          <w:szCs w:val="20"/>
          <w:lang w:val="es-ES_tradnl"/>
        </w:rPr>
        <w:t>n. El usuario puede</w:t>
      </w:r>
      <w:r>
        <w:rPr>
          <w:rFonts w:ascii="Calibri"/>
          <w:sz w:val="20"/>
          <w:szCs w:val="20"/>
          <w:lang w:val="es-ES_tradnl"/>
        </w:rPr>
        <w:t xml:space="preserve"> </w:t>
      </w:r>
      <w:r w:rsidR="003143A1">
        <w:rPr>
          <w:rFonts w:ascii="Calibri"/>
          <w:sz w:val="20"/>
          <w:szCs w:val="20"/>
          <w:lang w:val="es-ES_tradnl"/>
        </w:rPr>
        <w:t xml:space="preserve">iniciar </w:t>
      </w:r>
      <w:r>
        <w:rPr>
          <w:rFonts w:ascii="Calibri"/>
          <w:sz w:val="20"/>
          <w:szCs w:val="20"/>
          <w:lang w:val="es-ES_tradnl"/>
        </w:rPr>
        <w:t>su tr</w:t>
      </w:r>
      <w:r>
        <w:rPr>
          <w:rFonts w:hAns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mite virtualmente y luego pasar a caja en la C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mara de Comercio</w:t>
      </w:r>
      <w:r w:rsidR="003143A1">
        <w:rPr>
          <w:rFonts w:ascii="Calibri"/>
          <w:sz w:val="20"/>
          <w:szCs w:val="20"/>
          <w:lang w:val="es-ES_tradnl"/>
        </w:rPr>
        <w:t xml:space="preserve"> (para el caso de renovaciones debe </w:t>
      </w:r>
      <w:r w:rsidR="00ED5541">
        <w:rPr>
          <w:rFonts w:ascii="Calibri"/>
          <w:sz w:val="20"/>
          <w:szCs w:val="20"/>
          <w:lang w:val="es-ES_tradnl"/>
        </w:rPr>
        <w:t>presenta</w:t>
      </w:r>
      <w:r w:rsidR="003143A1">
        <w:rPr>
          <w:rFonts w:ascii="Calibri"/>
          <w:sz w:val="20"/>
          <w:szCs w:val="20"/>
          <w:lang w:val="es-ES_tradnl"/>
        </w:rPr>
        <w:t>r</w:t>
      </w:r>
      <w:r w:rsidR="00ED5541">
        <w:rPr>
          <w:rFonts w:ascii="Calibri"/>
          <w:sz w:val="20"/>
          <w:szCs w:val="20"/>
          <w:lang w:val="es-ES_tradnl"/>
        </w:rPr>
        <w:t xml:space="preserve"> los formularios f</w:t>
      </w:r>
      <w:r w:rsidR="00ED5541">
        <w:rPr>
          <w:rFonts w:ascii="Calibri"/>
          <w:sz w:val="20"/>
          <w:szCs w:val="20"/>
          <w:lang w:val="es-ES_tradnl"/>
        </w:rPr>
        <w:t>í</w:t>
      </w:r>
      <w:r w:rsidR="00ED5541">
        <w:rPr>
          <w:rFonts w:ascii="Calibri"/>
          <w:sz w:val="20"/>
          <w:szCs w:val="20"/>
          <w:lang w:val="es-ES_tradnl"/>
        </w:rPr>
        <w:t>sicos y firmados en forma manuscrita</w:t>
      </w:r>
      <w:r w:rsidR="00884C80">
        <w:rPr>
          <w:rFonts w:ascii="Calibri"/>
          <w:sz w:val="20"/>
          <w:szCs w:val="20"/>
          <w:lang w:val="es-ES_tradnl"/>
        </w:rPr>
        <w:t>.</w:t>
      </w:r>
      <w:r w:rsidR="003143A1">
        <w:rPr>
          <w:rFonts w:ascii="Calibri"/>
          <w:sz w:val="20"/>
          <w:szCs w:val="20"/>
          <w:lang w:val="es-ES_tradnl"/>
        </w:rPr>
        <w:t xml:space="preserve"> Este bot</w:t>
      </w:r>
      <w:r w:rsidR="003143A1">
        <w:rPr>
          <w:rFonts w:ascii="Calibri"/>
          <w:sz w:val="20"/>
          <w:szCs w:val="20"/>
          <w:lang w:val="es-ES_tradnl"/>
        </w:rPr>
        <w:t>ó</w:t>
      </w:r>
      <w:r w:rsidR="003143A1">
        <w:rPr>
          <w:rFonts w:ascii="Calibri"/>
          <w:sz w:val="20"/>
          <w:szCs w:val="20"/>
          <w:lang w:val="es-ES_tradnl"/>
        </w:rPr>
        <w:t>n ser</w:t>
      </w:r>
      <w:r w:rsidR="003143A1">
        <w:rPr>
          <w:rFonts w:ascii="Calibri"/>
          <w:sz w:val="20"/>
          <w:szCs w:val="20"/>
          <w:lang w:val="es-ES_tradnl"/>
        </w:rPr>
        <w:t>á</w:t>
      </w:r>
      <w:r w:rsidR="003143A1">
        <w:rPr>
          <w:rFonts w:ascii="Calibri"/>
          <w:sz w:val="20"/>
          <w:szCs w:val="20"/>
          <w:lang w:val="es-ES_tradnl"/>
        </w:rPr>
        <w:t xml:space="preserve"> habilitado siempre y cuando en el </w:t>
      </w:r>
      <w:proofErr w:type="spellStart"/>
      <w:r w:rsidR="003143A1">
        <w:rPr>
          <w:rFonts w:ascii="Calibri"/>
          <w:sz w:val="20"/>
          <w:szCs w:val="20"/>
          <w:lang w:val="es-ES_tradnl"/>
        </w:rPr>
        <w:t>commonXX</w:t>
      </w:r>
      <w:proofErr w:type="spellEnd"/>
      <w:r w:rsidR="003143A1">
        <w:rPr>
          <w:rFonts w:ascii="Calibri"/>
          <w:sz w:val="20"/>
          <w:szCs w:val="20"/>
          <w:lang w:val="es-ES_tradnl"/>
        </w:rPr>
        <w:t xml:space="preserve"> est</w:t>
      </w:r>
      <w:r w:rsidR="003143A1">
        <w:rPr>
          <w:rFonts w:ascii="Calibri"/>
          <w:sz w:val="20"/>
          <w:szCs w:val="20"/>
          <w:lang w:val="es-ES_tradnl"/>
        </w:rPr>
        <w:t>é</w:t>
      </w:r>
      <w:r w:rsidR="003143A1">
        <w:rPr>
          <w:rFonts w:ascii="Calibri"/>
          <w:sz w:val="20"/>
          <w:szCs w:val="20"/>
          <w:lang w:val="es-ES_tradnl"/>
        </w:rPr>
        <w:t xml:space="preserve"> parametrizada con valor </w:t>
      </w:r>
      <w:r w:rsidR="003143A1" w:rsidRPr="003143A1">
        <w:rPr>
          <w:rFonts w:ascii="Calibri"/>
          <w:b/>
          <w:sz w:val="20"/>
          <w:szCs w:val="20"/>
          <w:lang w:val="es-ES_tradnl"/>
        </w:rPr>
        <w:t>SI</w:t>
      </w:r>
      <w:r w:rsidR="003143A1">
        <w:rPr>
          <w:rFonts w:ascii="Calibri"/>
          <w:sz w:val="20"/>
          <w:szCs w:val="20"/>
          <w:lang w:val="es-ES_tradnl"/>
        </w:rPr>
        <w:t xml:space="preserve"> la variable RENOVACION_HABILITAR_PAGO_EN_CAJA.</w:t>
      </w:r>
      <w:r w:rsidR="00ED5541">
        <w:rPr>
          <w:rFonts w:ascii="Calibri"/>
          <w:sz w:val="20"/>
          <w:szCs w:val="20"/>
          <w:lang w:val="es-ES_tradnl"/>
        </w:rPr>
        <w:t xml:space="preserve"> Una vez se escoge esta forma de pago el sistema  </w:t>
      </w:r>
      <w:r w:rsidR="003143A1">
        <w:rPr>
          <w:rFonts w:ascii="Calibri"/>
          <w:sz w:val="20"/>
          <w:szCs w:val="20"/>
          <w:lang w:val="es-ES_tradnl"/>
        </w:rPr>
        <w:t>marca el tr</w:t>
      </w:r>
      <w:r w:rsidR="003143A1">
        <w:rPr>
          <w:rFonts w:ascii="Calibri"/>
          <w:sz w:val="20"/>
          <w:szCs w:val="20"/>
          <w:lang w:val="es-ES_tradnl"/>
        </w:rPr>
        <w:t>á</w:t>
      </w:r>
      <w:r w:rsidR="003143A1">
        <w:rPr>
          <w:rFonts w:ascii="Calibri"/>
          <w:sz w:val="20"/>
          <w:szCs w:val="20"/>
          <w:lang w:val="es-ES_tradnl"/>
        </w:rPr>
        <w:t>mite de renovaci</w:t>
      </w:r>
      <w:r w:rsidR="003143A1">
        <w:rPr>
          <w:rFonts w:ascii="Calibri"/>
          <w:sz w:val="20"/>
          <w:szCs w:val="20"/>
          <w:lang w:val="es-ES_tradnl"/>
        </w:rPr>
        <w:t>ó</w:t>
      </w:r>
      <w:r w:rsidR="003143A1">
        <w:rPr>
          <w:rFonts w:ascii="Calibri"/>
          <w:sz w:val="20"/>
          <w:szCs w:val="20"/>
          <w:lang w:val="es-ES_tradnl"/>
        </w:rPr>
        <w:t xml:space="preserve">n con estado </w:t>
      </w:r>
      <w:r w:rsidR="003143A1" w:rsidRPr="003143A1">
        <w:rPr>
          <w:rFonts w:ascii="Calibri"/>
          <w:b/>
          <w:sz w:val="20"/>
          <w:szCs w:val="20"/>
          <w:lang w:val="es-ES_tradnl"/>
        </w:rPr>
        <w:t>Para pago en caja</w:t>
      </w:r>
      <w:r w:rsidR="003143A1">
        <w:rPr>
          <w:rFonts w:ascii="Calibri"/>
          <w:b/>
          <w:sz w:val="20"/>
          <w:szCs w:val="20"/>
          <w:lang w:val="es-ES_tradnl"/>
        </w:rPr>
        <w:t xml:space="preserve"> </w:t>
      </w:r>
      <w:r w:rsidR="00ED5541">
        <w:rPr>
          <w:rFonts w:ascii="Calibri"/>
          <w:sz w:val="20"/>
          <w:szCs w:val="20"/>
          <w:lang w:val="es-ES_tradnl"/>
        </w:rPr>
        <w:t xml:space="preserve">y no permitir </w:t>
      </w:r>
      <w:r w:rsidR="003143A1">
        <w:rPr>
          <w:rFonts w:ascii="Calibri"/>
          <w:sz w:val="20"/>
          <w:szCs w:val="20"/>
          <w:lang w:val="es-ES_tradnl"/>
        </w:rPr>
        <w:t>modificaciones de formulario</w:t>
      </w:r>
      <w:r w:rsidR="00ED5541">
        <w:rPr>
          <w:rFonts w:ascii="Calibri"/>
          <w:sz w:val="20"/>
          <w:szCs w:val="20"/>
          <w:lang w:val="es-ES_tradnl"/>
        </w:rPr>
        <w:t xml:space="preserve"> posterior</w:t>
      </w:r>
      <w:r w:rsidR="003143A1">
        <w:rPr>
          <w:rFonts w:ascii="Calibri"/>
          <w:sz w:val="20"/>
          <w:szCs w:val="20"/>
          <w:lang w:val="es-ES_tradnl"/>
        </w:rPr>
        <w:t>.</w:t>
      </w:r>
    </w:p>
    <w:p w:rsidR="00E16634" w:rsidRDefault="00E16634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E16634" w:rsidRDefault="00E16634" w:rsidP="00E16634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584B6C" wp14:editId="13524647">
                <wp:simplePos x="0" y="0"/>
                <wp:positionH relativeFrom="column">
                  <wp:posOffset>567690</wp:posOffset>
                </wp:positionH>
                <wp:positionV relativeFrom="paragraph">
                  <wp:posOffset>-4445</wp:posOffset>
                </wp:positionV>
                <wp:extent cx="1095375" cy="1209675"/>
                <wp:effectExtent l="19050" t="19050" r="28575" b="2857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209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B08F2" id="Rectángulo redondeado 21" o:spid="_x0000_s1026" style="position:absolute;margin-left:44.7pt;margin-top:-.35pt;width:86.25pt;height:9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B2041EE" wp14:editId="1F8E409F">
            <wp:extent cx="4486275" cy="125915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1449" cy="126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A9" w:rsidRDefault="00665CA9" w:rsidP="003143A1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:rsidR="00884C80" w:rsidRDefault="00884C80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143A1" w:rsidRDefault="003143A1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Al hacer clic en el bot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Pago en caja de la C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mara de Comercio el sistema muestra el link del </w:t>
      </w:r>
      <w:proofErr w:type="spellStart"/>
      <w:r>
        <w:rPr>
          <w:rFonts w:ascii="Calibri"/>
          <w:sz w:val="20"/>
          <w:szCs w:val="20"/>
          <w:lang w:val="es-ES_tradnl"/>
        </w:rPr>
        <w:t>pdf</w:t>
      </w:r>
      <w:proofErr w:type="spellEnd"/>
      <w:r>
        <w:rPr>
          <w:rFonts w:ascii="Calibri"/>
          <w:sz w:val="20"/>
          <w:szCs w:val="20"/>
          <w:lang w:val="es-ES_tradnl"/>
        </w:rPr>
        <w:t xml:space="preserve"> que contiene los formularios que debe imprimir y presentar.</w:t>
      </w:r>
    </w:p>
    <w:p w:rsidR="003143A1" w:rsidRDefault="003143A1" w:rsidP="003143A1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</w:rPr>
        <w:drawing>
          <wp:inline distT="0" distB="0" distL="0" distR="0" wp14:anchorId="7E3BF012" wp14:editId="377EE633">
            <wp:extent cx="4638675" cy="3362325"/>
            <wp:effectExtent l="0" t="0" r="9525" b="9525"/>
            <wp:docPr id="1073741825" name="Imagen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A1" w:rsidRDefault="003143A1" w:rsidP="003143A1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:rsidR="00665CA9" w:rsidRDefault="003143A1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Cuando el comerciante se presenta en la c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mara de comercio con los formularios impresos y firmados en forma manuscrita, el cajero debe citar el n</w:t>
      </w:r>
      <w:r>
        <w:rPr>
          <w:rFonts w:ascii="Calibri"/>
          <w:sz w:val="20"/>
          <w:szCs w:val="20"/>
          <w:lang w:val="es-ES_tradnl"/>
        </w:rPr>
        <w:t>ú</w:t>
      </w:r>
      <w:r>
        <w:rPr>
          <w:rFonts w:ascii="Calibri"/>
          <w:sz w:val="20"/>
          <w:szCs w:val="20"/>
          <w:lang w:val="es-ES_tradnl"/>
        </w:rPr>
        <w:t>mero de recuperaci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generado por el sistema para el tr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mite que se est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realizando</w:t>
      </w:r>
      <w:r w:rsidR="00665CA9">
        <w:rPr>
          <w:rFonts w:ascii="Calibri"/>
          <w:sz w:val="20"/>
          <w:szCs w:val="20"/>
          <w:lang w:val="es-ES_tradnl"/>
        </w:rPr>
        <w:t>.  Este n</w:t>
      </w:r>
      <w:r w:rsidR="00665CA9">
        <w:rPr>
          <w:rFonts w:hAnsi="Calibri"/>
          <w:sz w:val="20"/>
          <w:szCs w:val="20"/>
          <w:lang w:val="es-ES_tradnl"/>
        </w:rPr>
        <w:t>ú</w:t>
      </w:r>
      <w:r w:rsidR="00665CA9">
        <w:rPr>
          <w:rFonts w:ascii="Calibri"/>
          <w:sz w:val="20"/>
          <w:szCs w:val="20"/>
          <w:lang w:val="es-ES_tradnl"/>
        </w:rPr>
        <w:t>mero es un c</w:t>
      </w:r>
      <w:r w:rsidR="00665CA9">
        <w:rPr>
          <w:rFonts w:hAnsi="Calibri"/>
          <w:sz w:val="20"/>
          <w:szCs w:val="20"/>
          <w:lang w:val="es-ES_tradnl"/>
        </w:rPr>
        <w:t>ó</w:t>
      </w:r>
      <w:r w:rsidR="00665CA9">
        <w:rPr>
          <w:rFonts w:ascii="Calibri"/>
          <w:sz w:val="20"/>
          <w:szCs w:val="20"/>
          <w:lang w:val="es-ES_tradnl"/>
        </w:rPr>
        <w:t xml:space="preserve">digo </w:t>
      </w:r>
      <w:r w:rsidR="00665CA9">
        <w:rPr>
          <w:rFonts w:hAnsi="Calibri"/>
          <w:sz w:val="20"/>
          <w:szCs w:val="20"/>
          <w:lang w:val="es-ES_tradnl"/>
        </w:rPr>
        <w:t>ú</w:t>
      </w:r>
      <w:r w:rsidR="00665CA9">
        <w:rPr>
          <w:rFonts w:ascii="Calibri"/>
          <w:sz w:val="20"/>
          <w:szCs w:val="20"/>
          <w:lang w:val="es-ES_tradnl"/>
        </w:rPr>
        <w:t>nico de 6 caracteres que identifica en forma inequ</w:t>
      </w:r>
      <w:r w:rsidR="00665CA9">
        <w:rPr>
          <w:rFonts w:hAnsi="Calibri"/>
          <w:sz w:val="20"/>
          <w:szCs w:val="20"/>
          <w:lang w:val="es-ES_tradnl"/>
        </w:rPr>
        <w:t>í</w:t>
      </w:r>
      <w:r w:rsidR="00665CA9">
        <w:rPr>
          <w:rFonts w:ascii="Calibri"/>
          <w:sz w:val="20"/>
          <w:szCs w:val="20"/>
          <w:lang w:val="es-ES_tradnl"/>
        </w:rPr>
        <w:t>voca el tr</w:t>
      </w:r>
      <w:r w:rsidR="00665CA9">
        <w:rPr>
          <w:rFonts w:hAnsi="Calibri"/>
          <w:sz w:val="20"/>
          <w:szCs w:val="20"/>
          <w:lang w:val="es-ES_tradnl"/>
        </w:rPr>
        <w:t>á</w:t>
      </w:r>
      <w:r w:rsidR="00665CA9">
        <w:rPr>
          <w:rFonts w:ascii="Calibri"/>
          <w:sz w:val="20"/>
          <w:szCs w:val="20"/>
          <w:lang w:val="es-ES_tradnl"/>
        </w:rPr>
        <w:t>mite que se est</w:t>
      </w:r>
      <w:r w:rsidR="00665CA9">
        <w:rPr>
          <w:rFonts w:ascii="Calibri"/>
          <w:sz w:val="20"/>
          <w:szCs w:val="20"/>
          <w:lang w:val="es-ES_tradnl"/>
        </w:rPr>
        <w:t>á</w:t>
      </w:r>
      <w:r w:rsidR="00665CA9">
        <w:rPr>
          <w:rFonts w:ascii="Calibri"/>
          <w:sz w:val="20"/>
          <w:szCs w:val="20"/>
          <w:lang w:val="es-ES_tradnl"/>
        </w:rPr>
        <w:t xml:space="preserve"> realizando.</w:t>
      </w:r>
      <w:r>
        <w:rPr>
          <w:rFonts w:ascii="Calibri"/>
          <w:sz w:val="20"/>
          <w:szCs w:val="20"/>
          <w:lang w:val="es-ES_tradnl"/>
        </w:rPr>
        <w:t xml:space="preserve"> </w:t>
      </w:r>
      <w:r w:rsidR="00665CA9">
        <w:rPr>
          <w:rFonts w:ascii="Calibri"/>
          <w:sz w:val="20"/>
          <w:szCs w:val="20"/>
          <w:lang w:val="es-ES_tradnl"/>
        </w:rPr>
        <w:t>Con este c</w:t>
      </w:r>
      <w:r w:rsidR="00665CA9">
        <w:rPr>
          <w:rFonts w:hAnsi="Calibri"/>
          <w:sz w:val="20"/>
          <w:szCs w:val="20"/>
          <w:lang w:val="es-ES_tradnl"/>
        </w:rPr>
        <w:t>ó</w:t>
      </w:r>
      <w:r w:rsidR="00665CA9">
        <w:rPr>
          <w:rFonts w:ascii="Calibri"/>
          <w:sz w:val="20"/>
          <w:szCs w:val="20"/>
          <w:lang w:val="es-ES_tradnl"/>
        </w:rPr>
        <w:t xml:space="preserve">digo </w:t>
      </w:r>
      <w:r w:rsidR="00665CA9">
        <w:rPr>
          <w:rFonts w:hAnsi="Calibri"/>
          <w:sz w:val="20"/>
          <w:szCs w:val="20"/>
          <w:lang w:val="es-ES_tradnl"/>
        </w:rPr>
        <w:t>ú</w:t>
      </w:r>
      <w:r w:rsidR="00665CA9">
        <w:rPr>
          <w:rFonts w:ascii="Calibri"/>
          <w:sz w:val="20"/>
          <w:szCs w:val="20"/>
          <w:lang w:val="es-ES_tradnl"/>
        </w:rPr>
        <w:t xml:space="preserve">nico, el mismo usuario o el cajero </w:t>
      </w:r>
      <w:proofErr w:type="gramStart"/>
      <w:r w:rsidR="00665CA9">
        <w:rPr>
          <w:rFonts w:ascii="Calibri"/>
          <w:sz w:val="20"/>
          <w:szCs w:val="20"/>
          <w:lang w:val="es-ES_tradnl"/>
        </w:rPr>
        <w:t>puede</w:t>
      </w:r>
      <w:proofErr w:type="gramEnd"/>
      <w:r w:rsidR="00665CA9">
        <w:rPr>
          <w:rFonts w:ascii="Calibri"/>
          <w:sz w:val="20"/>
          <w:szCs w:val="20"/>
          <w:lang w:val="es-ES_tradnl"/>
        </w:rPr>
        <w:t xml:space="preserve"> retomar un tr</w:t>
      </w:r>
      <w:r w:rsidR="00665CA9">
        <w:rPr>
          <w:rFonts w:hAnsi="Calibri"/>
          <w:sz w:val="20"/>
          <w:szCs w:val="20"/>
          <w:lang w:val="es-ES_tradnl"/>
        </w:rPr>
        <w:t>á</w:t>
      </w:r>
      <w:r w:rsidR="00665CA9">
        <w:rPr>
          <w:rFonts w:ascii="Calibri"/>
          <w:sz w:val="20"/>
          <w:szCs w:val="20"/>
          <w:lang w:val="es-ES_tradnl"/>
        </w:rPr>
        <w:t>mite</w:t>
      </w:r>
      <w:r>
        <w:rPr>
          <w:rFonts w:ascii="Calibri"/>
          <w:sz w:val="20"/>
          <w:szCs w:val="20"/>
          <w:lang w:val="es-ES_tradnl"/>
        </w:rPr>
        <w:t>.</w:t>
      </w:r>
    </w:p>
    <w:p w:rsidR="003143A1" w:rsidRDefault="003143A1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143A1" w:rsidRDefault="000C6CB9" w:rsidP="003143A1">
      <w:pPr>
        <w:pStyle w:val="Cuerpo"/>
        <w:jc w:val="both"/>
        <w:rPr>
          <w:rFonts w:hAns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 xml:space="preserve">El sistema </w:t>
      </w:r>
      <w:r w:rsidR="003143A1">
        <w:rPr>
          <w:rFonts w:ascii="Calibri"/>
          <w:sz w:val="20"/>
          <w:szCs w:val="20"/>
          <w:lang w:val="es-ES_tradnl"/>
        </w:rPr>
        <w:t>dispone en el m</w:t>
      </w:r>
      <w:r w:rsidR="003143A1">
        <w:rPr>
          <w:rFonts w:hAnsi="Calibri"/>
          <w:sz w:val="20"/>
          <w:szCs w:val="20"/>
          <w:lang w:val="es-ES_tradnl"/>
        </w:rPr>
        <w:t>ó</w:t>
      </w:r>
      <w:r w:rsidR="003143A1">
        <w:rPr>
          <w:rFonts w:ascii="Calibri"/>
          <w:sz w:val="20"/>
          <w:szCs w:val="20"/>
          <w:lang w:val="es-ES_tradnl"/>
        </w:rPr>
        <w:t xml:space="preserve">dulo de </w:t>
      </w:r>
      <w:r w:rsidRPr="000C6CB9">
        <w:rPr>
          <w:rFonts w:ascii="Calibri"/>
          <w:b/>
          <w:sz w:val="20"/>
          <w:szCs w:val="20"/>
          <w:lang w:val="es-ES_tradnl"/>
        </w:rPr>
        <w:t>Consultas</w:t>
      </w:r>
      <w:r>
        <w:rPr>
          <w:rFonts w:ascii="Calibri"/>
          <w:b/>
          <w:sz w:val="20"/>
          <w:szCs w:val="20"/>
          <w:lang w:val="es-ES_tradnl"/>
        </w:rPr>
        <w:t xml:space="preserve"> y Transacciones </w:t>
      </w:r>
      <w:r>
        <w:rPr>
          <w:rFonts w:ascii="Calibri"/>
          <w:b/>
          <w:sz w:val="20"/>
          <w:szCs w:val="20"/>
          <w:lang w:val="es-ES_tradnl"/>
        </w:rPr>
        <w:t>–</w:t>
      </w:r>
      <w:r>
        <w:rPr>
          <w:rFonts w:ascii="Calibri"/>
          <w:b/>
          <w:sz w:val="20"/>
          <w:szCs w:val="20"/>
          <w:lang w:val="es-ES_tradnl"/>
        </w:rPr>
        <w:t xml:space="preserve"> Operaciones-Registros p</w:t>
      </w:r>
      <w:r>
        <w:rPr>
          <w:rFonts w:ascii="Calibri"/>
          <w:b/>
          <w:sz w:val="20"/>
          <w:szCs w:val="20"/>
          <w:lang w:val="es-ES_tradnl"/>
        </w:rPr>
        <w:t>ú</w:t>
      </w:r>
      <w:r>
        <w:rPr>
          <w:rFonts w:ascii="Calibri"/>
          <w:b/>
          <w:sz w:val="20"/>
          <w:szCs w:val="20"/>
          <w:lang w:val="es-ES_tradnl"/>
        </w:rPr>
        <w:t>blicos</w:t>
      </w:r>
      <w:r w:rsidR="003143A1">
        <w:rPr>
          <w:rFonts w:ascii="Calibri"/>
          <w:sz w:val="20"/>
          <w:szCs w:val="20"/>
          <w:lang w:val="es-ES_tradnl"/>
        </w:rPr>
        <w:t>, la opci</w:t>
      </w:r>
      <w:r w:rsidR="003143A1">
        <w:rPr>
          <w:rFonts w:hAnsi="Calibri"/>
          <w:sz w:val="20"/>
          <w:szCs w:val="20"/>
          <w:lang w:val="es-ES_tradnl"/>
        </w:rPr>
        <w:t>ó</w:t>
      </w:r>
      <w:r w:rsidR="003143A1">
        <w:rPr>
          <w:rFonts w:ascii="Calibri"/>
          <w:sz w:val="20"/>
          <w:szCs w:val="20"/>
          <w:lang w:val="es-ES_tradnl"/>
        </w:rPr>
        <w:t xml:space="preserve">n </w:t>
      </w:r>
      <w:r>
        <w:rPr>
          <w:rFonts w:ascii="Calibri"/>
          <w:sz w:val="20"/>
          <w:szCs w:val="20"/>
          <w:lang w:val="es-ES_tradnl"/>
        </w:rPr>
        <w:t>directa para retomar tr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mite con el n</w:t>
      </w:r>
      <w:r>
        <w:rPr>
          <w:rFonts w:ascii="Calibri"/>
          <w:sz w:val="20"/>
          <w:szCs w:val="20"/>
          <w:lang w:val="es-ES_tradnl"/>
        </w:rPr>
        <w:t>ú</w:t>
      </w:r>
      <w:r>
        <w:rPr>
          <w:rFonts w:ascii="Calibri"/>
          <w:sz w:val="20"/>
          <w:szCs w:val="20"/>
          <w:lang w:val="es-ES_tradnl"/>
        </w:rPr>
        <w:t>mero de recuperaci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para casos de renovaci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n </w:t>
      </w:r>
      <w:r w:rsidR="003143A1">
        <w:rPr>
          <w:rFonts w:ascii="Calibri"/>
          <w:sz w:val="20"/>
          <w:szCs w:val="20"/>
          <w:lang w:val="es-ES_tradnl"/>
        </w:rPr>
        <w:t xml:space="preserve">denominada </w:t>
      </w:r>
      <w:r w:rsidR="003143A1">
        <w:rPr>
          <w:rFonts w:hAnsi="Calibri"/>
          <w:sz w:val="20"/>
          <w:szCs w:val="20"/>
          <w:lang w:val="es-ES_tradnl"/>
        </w:rPr>
        <w:t>“</w:t>
      </w:r>
      <w:r>
        <w:rPr>
          <w:rFonts w:ascii="Calibri"/>
          <w:b/>
          <w:sz w:val="20"/>
          <w:szCs w:val="20"/>
          <w:lang w:val="es-ES_tradnl"/>
        </w:rPr>
        <w:t>Renovar matr</w:t>
      </w:r>
      <w:r>
        <w:rPr>
          <w:rFonts w:ascii="Calibri"/>
          <w:b/>
          <w:sz w:val="20"/>
          <w:szCs w:val="20"/>
          <w:lang w:val="es-ES_tradnl"/>
        </w:rPr>
        <w:t>í</w:t>
      </w:r>
      <w:r>
        <w:rPr>
          <w:rFonts w:ascii="Calibri"/>
          <w:b/>
          <w:sz w:val="20"/>
          <w:szCs w:val="20"/>
          <w:lang w:val="es-ES_tradnl"/>
        </w:rPr>
        <w:t>cula mercantil</w:t>
      </w:r>
      <w:r w:rsidR="003143A1">
        <w:rPr>
          <w:rFonts w:hAnsi="Calibri"/>
          <w:sz w:val="20"/>
          <w:szCs w:val="20"/>
          <w:lang w:val="es-ES_tradnl"/>
        </w:rPr>
        <w:t>”</w:t>
      </w:r>
      <w:r>
        <w:rPr>
          <w:rFonts w:hAnsi="Calibri"/>
          <w:sz w:val="20"/>
          <w:szCs w:val="20"/>
          <w:lang w:val="es-ES_tradnl"/>
        </w:rPr>
        <w:t>. Opci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hAnsi="Calibri"/>
          <w:sz w:val="20"/>
          <w:szCs w:val="20"/>
          <w:lang w:val="es-ES_tradnl"/>
        </w:rPr>
        <w:t>n clave en temporadas de renovaci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hAnsi="Calibri"/>
          <w:sz w:val="20"/>
          <w:szCs w:val="20"/>
          <w:lang w:val="es-ES_tradnl"/>
        </w:rPr>
        <w:t xml:space="preserve">n para rapidez.  </w:t>
      </w:r>
    </w:p>
    <w:p w:rsidR="003143A1" w:rsidRDefault="003143A1" w:rsidP="00665CA9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:rsidR="00665CA9" w:rsidRDefault="000C6CB9" w:rsidP="00665CA9">
      <w:pPr>
        <w:pStyle w:val="Cuerpo"/>
        <w:jc w:val="both"/>
        <w:rPr>
          <w:rFonts w:hAns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En caso de que el tr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mite sea </w:t>
      </w:r>
      <w:r w:rsidRPr="000C6CB9">
        <w:rPr>
          <w:rFonts w:ascii="Calibri"/>
          <w:b/>
          <w:sz w:val="20"/>
          <w:szCs w:val="20"/>
          <w:lang w:val="es-ES_tradnl"/>
        </w:rPr>
        <w:t>diferente a renovaciones</w:t>
      </w:r>
      <w:r>
        <w:rPr>
          <w:rFonts w:ascii="Calibri"/>
          <w:sz w:val="20"/>
          <w:szCs w:val="20"/>
          <w:lang w:val="es-ES_tradnl"/>
        </w:rPr>
        <w:t xml:space="preserve"> p</w:t>
      </w:r>
      <w:r w:rsidR="00665CA9">
        <w:rPr>
          <w:rFonts w:ascii="Calibri"/>
          <w:sz w:val="20"/>
          <w:szCs w:val="20"/>
          <w:lang w:val="es-ES_tradnl"/>
        </w:rPr>
        <w:t>ara el efecto, el sistema dispone en el m</w:t>
      </w:r>
      <w:r w:rsidR="00665CA9">
        <w:rPr>
          <w:rFonts w:hAnsi="Calibri"/>
          <w:sz w:val="20"/>
          <w:szCs w:val="20"/>
          <w:lang w:val="es-ES_tradnl"/>
        </w:rPr>
        <w:t>ó</w:t>
      </w:r>
      <w:r w:rsidR="00665CA9">
        <w:rPr>
          <w:rFonts w:ascii="Calibri"/>
          <w:sz w:val="20"/>
          <w:szCs w:val="20"/>
          <w:lang w:val="es-ES_tradnl"/>
        </w:rPr>
        <w:t xml:space="preserve">dulo de </w:t>
      </w:r>
      <w:r w:rsidR="00665CA9">
        <w:rPr>
          <w:rFonts w:ascii="Calibri"/>
          <w:b/>
          <w:sz w:val="20"/>
          <w:szCs w:val="20"/>
          <w:lang w:val="es-ES_tradnl"/>
        </w:rPr>
        <w:t>Registro - G</w:t>
      </w:r>
      <w:r w:rsidR="00665CA9" w:rsidRPr="00665CA9">
        <w:rPr>
          <w:rFonts w:ascii="Calibri"/>
          <w:b/>
          <w:sz w:val="20"/>
          <w:szCs w:val="20"/>
          <w:lang w:val="es-ES_tradnl"/>
        </w:rPr>
        <w:t>esti</w:t>
      </w:r>
      <w:r w:rsidR="00665CA9" w:rsidRPr="00665CA9">
        <w:rPr>
          <w:rFonts w:hAnsi="Calibri"/>
          <w:b/>
          <w:sz w:val="20"/>
          <w:szCs w:val="20"/>
          <w:lang w:val="es-ES_tradnl"/>
        </w:rPr>
        <w:t>ó</w:t>
      </w:r>
      <w:r w:rsidR="00665CA9" w:rsidRPr="00665CA9">
        <w:rPr>
          <w:rFonts w:ascii="Calibri"/>
          <w:b/>
          <w:sz w:val="20"/>
          <w:szCs w:val="20"/>
          <w:lang w:val="es-ES_tradnl"/>
        </w:rPr>
        <w:t>n de Caja</w:t>
      </w:r>
      <w:r w:rsidR="00665CA9">
        <w:rPr>
          <w:rFonts w:ascii="Calibri"/>
          <w:sz w:val="20"/>
          <w:szCs w:val="20"/>
          <w:lang w:val="es-ES_tradnl"/>
        </w:rPr>
        <w:t>, la opci</w:t>
      </w:r>
      <w:r w:rsidR="00665CA9">
        <w:rPr>
          <w:rFonts w:hAnsi="Calibri"/>
          <w:sz w:val="20"/>
          <w:szCs w:val="20"/>
          <w:lang w:val="es-ES_tradnl"/>
        </w:rPr>
        <w:t>ó</w:t>
      </w:r>
      <w:r w:rsidR="00665CA9">
        <w:rPr>
          <w:rFonts w:ascii="Calibri"/>
          <w:sz w:val="20"/>
          <w:szCs w:val="20"/>
          <w:lang w:val="es-ES_tradnl"/>
        </w:rPr>
        <w:t xml:space="preserve">n denominada </w:t>
      </w:r>
      <w:r w:rsidR="00665CA9">
        <w:rPr>
          <w:rFonts w:hAnsi="Calibri"/>
          <w:sz w:val="20"/>
          <w:szCs w:val="20"/>
          <w:lang w:val="es-ES_tradnl"/>
        </w:rPr>
        <w:t>“</w:t>
      </w:r>
      <w:r w:rsidR="00665CA9" w:rsidRPr="00665CA9">
        <w:rPr>
          <w:rFonts w:ascii="Calibri"/>
          <w:b/>
          <w:sz w:val="20"/>
          <w:szCs w:val="20"/>
          <w:lang w:val="es-ES_tradnl"/>
        </w:rPr>
        <w:t>Recibir pago (N</w:t>
      </w:r>
      <w:r w:rsidR="00665CA9" w:rsidRPr="00665CA9">
        <w:rPr>
          <w:rFonts w:hAnsi="Calibri"/>
          <w:b/>
          <w:sz w:val="20"/>
          <w:szCs w:val="20"/>
          <w:lang w:val="es-ES_tradnl"/>
        </w:rPr>
        <w:t>ú</w:t>
      </w:r>
      <w:r w:rsidR="00665CA9" w:rsidRPr="00665CA9">
        <w:rPr>
          <w:rFonts w:ascii="Calibri"/>
          <w:b/>
          <w:sz w:val="20"/>
          <w:szCs w:val="20"/>
          <w:lang w:val="es-ES_tradnl"/>
        </w:rPr>
        <w:t>mero de recuperaci</w:t>
      </w:r>
      <w:r w:rsidR="00665CA9" w:rsidRPr="00665CA9">
        <w:rPr>
          <w:rFonts w:hAnsi="Calibri"/>
          <w:b/>
          <w:sz w:val="20"/>
          <w:szCs w:val="20"/>
          <w:lang w:val="es-ES_tradnl"/>
        </w:rPr>
        <w:t>ó</w:t>
      </w:r>
      <w:r w:rsidR="00665CA9" w:rsidRPr="00665CA9">
        <w:rPr>
          <w:rFonts w:ascii="Calibri"/>
          <w:b/>
          <w:sz w:val="20"/>
          <w:szCs w:val="20"/>
          <w:lang w:val="es-ES_tradnl"/>
        </w:rPr>
        <w:t>n)</w:t>
      </w:r>
      <w:r w:rsidR="00665CA9">
        <w:rPr>
          <w:rFonts w:hAnsi="Calibri"/>
          <w:sz w:val="20"/>
          <w:szCs w:val="20"/>
          <w:lang w:val="es-ES_tradnl"/>
        </w:rPr>
        <w:t>”</w:t>
      </w:r>
    </w:p>
    <w:p w:rsidR="00665CA9" w:rsidRDefault="00665CA9" w:rsidP="00665CA9">
      <w:pPr>
        <w:pStyle w:val="Cuerpo"/>
        <w:jc w:val="both"/>
        <w:rPr>
          <w:rFonts w:hAnsi="Calibri"/>
          <w:sz w:val="20"/>
          <w:szCs w:val="20"/>
          <w:lang w:val="es-ES_tradnl"/>
        </w:rPr>
      </w:pPr>
    </w:p>
    <w:p w:rsidR="00665CA9" w:rsidRDefault="00665CA9" w:rsidP="00665CA9">
      <w:pPr>
        <w:pStyle w:val="Cuerpo"/>
        <w:jc w:val="center"/>
        <w:rPr>
          <w:rFonts w:hAnsi="Calibri"/>
          <w:sz w:val="20"/>
          <w:szCs w:val="20"/>
          <w:lang w:val="es-ES_tradnl"/>
        </w:rPr>
      </w:pPr>
      <w:r>
        <w:rPr>
          <w:noProof/>
          <w:bdr w:val="none" w:sz="0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E00F7A" wp14:editId="52BEAE69">
                <wp:simplePos x="0" y="0"/>
                <wp:positionH relativeFrom="column">
                  <wp:posOffset>2044065</wp:posOffset>
                </wp:positionH>
                <wp:positionV relativeFrom="paragraph">
                  <wp:posOffset>382905</wp:posOffset>
                </wp:positionV>
                <wp:extent cx="1647825" cy="171450"/>
                <wp:effectExtent l="19050" t="19050" r="28575" b="1905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71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AE71C" id="Rectángulo redondeado 16" o:spid="_x0000_s1026" style="position:absolute;margin-left:160.95pt;margin-top:30.15pt;width:129.75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9DF69D9" wp14:editId="0AECAEC2">
            <wp:extent cx="2228850" cy="1208314"/>
            <wp:effectExtent l="0" t="0" r="0" b="0"/>
            <wp:docPr id="1073741859" name="Imagen 107374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1166" cy="121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A9" w:rsidRDefault="00665CA9" w:rsidP="00665CA9">
      <w:pPr>
        <w:pStyle w:val="Cuerpo"/>
        <w:jc w:val="center"/>
        <w:rPr>
          <w:rFonts w:hAnsi="Calibri"/>
          <w:sz w:val="20"/>
          <w:szCs w:val="20"/>
          <w:lang w:val="es-ES_tradnl"/>
        </w:rPr>
      </w:pPr>
    </w:p>
    <w:p w:rsidR="00665CA9" w:rsidRDefault="00665CA9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Al seleccionar esta opci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el sistema le pregunta al usuario (Cajero), cual es el n</w:t>
      </w:r>
      <w:r>
        <w:rPr>
          <w:rFonts w:hAnsi="Calibri"/>
          <w:sz w:val="20"/>
          <w:szCs w:val="20"/>
          <w:lang w:val="es-ES_tradnl"/>
        </w:rPr>
        <w:t>ú</w:t>
      </w:r>
      <w:r>
        <w:rPr>
          <w:rFonts w:ascii="Calibri"/>
          <w:sz w:val="20"/>
          <w:szCs w:val="20"/>
          <w:lang w:val="es-ES_tradnl"/>
        </w:rPr>
        <w:t>mero de recuperaci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n, el cual </w:t>
      </w:r>
      <w:r w:rsidR="00DD2BBE">
        <w:rPr>
          <w:rFonts w:ascii="Calibri"/>
          <w:sz w:val="20"/>
          <w:szCs w:val="20"/>
          <w:lang w:val="es-ES_tradnl"/>
        </w:rPr>
        <w:t xml:space="preserve">viene impreso en </w:t>
      </w:r>
      <w:r>
        <w:rPr>
          <w:rFonts w:ascii="Calibri"/>
          <w:sz w:val="20"/>
          <w:szCs w:val="20"/>
          <w:lang w:val="es-ES_tradnl"/>
        </w:rPr>
        <w:t>el formulario que anexe el comerciante.</w:t>
      </w:r>
    </w:p>
    <w:p w:rsidR="00DD2BBE" w:rsidRDefault="00DD2BBE" w:rsidP="00DD2BBE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</w:rPr>
        <w:drawing>
          <wp:inline distT="0" distB="0" distL="0" distR="0" wp14:anchorId="3F94ACD8" wp14:editId="357DDB74">
            <wp:extent cx="4219575" cy="1184578"/>
            <wp:effectExtent l="0" t="0" r="0" b="0"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8152" cy="118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BE" w:rsidRDefault="00DD2BBE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665CA9" w:rsidRDefault="00665CA9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Indicado el n</w:t>
      </w:r>
      <w:r>
        <w:rPr>
          <w:rFonts w:hAnsi="Calibri"/>
          <w:sz w:val="20"/>
          <w:szCs w:val="20"/>
          <w:lang w:val="es-ES_tradnl"/>
        </w:rPr>
        <w:t>ú</w:t>
      </w:r>
      <w:r>
        <w:rPr>
          <w:rFonts w:ascii="Calibri"/>
          <w:sz w:val="20"/>
          <w:szCs w:val="20"/>
          <w:lang w:val="es-ES_tradnl"/>
        </w:rPr>
        <w:t>mero de recuperaci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</w:t>
      </w:r>
      <w:r w:rsidR="00ED5541">
        <w:rPr>
          <w:rFonts w:ascii="Calibri"/>
          <w:sz w:val="20"/>
          <w:szCs w:val="20"/>
          <w:lang w:val="es-ES_tradnl"/>
        </w:rPr>
        <w:t xml:space="preserve"> al hacer clic en el bot</w:t>
      </w:r>
      <w:r w:rsidR="00ED5541">
        <w:rPr>
          <w:rFonts w:ascii="Calibri"/>
          <w:sz w:val="20"/>
          <w:szCs w:val="20"/>
          <w:lang w:val="es-ES_tradnl"/>
        </w:rPr>
        <w:t>ó</w:t>
      </w:r>
      <w:r w:rsidR="00ED5541">
        <w:rPr>
          <w:rFonts w:ascii="Calibri"/>
          <w:sz w:val="20"/>
          <w:szCs w:val="20"/>
          <w:lang w:val="es-ES_tradnl"/>
        </w:rPr>
        <w:t xml:space="preserve">n </w:t>
      </w:r>
      <w:r w:rsidR="00ED5541" w:rsidRPr="00ED5541">
        <w:rPr>
          <w:rFonts w:ascii="Calibri"/>
          <w:b/>
          <w:sz w:val="20"/>
          <w:szCs w:val="20"/>
          <w:lang w:val="es-ES_tradnl"/>
        </w:rPr>
        <w:t>Continuar</w:t>
      </w:r>
      <w:r>
        <w:rPr>
          <w:rFonts w:ascii="Calibri"/>
          <w:sz w:val="20"/>
          <w:szCs w:val="20"/>
          <w:lang w:val="es-ES_tradnl"/>
        </w:rPr>
        <w:t xml:space="preserve"> el sistema valida que est</w:t>
      </w:r>
      <w:r>
        <w:rPr>
          <w:rFonts w:hAnsi="Calibri"/>
          <w:sz w:val="20"/>
          <w:szCs w:val="20"/>
          <w:lang w:val="es-ES_tradnl"/>
        </w:rPr>
        <w:t>é</w:t>
      </w:r>
      <w:r>
        <w:rPr>
          <w:rFonts w:hAnsi="Calibri"/>
          <w:sz w:val="20"/>
          <w:szCs w:val="20"/>
          <w:lang w:val="es-ES_tradnl"/>
        </w:rPr>
        <w:t xml:space="preserve"> </w:t>
      </w:r>
      <w:r>
        <w:rPr>
          <w:rFonts w:ascii="Calibri"/>
          <w:sz w:val="20"/>
          <w:szCs w:val="20"/>
          <w:lang w:val="es-ES_tradnl"/>
        </w:rPr>
        <w:t>no hubiere sido pagado previamente y de ser posible, le muestra al cajero la pantalla para realizar la transacci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n. </w:t>
      </w:r>
    </w:p>
    <w:p w:rsidR="00DD2BBE" w:rsidRDefault="00DD2BBE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DD2BBE" w:rsidRDefault="00DD2BBE" w:rsidP="00DD2BBE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</w:rPr>
        <w:drawing>
          <wp:inline distT="0" distB="0" distL="0" distR="0" wp14:anchorId="2139F8A8" wp14:editId="5429FF9D">
            <wp:extent cx="3762375" cy="1556845"/>
            <wp:effectExtent l="0" t="0" r="0" b="5715"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1487" cy="156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2B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66A754" wp14:editId="432D4028">
            <wp:extent cx="3688646" cy="2838450"/>
            <wp:effectExtent l="0" t="0" r="7620" b="0"/>
            <wp:docPr id="1073741829" name="Imagen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3953" cy="28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2BB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D1EEE35" wp14:editId="316B7547">
            <wp:extent cx="3962400" cy="1653996"/>
            <wp:effectExtent l="0" t="0" r="0" b="3810"/>
            <wp:docPr id="1073741830" name="Imagen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76330" cy="165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2B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83112F" wp14:editId="7E96C30F">
            <wp:extent cx="4065624" cy="3800475"/>
            <wp:effectExtent l="0" t="0" r="0" b="0"/>
            <wp:docPr id="1073741831" name="Imagen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2252" cy="38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732" w:rsidRPr="00BC7732">
        <w:rPr>
          <w:noProof/>
        </w:rPr>
        <w:t xml:space="preserve"> </w:t>
      </w:r>
      <w:r w:rsidR="00BC7732">
        <w:rPr>
          <w:noProof/>
        </w:rPr>
        <w:t xml:space="preserve"> </w:t>
      </w:r>
      <w:r w:rsidR="00BC7732"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67021F" wp14:editId="50C949CF">
                <wp:simplePos x="0" y="0"/>
                <wp:positionH relativeFrom="column">
                  <wp:posOffset>1291590</wp:posOffset>
                </wp:positionH>
                <wp:positionV relativeFrom="paragraph">
                  <wp:posOffset>5672455</wp:posOffset>
                </wp:positionV>
                <wp:extent cx="1104900" cy="381000"/>
                <wp:effectExtent l="19050" t="19050" r="19050" b="1905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81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BCBB0" id="Rectángulo redondeado 18" o:spid="_x0000_s1026" style="position:absolute;margin-left:101.7pt;margin-top:446.65pt;width:87pt;height:3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" filled="f" strokecolor="red" strokeweight="2.25pt">
                <v:stroke joinstyle="miter"/>
              </v:roundrect>
            </w:pict>
          </mc:Fallback>
        </mc:AlternateContent>
      </w:r>
      <w:r w:rsidR="00BC7732">
        <w:rPr>
          <w:noProof/>
        </w:rPr>
        <w:drawing>
          <wp:inline distT="0" distB="0" distL="0" distR="0" wp14:anchorId="0BA9E504" wp14:editId="2A91CEEF">
            <wp:extent cx="4048125" cy="688108"/>
            <wp:effectExtent l="0" t="0" r="0" b="0"/>
            <wp:docPr id="1073741832" name="Imagen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0216" cy="70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A9" w:rsidRDefault="00665CA9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665CA9" w:rsidRDefault="00665CA9" w:rsidP="00665CA9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:rsidR="00665CA9" w:rsidRDefault="00665CA9" w:rsidP="00665CA9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:rsidR="00665CA9" w:rsidRDefault="00665CA9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Al hacer clic en el bot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Generar recibo el sistema muestra en pantalla los soportes que sustentan la transacci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realizada para ser impresos.</w:t>
      </w:r>
    </w:p>
    <w:p w:rsidR="00BC7732" w:rsidRDefault="00BC7732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BC7732" w:rsidRDefault="00BC7732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BC7732" w:rsidRDefault="00BC7732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BC7732" w:rsidRDefault="00BC7732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BC7732" w:rsidRDefault="00BC7732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BC7732" w:rsidRDefault="00BC7732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BC7732" w:rsidRDefault="00BC7732" w:rsidP="00665CA9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BC7732" w:rsidRDefault="00BC7732" w:rsidP="00BC7732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DB17F8" wp14:editId="1533836D">
                <wp:simplePos x="0" y="0"/>
                <wp:positionH relativeFrom="column">
                  <wp:posOffset>739140</wp:posOffset>
                </wp:positionH>
                <wp:positionV relativeFrom="paragraph">
                  <wp:posOffset>4510405</wp:posOffset>
                </wp:positionV>
                <wp:extent cx="4095750" cy="1047750"/>
                <wp:effectExtent l="19050" t="19050" r="19050" b="19050"/>
                <wp:wrapNone/>
                <wp:docPr id="1073741835" name="Rectángulo redondeado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047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D7532" id="Rectángulo redondeado 1073741835" o:spid="_x0000_s1026" style="position:absolute;margin-left:58.2pt;margin-top:355.15pt;width:322.5pt;height:8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B9E4562" wp14:editId="41D88623">
            <wp:extent cx="4029075" cy="3268189"/>
            <wp:effectExtent l="0" t="0" r="0" b="8890"/>
            <wp:docPr id="1073741833" name="Imagen 107374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33215" cy="327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73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E4645C" wp14:editId="71ED4251">
            <wp:extent cx="4035113" cy="3086100"/>
            <wp:effectExtent l="0" t="0" r="3810" b="0"/>
            <wp:docPr id="1073741834" name="Imagen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44713" cy="309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32" w:rsidRDefault="00BC7732" w:rsidP="00BC7732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:rsidR="00665CA9" w:rsidRDefault="00ED5541" w:rsidP="00665CA9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C20A00" wp14:editId="4B067DDD">
                <wp:simplePos x="0" y="0"/>
                <wp:positionH relativeFrom="column">
                  <wp:posOffset>824864</wp:posOffset>
                </wp:positionH>
                <wp:positionV relativeFrom="paragraph">
                  <wp:posOffset>4500880</wp:posOffset>
                </wp:positionV>
                <wp:extent cx="3933825" cy="923925"/>
                <wp:effectExtent l="19050" t="19050" r="28575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9239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C8D74" id="Rectángulo redondeado 19" o:spid="_x0000_s1026" style="position:absolute;margin-left:64.95pt;margin-top:354.4pt;width:309.75pt;height:7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</w:p>
    <w:p w:rsidR="00381B1D" w:rsidRDefault="00381B1D" w:rsidP="00381B1D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C1FCE" w:rsidRDefault="003C1FCE" w:rsidP="00381B1D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C1FCE" w:rsidRDefault="003C1FCE" w:rsidP="00381B1D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C1FCE" w:rsidRDefault="003C1FCE" w:rsidP="00381B1D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C1FCE" w:rsidRDefault="003C1FCE" w:rsidP="00381B1D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C1FCE" w:rsidRDefault="003C1FCE" w:rsidP="00381B1D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C1FCE" w:rsidRDefault="003C1FCE" w:rsidP="00381B1D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C1FCE" w:rsidRDefault="003C1FCE" w:rsidP="00381B1D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C1FCE" w:rsidRDefault="003C1FCE" w:rsidP="00381B1D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C1FCE" w:rsidRDefault="003C1FCE" w:rsidP="00381B1D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ED5541" w:rsidRDefault="00287AA3" w:rsidP="00680422">
      <w:pPr>
        <w:pStyle w:val="Ttulo2"/>
        <w:spacing w:before="0"/>
      </w:pPr>
      <w:bookmarkStart w:id="7" w:name="_Toc445375341"/>
      <w:r>
        <w:lastRenderedPageBreak/>
        <w:t>2.4</w:t>
      </w:r>
      <w:r w:rsidR="00680422">
        <w:t xml:space="preserve">. </w:t>
      </w:r>
      <w:r w:rsidR="00ED5541">
        <w:t>P</w:t>
      </w:r>
      <w:r w:rsidR="00680422">
        <w:t>ago en bancos o corresponsales</w:t>
      </w:r>
      <w:r w:rsidR="00597E73">
        <w:t xml:space="preserve"> entregando el volante y formularios firmados en forma manuscrita</w:t>
      </w:r>
      <w:r w:rsidR="00680422">
        <w:t xml:space="preserve"> </w:t>
      </w:r>
      <w:r w:rsidR="003143A1">
        <w:t>al banco</w:t>
      </w:r>
      <w:r w:rsidR="00BC7732">
        <w:t xml:space="preserve"> (Para tramite de renovación de matrícula mercantil)</w:t>
      </w:r>
      <w:bookmarkEnd w:id="7"/>
    </w:p>
    <w:p w:rsidR="00680422" w:rsidRPr="00680422" w:rsidRDefault="00680422" w:rsidP="00F27763">
      <w:pPr>
        <w:spacing w:after="0"/>
        <w:jc w:val="both"/>
      </w:pPr>
    </w:p>
    <w:p w:rsidR="00680422" w:rsidRDefault="00381B1D" w:rsidP="00680422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Esta opci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n se habilita </w:t>
      </w:r>
      <w:r>
        <w:rPr>
          <w:rFonts w:hAnsi="Calibri"/>
          <w:sz w:val="20"/>
          <w:szCs w:val="20"/>
          <w:lang w:val="es-ES_tradnl"/>
        </w:rPr>
        <w:t>ú</w:t>
      </w:r>
      <w:r>
        <w:rPr>
          <w:rFonts w:ascii="Calibri"/>
          <w:sz w:val="20"/>
          <w:szCs w:val="20"/>
          <w:lang w:val="es-ES_tradnl"/>
        </w:rPr>
        <w:t>nica y exclusivamente si la C</w:t>
      </w:r>
      <w:r>
        <w:rPr>
          <w:rFonts w:hAns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mara de Comercio tiene </w:t>
      </w:r>
      <w:r w:rsidR="00680422">
        <w:rPr>
          <w:rFonts w:ascii="Calibri"/>
          <w:sz w:val="20"/>
          <w:szCs w:val="20"/>
          <w:lang w:val="es-ES_tradnl"/>
        </w:rPr>
        <w:t>co</w:t>
      </w:r>
      <w:r w:rsidR="00F65AAC">
        <w:rPr>
          <w:rFonts w:ascii="Calibri"/>
          <w:sz w:val="20"/>
          <w:szCs w:val="20"/>
          <w:lang w:val="es-ES_tradnl"/>
        </w:rPr>
        <w:t xml:space="preserve">nvenio establecido con bancos </w:t>
      </w:r>
      <w:r w:rsidR="00680422">
        <w:rPr>
          <w:rFonts w:ascii="Calibri"/>
          <w:sz w:val="20"/>
          <w:szCs w:val="20"/>
          <w:lang w:val="es-ES_tradnl"/>
        </w:rPr>
        <w:t>o corresponsales</w:t>
      </w:r>
      <w:r w:rsidR="00BC7732">
        <w:rPr>
          <w:rFonts w:ascii="Calibri"/>
          <w:sz w:val="20"/>
          <w:szCs w:val="20"/>
          <w:lang w:val="es-ES_tradnl"/>
        </w:rPr>
        <w:t xml:space="preserve"> (La variable en el </w:t>
      </w:r>
      <w:proofErr w:type="spellStart"/>
      <w:r w:rsidR="00BC7732">
        <w:rPr>
          <w:rFonts w:ascii="Calibri"/>
          <w:sz w:val="20"/>
          <w:szCs w:val="20"/>
          <w:lang w:val="es-ES_tradnl"/>
        </w:rPr>
        <w:t>commonXX</w:t>
      </w:r>
      <w:proofErr w:type="spellEnd"/>
      <w:r w:rsidR="00BC7732">
        <w:rPr>
          <w:rFonts w:ascii="Calibri"/>
          <w:sz w:val="20"/>
          <w:szCs w:val="20"/>
          <w:lang w:val="es-ES_tradnl"/>
        </w:rPr>
        <w:t xml:space="preserve"> para habilitar el bot</w:t>
      </w:r>
      <w:r w:rsidR="00BC7732">
        <w:rPr>
          <w:rFonts w:ascii="Calibri"/>
          <w:sz w:val="20"/>
          <w:szCs w:val="20"/>
          <w:lang w:val="es-ES_tradnl"/>
        </w:rPr>
        <w:t>ó</w:t>
      </w:r>
      <w:r w:rsidR="00BC7732">
        <w:rPr>
          <w:rFonts w:ascii="Calibri"/>
          <w:sz w:val="20"/>
          <w:szCs w:val="20"/>
          <w:lang w:val="es-ES_tradnl"/>
        </w:rPr>
        <w:t>n es ACUERDO_BANCOS_RECIBIR_FORMULARIOS)</w:t>
      </w:r>
      <w:r>
        <w:rPr>
          <w:rFonts w:ascii="Calibri"/>
          <w:sz w:val="20"/>
          <w:szCs w:val="20"/>
          <w:lang w:val="es-ES_tradnl"/>
        </w:rPr>
        <w:t xml:space="preserve">. El sistema le ofrece la posibilidad </w:t>
      </w:r>
      <w:r w:rsidR="00BC7732">
        <w:rPr>
          <w:rFonts w:ascii="Calibri"/>
          <w:sz w:val="20"/>
          <w:szCs w:val="20"/>
          <w:lang w:val="es-ES_tradnl"/>
        </w:rPr>
        <w:t xml:space="preserve">al usuario </w:t>
      </w:r>
      <w:r w:rsidR="009D7AC6">
        <w:rPr>
          <w:rFonts w:ascii="Calibri"/>
          <w:sz w:val="20"/>
          <w:szCs w:val="20"/>
          <w:lang w:val="es-ES_tradnl"/>
        </w:rPr>
        <w:t xml:space="preserve">de </w:t>
      </w:r>
      <w:r>
        <w:rPr>
          <w:rFonts w:ascii="Calibri"/>
          <w:sz w:val="20"/>
          <w:szCs w:val="20"/>
          <w:lang w:val="es-ES_tradnl"/>
        </w:rPr>
        <w:t xml:space="preserve">pagar en bancos entregando </w:t>
      </w:r>
      <w:r w:rsidR="009D7AC6">
        <w:rPr>
          <w:rFonts w:ascii="Calibri"/>
          <w:sz w:val="20"/>
          <w:szCs w:val="20"/>
          <w:lang w:val="es-ES_tradnl"/>
        </w:rPr>
        <w:t xml:space="preserve">el </w:t>
      </w:r>
      <w:r>
        <w:rPr>
          <w:rFonts w:ascii="Calibri"/>
          <w:sz w:val="20"/>
          <w:szCs w:val="20"/>
          <w:lang w:val="es-ES_tradnl"/>
        </w:rPr>
        <w:t xml:space="preserve">volante </w:t>
      </w:r>
      <w:r w:rsidR="009D7AC6">
        <w:rPr>
          <w:rFonts w:ascii="Calibri"/>
          <w:sz w:val="20"/>
          <w:szCs w:val="20"/>
          <w:lang w:val="es-ES_tradnl"/>
        </w:rPr>
        <w:t>y</w:t>
      </w:r>
      <w:r>
        <w:rPr>
          <w:rFonts w:ascii="Calibri"/>
          <w:sz w:val="20"/>
          <w:szCs w:val="20"/>
          <w:lang w:val="es-ES_tradnl"/>
        </w:rPr>
        <w:t xml:space="preserve"> los formularios firmados (manuscrita).</w:t>
      </w:r>
    </w:p>
    <w:p w:rsidR="00F27763" w:rsidRDefault="00F27763" w:rsidP="00680422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F27763" w:rsidRDefault="00F27763" w:rsidP="00680422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Una vez el usuario diligencie formulario(s) se le habilitar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el bot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resaltado a continuaci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n: </w:t>
      </w:r>
    </w:p>
    <w:p w:rsidR="003B17CB" w:rsidRDefault="003B17CB" w:rsidP="00680422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B17CB" w:rsidRDefault="0097242B" w:rsidP="0097242B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49915B" wp14:editId="5B59FFC9">
                <wp:simplePos x="0" y="0"/>
                <wp:positionH relativeFrom="column">
                  <wp:posOffset>1443990</wp:posOffset>
                </wp:positionH>
                <wp:positionV relativeFrom="paragraph">
                  <wp:posOffset>26035</wp:posOffset>
                </wp:positionV>
                <wp:extent cx="1371600" cy="1343025"/>
                <wp:effectExtent l="19050" t="19050" r="19050" b="28575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43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607DC" id="Rectángulo redondeado 23" o:spid="_x0000_s1026" style="position:absolute;margin-left:113.7pt;margin-top:2.05pt;width:108pt;height:10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DB27C4D" wp14:editId="13574734">
            <wp:extent cx="5314950" cy="21526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CB" w:rsidRPr="003B17CB" w:rsidRDefault="003B17CB" w:rsidP="00680422">
      <w:pPr>
        <w:pStyle w:val="Cuerpo"/>
        <w:jc w:val="both"/>
        <w:rPr>
          <w:rFonts w:ascii="Calibri"/>
          <w:sz w:val="20"/>
          <w:szCs w:val="20"/>
        </w:rPr>
      </w:pPr>
    </w:p>
    <w:p w:rsidR="00381B1D" w:rsidRDefault="00E556CF" w:rsidP="00381B1D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Al seleccionar esta opci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de pago e</w:t>
      </w:r>
      <w:r w:rsidR="00381B1D">
        <w:rPr>
          <w:rFonts w:ascii="Calibri"/>
          <w:sz w:val="20"/>
          <w:szCs w:val="20"/>
          <w:lang w:val="es-ES_tradnl"/>
        </w:rPr>
        <w:t>l sistema genera</w:t>
      </w:r>
      <w:r>
        <w:rPr>
          <w:rFonts w:ascii="Calibri"/>
          <w:sz w:val="20"/>
          <w:szCs w:val="20"/>
          <w:lang w:val="es-ES_tradnl"/>
        </w:rPr>
        <w:t xml:space="preserve"> un </w:t>
      </w:r>
      <w:r w:rsidR="00F27763">
        <w:rPr>
          <w:rFonts w:ascii="Calibri"/>
          <w:sz w:val="20"/>
          <w:szCs w:val="20"/>
          <w:lang w:val="es-ES_tradnl"/>
        </w:rPr>
        <w:t>link para descargar los anexos (</w:t>
      </w:r>
      <w:r w:rsidR="004E66C5">
        <w:rPr>
          <w:rFonts w:ascii="Calibri"/>
          <w:sz w:val="20"/>
          <w:szCs w:val="20"/>
          <w:lang w:val="es-ES_tradnl"/>
        </w:rPr>
        <w:t xml:space="preserve">Volante para pago en </w:t>
      </w:r>
      <w:r w:rsidR="00F27763">
        <w:rPr>
          <w:rFonts w:ascii="Calibri"/>
          <w:sz w:val="20"/>
          <w:szCs w:val="20"/>
          <w:lang w:val="es-ES_tradnl"/>
        </w:rPr>
        <w:t>banco</w:t>
      </w:r>
      <w:r w:rsidR="004E66C5">
        <w:rPr>
          <w:rFonts w:ascii="Calibri"/>
          <w:sz w:val="20"/>
          <w:szCs w:val="20"/>
          <w:lang w:val="es-ES_tradnl"/>
        </w:rPr>
        <w:t>s y formularios</w:t>
      </w:r>
      <w:r w:rsidR="00F27763">
        <w:rPr>
          <w:rFonts w:ascii="Calibri"/>
          <w:sz w:val="20"/>
          <w:szCs w:val="20"/>
          <w:lang w:val="es-ES_tradnl"/>
        </w:rPr>
        <w:t>)</w:t>
      </w:r>
      <w:r w:rsidR="004E66C5">
        <w:rPr>
          <w:rFonts w:ascii="Calibri"/>
          <w:sz w:val="20"/>
          <w:szCs w:val="20"/>
          <w:lang w:val="es-ES_tradnl"/>
        </w:rPr>
        <w:t xml:space="preserve"> </w:t>
      </w:r>
      <w:r w:rsidR="00F27763">
        <w:rPr>
          <w:rFonts w:ascii="Calibri"/>
          <w:sz w:val="20"/>
          <w:szCs w:val="20"/>
          <w:lang w:val="es-ES_tradnl"/>
        </w:rPr>
        <w:t>como se muestra en la siguiente imagen</w:t>
      </w:r>
      <w:r w:rsidR="004E66C5">
        <w:rPr>
          <w:rFonts w:ascii="Calibri"/>
          <w:sz w:val="20"/>
          <w:szCs w:val="20"/>
          <w:lang w:val="es-ES_tradnl"/>
        </w:rPr>
        <w:t>:</w:t>
      </w:r>
      <w:r w:rsidR="00F27763">
        <w:rPr>
          <w:rFonts w:ascii="Calibri"/>
          <w:sz w:val="20"/>
          <w:szCs w:val="20"/>
          <w:lang w:val="es-ES_tradnl"/>
        </w:rPr>
        <w:t xml:space="preserve"> </w:t>
      </w:r>
    </w:p>
    <w:p w:rsidR="00F27763" w:rsidRDefault="00F27763" w:rsidP="00381B1D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F27763" w:rsidRDefault="00F27763" w:rsidP="00F27763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71A973" wp14:editId="747E463D">
                <wp:simplePos x="0" y="0"/>
                <wp:positionH relativeFrom="column">
                  <wp:posOffset>1682115</wp:posOffset>
                </wp:positionH>
                <wp:positionV relativeFrom="paragraph">
                  <wp:posOffset>2133600</wp:posOffset>
                </wp:positionV>
                <wp:extent cx="2133600" cy="295275"/>
                <wp:effectExtent l="19050" t="19050" r="19050" b="2857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9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4BBE7" id="Rectángulo redondeado 25" o:spid="_x0000_s1026" style="position:absolute;margin-left:132.45pt;margin-top:168pt;width:168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177B5FB" wp14:editId="7766D94E">
            <wp:extent cx="3905250" cy="278370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78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63" w:rsidRDefault="00F27763" w:rsidP="00F27763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:rsidR="004E66C5" w:rsidRDefault="004E66C5" w:rsidP="00F27763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Al hacer clic en el link para imprimir el contenido (Volante y formularios) los observar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de la siguiente forma:</w:t>
      </w:r>
    </w:p>
    <w:p w:rsidR="003C1FCE" w:rsidRDefault="003C1FCE" w:rsidP="00F27763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3C1FCE" w:rsidRDefault="003C1FCE" w:rsidP="003C1FCE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lastRenderedPageBreak/>
        <w:t xml:space="preserve">En el Volante se imprime una nota recordando al cajero que </w:t>
      </w:r>
      <w:r w:rsidRPr="003C1FCE">
        <w:rPr>
          <w:rFonts w:ascii="Calibri"/>
          <w:b/>
          <w:sz w:val="20"/>
          <w:szCs w:val="20"/>
          <w:lang w:val="es-ES_tradnl"/>
        </w:rPr>
        <w:t>debe exigir que el cliente presente los formularios debidamente firmados</w:t>
      </w:r>
      <w:r>
        <w:rPr>
          <w:rFonts w:ascii="Calibri"/>
          <w:sz w:val="20"/>
          <w:szCs w:val="20"/>
          <w:lang w:val="es-ES_tradnl"/>
        </w:rPr>
        <w:t>.</w:t>
      </w:r>
    </w:p>
    <w:p w:rsidR="003C1FCE" w:rsidRDefault="003C1FCE" w:rsidP="00F27763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2B6EEB" w:rsidRDefault="002B6EEB" w:rsidP="00F27763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2B6EEB" w:rsidRDefault="002B6EEB" w:rsidP="002B6EEB">
      <w:pPr>
        <w:pStyle w:val="Cuerpo"/>
        <w:jc w:val="center"/>
        <w:rPr>
          <w:noProof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29D8AB" wp14:editId="2D69E825">
                <wp:simplePos x="0" y="0"/>
                <wp:positionH relativeFrom="margin">
                  <wp:align>center</wp:align>
                </wp:positionH>
                <wp:positionV relativeFrom="paragraph">
                  <wp:posOffset>6750685</wp:posOffset>
                </wp:positionV>
                <wp:extent cx="4238625" cy="219075"/>
                <wp:effectExtent l="19050" t="19050" r="28575" b="28575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21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CB7CF" id="Rectángulo redondeado 49" o:spid="_x0000_s1026" style="position:absolute;margin-left:0;margin-top:531.55pt;width:333.75pt;height:17.25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866E90" wp14:editId="324C4EB9">
                <wp:simplePos x="0" y="0"/>
                <wp:positionH relativeFrom="column">
                  <wp:posOffset>710565</wp:posOffset>
                </wp:positionH>
                <wp:positionV relativeFrom="paragraph">
                  <wp:posOffset>2529205</wp:posOffset>
                </wp:positionV>
                <wp:extent cx="4238625" cy="219075"/>
                <wp:effectExtent l="19050" t="19050" r="28575" b="28575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21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851E9" id="Rectángulo redondeado 28" o:spid="_x0000_s1026" style="position:absolute;margin-left:55.95pt;margin-top:199.15pt;width:333.75pt;height:1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474E2D4" wp14:editId="032EADC5">
            <wp:extent cx="5612130" cy="30353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EE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CD0E5F" wp14:editId="45AD2802">
            <wp:extent cx="5612130" cy="2877820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EE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E4A8E0" wp14:editId="452F4C2D">
            <wp:extent cx="5612130" cy="1055370"/>
            <wp:effectExtent l="0" t="0" r="762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EEB">
        <w:rPr>
          <w:noProof/>
        </w:rPr>
        <w:t xml:space="preserve"> </w:t>
      </w:r>
    </w:p>
    <w:p w:rsidR="002B6EEB" w:rsidRDefault="002B6EEB" w:rsidP="002B6EEB">
      <w:pPr>
        <w:pStyle w:val="Cuerpo"/>
        <w:jc w:val="center"/>
        <w:rPr>
          <w:noProof/>
        </w:rPr>
      </w:pPr>
    </w:p>
    <w:p w:rsidR="002B6EEB" w:rsidRDefault="002B6EEB" w:rsidP="002B6EEB">
      <w:pPr>
        <w:pStyle w:val="Cuerpo"/>
        <w:jc w:val="center"/>
        <w:rPr>
          <w:noProof/>
        </w:rPr>
      </w:pPr>
    </w:p>
    <w:p w:rsidR="004F02A5" w:rsidRDefault="004F02A5" w:rsidP="004F02A5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lastRenderedPageBreak/>
        <w:t xml:space="preserve">En cada </w:t>
      </w:r>
      <w:r w:rsidR="009D53B7">
        <w:rPr>
          <w:rFonts w:ascii="Calibri"/>
          <w:sz w:val="20"/>
          <w:szCs w:val="20"/>
          <w:lang w:val="es-ES_tradnl"/>
        </w:rPr>
        <w:t>formulario</w:t>
      </w:r>
      <w:r>
        <w:rPr>
          <w:rFonts w:ascii="Calibri"/>
          <w:sz w:val="20"/>
          <w:szCs w:val="20"/>
          <w:lang w:val="es-ES_tradnl"/>
        </w:rPr>
        <w:t xml:space="preserve"> </w:t>
      </w:r>
      <w:r w:rsidR="009D53B7">
        <w:rPr>
          <w:rFonts w:ascii="Calibri"/>
          <w:sz w:val="20"/>
          <w:szCs w:val="20"/>
          <w:lang w:val="es-ES_tradnl"/>
        </w:rPr>
        <w:t>el usuario deber</w:t>
      </w:r>
      <w:r w:rsidR="009D53B7">
        <w:rPr>
          <w:rFonts w:ascii="Calibri"/>
          <w:sz w:val="20"/>
          <w:szCs w:val="20"/>
          <w:lang w:val="es-ES_tradnl"/>
        </w:rPr>
        <w:t>á</w:t>
      </w:r>
      <w:r w:rsidR="009D53B7">
        <w:rPr>
          <w:rFonts w:ascii="Calibri"/>
          <w:sz w:val="20"/>
          <w:szCs w:val="20"/>
          <w:lang w:val="es-ES_tradnl"/>
        </w:rPr>
        <w:t xml:space="preserve"> </w:t>
      </w:r>
      <w:r>
        <w:rPr>
          <w:rFonts w:ascii="Calibri"/>
          <w:sz w:val="20"/>
          <w:szCs w:val="20"/>
          <w:lang w:val="es-ES_tradnl"/>
        </w:rPr>
        <w:t xml:space="preserve">firmar en forma manuscrita </w:t>
      </w:r>
      <w:r w:rsidR="009D53B7">
        <w:rPr>
          <w:rFonts w:ascii="Calibri"/>
          <w:sz w:val="20"/>
          <w:szCs w:val="20"/>
          <w:lang w:val="es-ES_tradnl"/>
        </w:rPr>
        <w:t xml:space="preserve">en el espacio indicado en la parte inferior </w:t>
      </w:r>
      <w:r>
        <w:rPr>
          <w:rFonts w:ascii="Calibri"/>
          <w:sz w:val="20"/>
          <w:szCs w:val="20"/>
          <w:lang w:val="es-ES_tradnl"/>
        </w:rPr>
        <w:t>como se resalta en la imagen</w:t>
      </w:r>
      <w:r w:rsidR="009D53B7">
        <w:rPr>
          <w:rFonts w:ascii="Calibri"/>
          <w:sz w:val="20"/>
          <w:szCs w:val="20"/>
          <w:lang w:val="es-ES_tradnl"/>
        </w:rPr>
        <w:t>:</w:t>
      </w:r>
    </w:p>
    <w:p w:rsidR="004F02A5" w:rsidRDefault="004F02A5" w:rsidP="004F02A5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A1B372" wp14:editId="516DEF0F">
                <wp:simplePos x="0" y="0"/>
                <wp:positionH relativeFrom="column">
                  <wp:posOffset>453390</wp:posOffset>
                </wp:positionH>
                <wp:positionV relativeFrom="paragraph">
                  <wp:posOffset>6339205</wp:posOffset>
                </wp:positionV>
                <wp:extent cx="4648200" cy="609600"/>
                <wp:effectExtent l="19050" t="19050" r="19050" b="19050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609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BB37F" id="Rectángulo redondeado 33" o:spid="_x0000_s1026" style="position:absolute;margin-left:35.7pt;margin-top:499.15pt;width:366pt;height:4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DD958DC" wp14:editId="7632DED0">
            <wp:extent cx="5629275" cy="5272405"/>
            <wp:effectExtent l="0" t="0" r="9525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7EB73" wp14:editId="44B5C7AE">
            <wp:extent cx="5612130" cy="2558415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63" w:rsidRDefault="00F27763" w:rsidP="00F27763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4F02A5" w:rsidRDefault="004F02A5" w:rsidP="00F27763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noProof/>
        </w:rPr>
        <w:drawing>
          <wp:inline distT="0" distB="0" distL="0" distR="0" wp14:anchorId="3D8ED050" wp14:editId="2ECF72D0">
            <wp:extent cx="5612130" cy="5100320"/>
            <wp:effectExtent l="0" t="0" r="7620" b="508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3B7">
        <w:rPr>
          <w:noProof/>
        </w:rPr>
        <w:drawing>
          <wp:inline distT="0" distB="0" distL="0" distR="0" wp14:anchorId="7D9534F5" wp14:editId="515EE008">
            <wp:extent cx="5612130" cy="2818765"/>
            <wp:effectExtent l="0" t="0" r="762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3B7">
        <w:rPr>
          <w:noProof/>
        </w:rPr>
        <w:lastRenderedPageBreak/>
        <w:drawing>
          <wp:inline distT="0" distB="0" distL="0" distR="0" wp14:anchorId="5D5A6A0F" wp14:editId="78E5EE41">
            <wp:extent cx="5612130" cy="5260975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3B7"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11EA8B" wp14:editId="0B5FB330">
                <wp:simplePos x="0" y="0"/>
                <wp:positionH relativeFrom="column">
                  <wp:posOffset>396240</wp:posOffset>
                </wp:positionH>
                <wp:positionV relativeFrom="paragraph">
                  <wp:posOffset>6577330</wp:posOffset>
                </wp:positionV>
                <wp:extent cx="3200400" cy="866775"/>
                <wp:effectExtent l="19050" t="19050" r="19050" b="28575"/>
                <wp:wrapNone/>
                <wp:docPr id="38" name="Rectángulo redonde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667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22528" id="Rectángulo redondeado 38" o:spid="_x0000_s1026" style="position:absolute;margin-left:31.2pt;margin-top:517.9pt;width:252pt;height:6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" filled="f" strokecolor="red" strokeweight="2.25pt">
                <v:stroke joinstyle="miter"/>
              </v:roundrect>
            </w:pict>
          </mc:Fallback>
        </mc:AlternateContent>
      </w:r>
      <w:r w:rsidR="009D53B7">
        <w:rPr>
          <w:noProof/>
        </w:rPr>
        <w:drawing>
          <wp:inline distT="0" distB="0" distL="0" distR="0" wp14:anchorId="3E13E05A" wp14:editId="467AA2DB">
            <wp:extent cx="5612130" cy="2707640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B7" w:rsidRDefault="009D53B7" w:rsidP="00F27763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9D53B7" w:rsidRDefault="00287AA3" w:rsidP="009D53B7">
      <w:pPr>
        <w:pStyle w:val="Ttulo2"/>
        <w:spacing w:before="0"/>
      </w:pPr>
      <w:bookmarkStart w:id="8" w:name="_Toc445375342"/>
      <w:r>
        <w:lastRenderedPageBreak/>
        <w:t>2.5</w:t>
      </w:r>
      <w:r w:rsidR="009D53B7">
        <w:t>. P</w:t>
      </w:r>
      <w:r w:rsidR="00942DC6">
        <w:t>agar</w:t>
      </w:r>
      <w:r w:rsidR="009D53B7">
        <w:t xml:space="preserve"> </w:t>
      </w:r>
      <w:r w:rsidR="001050EF">
        <w:t>en forma no presencial</w:t>
      </w:r>
      <w:bookmarkEnd w:id="8"/>
    </w:p>
    <w:p w:rsidR="009D53B7" w:rsidRDefault="009D53B7" w:rsidP="009D53B7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:rsidR="0097242B" w:rsidRDefault="0097242B" w:rsidP="009D53B7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056825" wp14:editId="32793393">
                <wp:simplePos x="0" y="0"/>
                <wp:positionH relativeFrom="column">
                  <wp:posOffset>2825115</wp:posOffset>
                </wp:positionH>
                <wp:positionV relativeFrom="paragraph">
                  <wp:posOffset>156210</wp:posOffset>
                </wp:positionV>
                <wp:extent cx="1247775" cy="847725"/>
                <wp:effectExtent l="19050" t="19050" r="28575" b="28575"/>
                <wp:wrapNone/>
                <wp:docPr id="1073741838" name="Rectángulo redondeado 107374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847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ABA55" id="Rectángulo redondeado 1073741838" o:spid="_x0000_s1026" style="position:absolute;margin-left:222.45pt;margin-top:12.3pt;width:98.25pt;height:6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B89EC1B" wp14:editId="15339AE8">
            <wp:extent cx="4543425" cy="1840169"/>
            <wp:effectExtent l="0" t="0" r="0" b="825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58229" cy="18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42B" w:rsidRDefault="0097242B" w:rsidP="009D53B7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:rsidR="00757CEC" w:rsidRDefault="00757CEC" w:rsidP="009D53B7">
      <w:pPr>
        <w:pStyle w:val="Cuerpo"/>
        <w:jc w:val="both"/>
        <w:rPr>
          <w:rFonts w:ascii="Calibri"/>
          <w:color w:val="000000" w:themeColor="text1"/>
          <w:sz w:val="20"/>
          <w:szCs w:val="20"/>
          <w:lang w:val="es-ES_tradnl"/>
        </w:rPr>
      </w:pPr>
    </w:p>
    <w:p w:rsidR="00942DC6" w:rsidRDefault="009D53B7" w:rsidP="009D53B7">
      <w:pPr>
        <w:pStyle w:val="Cuerpo"/>
        <w:jc w:val="both"/>
        <w:rPr>
          <w:rFonts w:ascii="Calibri"/>
          <w:color w:val="000000" w:themeColor="text1"/>
          <w:sz w:val="20"/>
          <w:szCs w:val="20"/>
          <w:lang w:val="es-ES_tradnl"/>
        </w:rPr>
      </w:pPr>
      <w:r w:rsidRPr="00942DC6">
        <w:rPr>
          <w:rFonts w:ascii="Calibri"/>
          <w:color w:val="000000" w:themeColor="text1"/>
          <w:sz w:val="20"/>
          <w:szCs w:val="20"/>
          <w:lang w:val="es-ES_tradnl"/>
        </w:rPr>
        <w:t>E</w:t>
      </w:r>
      <w:r w:rsidR="00AE3F44">
        <w:rPr>
          <w:rFonts w:ascii="Calibri"/>
          <w:color w:val="000000" w:themeColor="text1"/>
          <w:sz w:val="20"/>
          <w:szCs w:val="20"/>
          <w:lang w:val="es-ES_tradnl"/>
        </w:rPr>
        <w:t>l usuario a trav</w:t>
      </w:r>
      <w:r w:rsidR="00AE3F44">
        <w:rPr>
          <w:rFonts w:ascii="Calibri"/>
          <w:color w:val="000000" w:themeColor="text1"/>
          <w:sz w:val="20"/>
          <w:szCs w:val="20"/>
          <w:lang w:val="es-ES_tradnl"/>
        </w:rPr>
        <w:t>é</w:t>
      </w:r>
      <w:r w:rsidR="00AE3F44">
        <w:rPr>
          <w:rFonts w:ascii="Calibri"/>
          <w:color w:val="000000" w:themeColor="text1"/>
          <w:sz w:val="20"/>
          <w:szCs w:val="20"/>
          <w:lang w:val="es-ES_tradnl"/>
        </w:rPr>
        <w:t>s de es</w:t>
      </w:r>
      <w:r w:rsidRPr="00942DC6">
        <w:rPr>
          <w:rFonts w:ascii="Calibri"/>
          <w:color w:val="000000" w:themeColor="text1"/>
          <w:sz w:val="20"/>
          <w:szCs w:val="20"/>
          <w:lang w:val="es-ES_tradnl"/>
        </w:rPr>
        <w:t>ta opci</w:t>
      </w:r>
      <w:r w:rsidRPr="00942DC6">
        <w:rPr>
          <w:rFonts w:hAnsi="Calibri"/>
          <w:color w:val="000000" w:themeColor="text1"/>
          <w:sz w:val="20"/>
          <w:szCs w:val="20"/>
          <w:lang w:val="es-ES_tradnl"/>
        </w:rPr>
        <w:t>ó</w:t>
      </w:r>
      <w:r w:rsidRPr="00942DC6">
        <w:rPr>
          <w:rFonts w:ascii="Calibri"/>
          <w:color w:val="000000" w:themeColor="text1"/>
          <w:sz w:val="20"/>
          <w:szCs w:val="20"/>
          <w:lang w:val="es-ES_tradnl"/>
        </w:rPr>
        <w:t xml:space="preserve">n </w:t>
      </w:r>
      <w:r w:rsidR="00AE3F44">
        <w:rPr>
          <w:rFonts w:ascii="Calibri"/>
          <w:color w:val="000000" w:themeColor="text1"/>
          <w:sz w:val="20"/>
          <w:szCs w:val="20"/>
          <w:lang w:val="es-ES_tradnl"/>
        </w:rPr>
        <w:t>podr</w:t>
      </w:r>
      <w:r w:rsidR="00AE3F44">
        <w:rPr>
          <w:rFonts w:ascii="Calibri"/>
          <w:color w:val="000000" w:themeColor="text1"/>
          <w:sz w:val="20"/>
          <w:szCs w:val="20"/>
          <w:lang w:val="es-ES_tradnl"/>
        </w:rPr>
        <w:t>á</w:t>
      </w:r>
      <w:r w:rsidR="00AE3F44">
        <w:rPr>
          <w:rFonts w:ascii="Calibri"/>
          <w:color w:val="000000" w:themeColor="text1"/>
          <w:sz w:val="20"/>
          <w:szCs w:val="20"/>
          <w:lang w:val="es-ES_tradnl"/>
        </w:rPr>
        <w:t xml:space="preserve"> realizar </w:t>
      </w:r>
      <w:r w:rsidR="00942DC6" w:rsidRPr="00942DC6">
        <w:rPr>
          <w:rFonts w:ascii="Calibri"/>
          <w:color w:val="000000" w:themeColor="text1"/>
          <w:sz w:val="20"/>
          <w:szCs w:val="20"/>
          <w:lang w:val="es-ES_tradnl"/>
        </w:rPr>
        <w:t>el proceso de firmado electr</w:t>
      </w:r>
      <w:r w:rsidR="00942DC6" w:rsidRPr="00942DC6">
        <w:rPr>
          <w:rFonts w:ascii="Calibri"/>
          <w:color w:val="000000" w:themeColor="text1"/>
          <w:sz w:val="20"/>
          <w:szCs w:val="20"/>
          <w:lang w:val="es-ES_tradnl"/>
        </w:rPr>
        <w:t>ó</w:t>
      </w:r>
      <w:r w:rsidR="00942DC6" w:rsidRPr="00942DC6">
        <w:rPr>
          <w:rFonts w:ascii="Calibri"/>
          <w:color w:val="000000" w:themeColor="text1"/>
          <w:sz w:val="20"/>
          <w:szCs w:val="20"/>
          <w:lang w:val="es-ES_tradnl"/>
        </w:rPr>
        <w:t>nico. Para m</w:t>
      </w:r>
      <w:r w:rsidR="00942DC6" w:rsidRPr="00942DC6">
        <w:rPr>
          <w:rFonts w:ascii="Calibri"/>
          <w:color w:val="000000" w:themeColor="text1"/>
          <w:sz w:val="20"/>
          <w:szCs w:val="20"/>
          <w:lang w:val="es-ES_tradnl"/>
        </w:rPr>
        <w:t>á</w:t>
      </w:r>
      <w:r w:rsidR="00942DC6" w:rsidRPr="00942DC6">
        <w:rPr>
          <w:rFonts w:ascii="Calibri"/>
          <w:color w:val="000000" w:themeColor="text1"/>
          <w:sz w:val="20"/>
          <w:szCs w:val="20"/>
          <w:lang w:val="es-ES_tradnl"/>
        </w:rPr>
        <w:t>s detalle ver manual (</w:t>
      </w:r>
      <w:r w:rsidR="00942DC6" w:rsidRPr="00942DC6">
        <w:rPr>
          <w:rFonts w:ascii="Calibri"/>
          <w:b/>
          <w:color w:val="000000" w:themeColor="text1"/>
          <w:sz w:val="20"/>
          <w:szCs w:val="20"/>
          <w:lang w:val="es-ES_tradnl"/>
        </w:rPr>
        <w:t>MUS-SII-</w:t>
      </w:r>
      <w:proofErr w:type="spellStart"/>
      <w:r w:rsidR="00942DC6" w:rsidRPr="00942DC6">
        <w:rPr>
          <w:rFonts w:ascii="Calibri"/>
          <w:b/>
          <w:color w:val="000000" w:themeColor="text1"/>
          <w:sz w:val="20"/>
          <w:szCs w:val="20"/>
          <w:lang w:val="es-ES_tradnl"/>
        </w:rPr>
        <w:t>FirmadoElectr</w:t>
      </w:r>
      <w:r w:rsidR="00942DC6" w:rsidRPr="00942DC6">
        <w:rPr>
          <w:rFonts w:ascii="Calibri"/>
          <w:b/>
          <w:color w:val="000000" w:themeColor="text1"/>
          <w:sz w:val="20"/>
          <w:szCs w:val="20"/>
          <w:lang w:val="es-ES_tradnl"/>
        </w:rPr>
        <w:t>ó</w:t>
      </w:r>
      <w:r w:rsidR="00942DC6" w:rsidRPr="00942DC6">
        <w:rPr>
          <w:rFonts w:ascii="Calibri"/>
          <w:b/>
          <w:color w:val="000000" w:themeColor="text1"/>
          <w:sz w:val="20"/>
          <w:szCs w:val="20"/>
          <w:lang w:val="es-ES_tradnl"/>
        </w:rPr>
        <w:t>nico</w:t>
      </w:r>
      <w:proofErr w:type="spellEnd"/>
      <w:r w:rsidR="00942DC6" w:rsidRPr="00942DC6">
        <w:rPr>
          <w:rFonts w:ascii="Calibri"/>
          <w:color w:val="000000" w:themeColor="text1"/>
          <w:sz w:val="20"/>
          <w:szCs w:val="20"/>
          <w:lang w:val="es-ES_tradnl"/>
        </w:rPr>
        <w:t>).</w:t>
      </w:r>
    </w:p>
    <w:p w:rsidR="00AE3F44" w:rsidRDefault="00AE3F44" w:rsidP="009D53B7">
      <w:pPr>
        <w:pStyle w:val="Cuerpo"/>
        <w:jc w:val="both"/>
        <w:rPr>
          <w:rFonts w:ascii="Calibri"/>
          <w:color w:val="000000" w:themeColor="text1"/>
          <w:sz w:val="20"/>
          <w:szCs w:val="20"/>
          <w:lang w:val="es-ES_tradnl"/>
        </w:rPr>
      </w:pPr>
    </w:p>
    <w:p w:rsidR="00AE3F44" w:rsidRDefault="00AE3F44" w:rsidP="009D53B7">
      <w:pPr>
        <w:pStyle w:val="Cuerpo"/>
        <w:jc w:val="both"/>
        <w:rPr>
          <w:rFonts w:ascii="Calibri"/>
          <w:color w:val="000000" w:themeColor="text1"/>
          <w:sz w:val="20"/>
          <w:szCs w:val="20"/>
          <w:lang w:val="es-ES_tradnl"/>
        </w:rPr>
      </w:pPr>
      <w:r>
        <w:rPr>
          <w:rFonts w:ascii="Calibri"/>
          <w:color w:val="000000" w:themeColor="text1"/>
          <w:sz w:val="20"/>
          <w:szCs w:val="20"/>
          <w:lang w:val="es-ES_tradnl"/>
        </w:rPr>
        <w:t>Despu</w:t>
      </w:r>
      <w:r>
        <w:rPr>
          <w:rFonts w:ascii="Calibri"/>
          <w:color w:val="000000" w:themeColor="text1"/>
          <w:sz w:val="20"/>
          <w:szCs w:val="20"/>
          <w:lang w:val="es-ES_tradnl"/>
        </w:rPr>
        <w:t>é</w:t>
      </w:r>
      <w:r>
        <w:rPr>
          <w:rFonts w:ascii="Calibri"/>
          <w:color w:val="000000" w:themeColor="text1"/>
          <w:sz w:val="20"/>
          <w:szCs w:val="20"/>
          <w:lang w:val="es-ES_tradnl"/>
        </w:rPr>
        <w:t>s de realizar el proceso de firmado electr</w:t>
      </w:r>
      <w:r>
        <w:rPr>
          <w:rFonts w:ascii="Calibri"/>
          <w:color w:val="000000" w:themeColor="text1"/>
          <w:sz w:val="20"/>
          <w:szCs w:val="20"/>
          <w:lang w:val="es-ES_tradnl"/>
        </w:rPr>
        <w:t>ó</w:t>
      </w:r>
      <w:r>
        <w:rPr>
          <w:rFonts w:ascii="Calibri"/>
          <w:color w:val="000000" w:themeColor="text1"/>
          <w:sz w:val="20"/>
          <w:szCs w:val="20"/>
          <w:lang w:val="es-ES_tradnl"/>
        </w:rPr>
        <w:t>nico el usuario podr</w:t>
      </w:r>
      <w:r>
        <w:rPr>
          <w:rFonts w:ascii="Calibri"/>
          <w:color w:val="000000" w:themeColor="text1"/>
          <w:sz w:val="20"/>
          <w:szCs w:val="20"/>
          <w:lang w:val="es-ES_tradnl"/>
        </w:rPr>
        <w:t>á</w:t>
      </w:r>
      <w:r>
        <w:rPr>
          <w:rFonts w:ascii="Calibri"/>
          <w:color w:val="000000" w:themeColor="text1"/>
          <w:sz w:val="20"/>
          <w:szCs w:val="20"/>
          <w:lang w:val="es-ES_tradnl"/>
        </w:rPr>
        <w:t xml:space="preserve"> realizar el pago utilizando una de las formas que la C</w:t>
      </w:r>
      <w:r>
        <w:rPr>
          <w:rFonts w:ascii="Calibri"/>
          <w:color w:val="000000" w:themeColor="text1"/>
          <w:sz w:val="20"/>
          <w:szCs w:val="20"/>
          <w:lang w:val="es-ES_tradnl"/>
        </w:rPr>
        <w:t>á</w:t>
      </w:r>
      <w:r>
        <w:rPr>
          <w:rFonts w:ascii="Calibri"/>
          <w:color w:val="000000" w:themeColor="text1"/>
          <w:sz w:val="20"/>
          <w:szCs w:val="20"/>
          <w:lang w:val="es-ES_tradnl"/>
        </w:rPr>
        <w:t>mara de Comercio tenga habilitada</w:t>
      </w:r>
      <w:r w:rsidR="00E14623">
        <w:rPr>
          <w:rFonts w:ascii="Calibri"/>
          <w:color w:val="000000" w:themeColor="text1"/>
          <w:sz w:val="20"/>
          <w:szCs w:val="20"/>
          <w:lang w:val="es-ES_tradnl"/>
        </w:rPr>
        <w:t>s</w:t>
      </w:r>
      <w:r>
        <w:rPr>
          <w:rFonts w:ascii="Calibri"/>
          <w:color w:val="000000" w:themeColor="text1"/>
          <w:sz w:val="20"/>
          <w:szCs w:val="20"/>
          <w:lang w:val="es-ES_tradnl"/>
        </w:rPr>
        <w:t>.</w:t>
      </w:r>
      <w:r w:rsidR="00E14623">
        <w:rPr>
          <w:rFonts w:ascii="Calibri"/>
          <w:color w:val="000000" w:themeColor="text1"/>
          <w:sz w:val="20"/>
          <w:szCs w:val="20"/>
          <w:lang w:val="es-ES_tradnl"/>
        </w:rPr>
        <w:t xml:space="preserve"> En la siguiente imagen puede observar el bot</w:t>
      </w:r>
      <w:r w:rsidR="00E14623">
        <w:rPr>
          <w:rFonts w:ascii="Calibri"/>
          <w:color w:val="000000" w:themeColor="text1"/>
          <w:sz w:val="20"/>
          <w:szCs w:val="20"/>
          <w:lang w:val="es-ES_tradnl"/>
        </w:rPr>
        <w:t>ó</w:t>
      </w:r>
      <w:r w:rsidR="00E14623">
        <w:rPr>
          <w:rFonts w:ascii="Calibri"/>
          <w:color w:val="000000" w:themeColor="text1"/>
          <w:sz w:val="20"/>
          <w:szCs w:val="20"/>
          <w:lang w:val="es-ES_tradnl"/>
        </w:rPr>
        <w:t>n para pago en caja</w:t>
      </w:r>
      <w:r w:rsidR="008B2FF5">
        <w:rPr>
          <w:rFonts w:ascii="Calibri"/>
          <w:color w:val="000000" w:themeColor="text1"/>
          <w:sz w:val="20"/>
          <w:szCs w:val="20"/>
          <w:lang w:val="es-ES_tradnl"/>
        </w:rPr>
        <w:t xml:space="preserve"> y el bot</w:t>
      </w:r>
      <w:r w:rsidR="008B2FF5">
        <w:rPr>
          <w:rFonts w:ascii="Calibri"/>
          <w:color w:val="000000" w:themeColor="text1"/>
          <w:sz w:val="20"/>
          <w:szCs w:val="20"/>
          <w:lang w:val="es-ES_tradnl"/>
        </w:rPr>
        <w:t>ó</w:t>
      </w:r>
      <w:r w:rsidR="008B2FF5">
        <w:rPr>
          <w:rFonts w:ascii="Calibri"/>
          <w:color w:val="000000" w:themeColor="text1"/>
          <w:sz w:val="20"/>
          <w:szCs w:val="20"/>
          <w:lang w:val="es-ES_tradnl"/>
        </w:rPr>
        <w:t>n para pagar en forma electr</w:t>
      </w:r>
      <w:r w:rsidR="008B2FF5">
        <w:rPr>
          <w:rFonts w:ascii="Calibri"/>
          <w:color w:val="000000" w:themeColor="text1"/>
          <w:sz w:val="20"/>
          <w:szCs w:val="20"/>
          <w:lang w:val="es-ES_tradnl"/>
        </w:rPr>
        <w:t>ó</w:t>
      </w:r>
      <w:r w:rsidR="008B2FF5">
        <w:rPr>
          <w:rFonts w:ascii="Calibri"/>
          <w:color w:val="000000" w:themeColor="text1"/>
          <w:sz w:val="20"/>
          <w:szCs w:val="20"/>
          <w:lang w:val="es-ES_tradnl"/>
        </w:rPr>
        <w:t>nica sea en bancos o corresponsales.</w:t>
      </w:r>
    </w:p>
    <w:p w:rsidR="003240F2" w:rsidRDefault="003240F2" w:rsidP="003240F2">
      <w:pPr>
        <w:pStyle w:val="Cuerpo"/>
        <w:jc w:val="center"/>
        <w:rPr>
          <w:rFonts w:ascii="Calibri"/>
          <w:color w:val="000000" w:themeColor="text1"/>
          <w:sz w:val="20"/>
          <w:szCs w:val="20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C73B21" wp14:editId="64342B9D">
                <wp:simplePos x="0" y="0"/>
                <wp:positionH relativeFrom="column">
                  <wp:posOffset>2434589</wp:posOffset>
                </wp:positionH>
                <wp:positionV relativeFrom="paragraph">
                  <wp:posOffset>1176020</wp:posOffset>
                </wp:positionV>
                <wp:extent cx="581025" cy="571500"/>
                <wp:effectExtent l="19050" t="38100" r="47625" b="19050"/>
                <wp:wrapNone/>
                <wp:docPr id="1073741849" name="Conector recto de flecha 107374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571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4B1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73741849" o:spid="_x0000_s1026" type="#_x0000_t32" style="position:absolute;margin-left:191.7pt;margin-top:92.6pt;width:45.75pt;height:4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2F5843" wp14:editId="7759ACBF">
                <wp:simplePos x="0" y="0"/>
                <wp:positionH relativeFrom="column">
                  <wp:posOffset>2939415</wp:posOffset>
                </wp:positionH>
                <wp:positionV relativeFrom="paragraph">
                  <wp:posOffset>274955</wp:posOffset>
                </wp:positionV>
                <wp:extent cx="1181100" cy="904875"/>
                <wp:effectExtent l="19050" t="19050" r="19050" b="28575"/>
                <wp:wrapNone/>
                <wp:docPr id="1073741841" name="Rectángulo redondeado 107374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048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10E7D" id="Rectángulo redondeado 1073741841" o:spid="_x0000_s1026" style="position:absolute;margin-left:231.45pt;margin-top:21.65pt;width:93pt;height:7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45143F" wp14:editId="63268E46">
                <wp:simplePos x="0" y="0"/>
                <wp:positionH relativeFrom="column">
                  <wp:posOffset>577215</wp:posOffset>
                </wp:positionH>
                <wp:positionV relativeFrom="paragraph">
                  <wp:posOffset>33020</wp:posOffset>
                </wp:positionV>
                <wp:extent cx="1095375" cy="1352550"/>
                <wp:effectExtent l="19050" t="19050" r="28575" b="19050"/>
                <wp:wrapNone/>
                <wp:docPr id="1073741840" name="Rectángulo redondeado 107374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3525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DBC14" id="Rectángulo redondeado 1073741840" o:spid="_x0000_s1026" style="position:absolute;margin-left:45.45pt;margin-top:2.6pt;width:86.25pt;height:10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92D0804" wp14:editId="2F997392">
            <wp:extent cx="4533900" cy="138112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0F2" w:rsidRDefault="003240F2" w:rsidP="009D53B7">
      <w:pPr>
        <w:pStyle w:val="Cuerpo"/>
        <w:jc w:val="both"/>
        <w:rPr>
          <w:rFonts w:ascii="Calibri"/>
          <w:color w:val="000000" w:themeColor="text1"/>
          <w:sz w:val="20"/>
          <w:szCs w:val="20"/>
          <w:lang w:val="es-ES_tradnl"/>
        </w:rPr>
      </w:pPr>
    </w:p>
    <w:p w:rsidR="0097242B" w:rsidRDefault="0097242B" w:rsidP="009D53B7">
      <w:pPr>
        <w:pStyle w:val="Cuerpo"/>
        <w:jc w:val="both"/>
        <w:rPr>
          <w:rFonts w:ascii="Calibri"/>
          <w:color w:val="000000" w:themeColor="text1"/>
          <w:sz w:val="20"/>
          <w:szCs w:val="20"/>
          <w:lang w:val="es-ES_tradnl"/>
        </w:rPr>
      </w:pPr>
    </w:p>
    <w:p w:rsidR="00757CEC" w:rsidRPr="00942DC6" w:rsidRDefault="00757CEC" w:rsidP="009D53B7">
      <w:pPr>
        <w:pStyle w:val="Cuerpo"/>
        <w:jc w:val="both"/>
        <w:rPr>
          <w:rFonts w:ascii="Calibri"/>
          <w:color w:val="000000" w:themeColor="text1"/>
          <w:sz w:val="20"/>
          <w:szCs w:val="20"/>
          <w:lang w:val="es-ES_tradnl"/>
        </w:rPr>
      </w:pPr>
    </w:p>
    <w:p w:rsidR="00DD34F9" w:rsidRDefault="00380377" w:rsidP="00DD34F9">
      <w:pPr>
        <w:jc w:val="both"/>
        <w:rPr>
          <w:sz w:val="20"/>
          <w:szCs w:val="20"/>
        </w:rPr>
      </w:pPr>
      <w:r w:rsidRPr="004857CB">
        <w:rPr>
          <w:sz w:val="20"/>
          <w:szCs w:val="20"/>
        </w:rPr>
        <w:t>Al hacer clic en el botón “</w:t>
      </w:r>
      <w:r w:rsidRPr="004857CB">
        <w:rPr>
          <w:b/>
          <w:sz w:val="20"/>
          <w:szCs w:val="20"/>
        </w:rPr>
        <w:t xml:space="preserve">Pagar </w:t>
      </w:r>
      <w:r w:rsidR="008B2FF5">
        <w:rPr>
          <w:b/>
          <w:sz w:val="20"/>
          <w:szCs w:val="20"/>
        </w:rPr>
        <w:t>en forma e</w:t>
      </w:r>
      <w:r w:rsidRPr="004857CB">
        <w:rPr>
          <w:b/>
          <w:sz w:val="20"/>
          <w:szCs w:val="20"/>
        </w:rPr>
        <w:t>lectrónica</w:t>
      </w:r>
      <w:r w:rsidRPr="004857CB">
        <w:rPr>
          <w:sz w:val="20"/>
          <w:szCs w:val="20"/>
        </w:rPr>
        <w:t>” el sistema se enlaza con el módulo de pago, dónde nuevamente podrá revisar los datos de la liquidación y deberá digitar la información solicitada tanto en los datos del cliente como en los datos del pagador (En caso de que los datos del pagador y del cliente sean los mismos utilice el botón “D</w:t>
      </w:r>
      <w:r w:rsidR="008743F3">
        <w:rPr>
          <w:sz w:val="20"/>
          <w:szCs w:val="20"/>
        </w:rPr>
        <w:t>uplicar desde cliente</w:t>
      </w:r>
      <w:r w:rsidRPr="004857CB">
        <w:rPr>
          <w:sz w:val="20"/>
          <w:szCs w:val="20"/>
        </w:rPr>
        <w:t>”).</w:t>
      </w:r>
    </w:p>
    <w:p w:rsidR="008B2FF5" w:rsidRDefault="008B2FF5" w:rsidP="008B2FF5">
      <w:pPr>
        <w:jc w:val="center"/>
        <w:rPr>
          <w:sz w:val="20"/>
          <w:szCs w:val="20"/>
        </w:rPr>
      </w:pPr>
      <w:r>
        <w:rPr>
          <w:noProof/>
          <w:lang w:eastAsia="es-CO"/>
        </w:rPr>
        <w:lastRenderedPageBreak/>
        <w:drawing>
          <wp:inline distT="0" distB="0" distL="0" distR="0" wp14:anchorId="74236471" wp14:editId="14ED561D">
            <wp:extent cx="3832182" cy="2543175"/>
            <wp:effectExtent l="0" t="0" r="0" b="0"/>
            <wp:docPr id="1073741842" name="Imagen 107374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44439" cy="255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00A4BBBF" wp14:editId="27CB9623">
            <wp:extent cx="3893328" cy="4324350"/>
            <wp:effectExtent l="0" t="0" r="0" b="0"/>
            <wp:docPr id="1073741843" name="Imagen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11046" cy="434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6BB2FC4" wp14:editId="3F78FA22">
            <wp:extent cx="3829050" cy="1067112"/>
            <wp:effectExtent l="0" t="0" r="0" b="0"/>
            <wp:docPr id="1073741844" name="Imagen 10737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60898" cy="107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7D08A7ED" wp14:editId="3ECD2805">
            <wp:extent cx="4010944" cy="4600575"/>
            <wp:effectExtent l="0" t="0" r="8890" b="0"/>
            <wp:docPr id="1073741845" name="Imagen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22851" cy="461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1DB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085887" wp14:editId="1139102F">
                <wp:simplePos x="0" y="0"/>
                <wp:positionH relativeFrom="margin">
                  <wp:posOffset>739140</wp:posOffset>
                </wp:positionH>
                <wp:positionV relativeFrom="paragraph">
                  <wp:posOffset>3872229</wp:posOffset>
                </wp:positionV>
                <wp:extent cx="4152900" cy="1609725"/>
                <wp:effectExtent l="19050" t="19050" r="19050" b="28575"/>
                <wp:wrapNone/>
                <wp:docPr id="42" name="Rectángulo redondead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1609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ABFCB" id="Rectángulo redondeado 42" o:spid="_x0000_s1026" style="position:absolute;margin-left:58.2pt;margin-top:304.9pt;width:327pt;height:126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757CEC">
        <w:rPr>
          <w:noProof/>
          <w:lang w:eastAsia="es-CO"/>
        </w:rPr>
        <w:drawing>
          <wp:inline distT="0" distB="0" distL="0" distR="0" wp14:anchorId="253E5104" wp14:editId="62B6B9C7">
            <wp:extent cx="4232758" cy="4248150"/>
            <wp:effectExtent l="0" t="0" r="0" b="0"/>
            <wp:docPr id="1073741846" name="Imagen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37162" cy="42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CEC">
        <w:rPr>
          <w:noProof/>
          <w:lang w:eastAsia="es-CO"/>
        </w:rPr>
        <w:drawing>
          <wp:inline distT="0" distB="0" distL="0" distR="0" wp14:anchorId="5E541C9C" wp14:editId="5BDA7A84">
            <wp:extent cx="3914775" cy="1137933"/>
            <wp:effectExtent l="0" t="0" r="0" b="5080"/>
            <wp:docPr id="1073741848" name="Imagen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24033" cy="114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1DB" w:rsidRPr="00FB41DB">
        <w:rPr>
          <w:noProof/>
          <w:lang w:eastAsia="es-CO"/>
        </w:rPr>
        <w:t xml:space="preserve"> </w:t>
      </w:r>
    </w:p>
    <w:p w:rsidR="00757CEC" w:rsidRDefault="00757CEC" w:rsidP="008B2FF5">
      <w:pPr>
        <w:jc w:val="center"/>
        <w:rPr>
          <w:sz w:val="20"/>
          <w:szCs w:val="20"/>
        </w:rPr>
      </w:pPr>
    </w:p>
    <w:p w:rsidR="00EC71D8" w:rsidRDefault="00EC71D8" w:rsidP="00EC71D8">
      <w:pPr>
        <w:spacing w:after="0" w:line="240" w:lineRule="auto"/>
        <w:jc w:val="both"/>
        <w:rPr>
          <w:lang w:eastAsia="es-CO"/>
        </w:rPr>
      </w:pPr>
    </w:p>
    <w:p w:rsidR="00EC71D8" w:rsidRPr="004857CB" w:rsidRDefault="00EC71D8" w:rsidP="00EC71D8">
      <w:pPr>
        <w:spacing w:after="0" w:line="240" w:lineRule="auto"/>
        <w:jc w:val="both"/>
        <w:rPr>
          <w:sz w:val="20"/>
          <w:szCs w:val="20"/>
          <w:lang w:eastAsia="es-CO"/>
        </w:rPr>
      </w:pPr>
      <w:r w:rsidRPr="004857CB">
        <w:rPr>
          <w:sz w:val="20"/>
          <w:szCs w:val="20"/>
          <w:lang w:eastAsia="es-CO"/>
        </w:rPr>
        <w:t xml:space="preserve">En </w:t>
      </w:r>
      <w:r w:rsidR="008743F3">
        <w:rPr>
          <w:sz w:val="20"/>
          <w:szCs w:val="20"/>
          <w:lang w:eastAsia="es-CO"/>
        </w:rPr>
        <w:t>la parte inferior de la pantalla anterior</w:t>
      </w:r>
      <w:r w:rsidRPr="004857CB">
        <w:rPr>
          <w:sz w:val="20"/>
          <w:szCs w:val="20"/>
          <w:lang w:eastAsia="es-CO"/>
        </w:rPr>
        <w:t xml:space="preserve">,  el usuario podrá observar las </w:t>
      </w:r>
      <w:r w:rsidR="00947BE3">
        <w:rPr>
          <w:sz w:val="20"/>
          <w:szCs w:val="20"/>
          <w:lang w:eastAsia="es-CO"/>
        </w:rPr>
        <w:t xml:space="preserve">diferentes </w:t>
      </w:r>
      <w:r w:rsidR="008743F3">
        <w:rPr>
          <w:sz w:val="20"/>
          <w:szCs w:val="20"/>
          <w:lang w:eastAsia="es-CO"/>
        </w:rPr>
        <w:t xml:space="preserve">posibilidades </w:t>
      </w:r>
      <w:r w:rsidR="00947BE3">
        <w:rPr>
          <w:sz w:val="20"/>
          <w:szCs w:val="20"/>
          <w:lang w:eastAsia="es-CO"/>
        </w:rPr>
        <w:t xml:space="preserve">que ha habilitado la Cámara de Comercio </w:t>
      </w:r>
      <w:r w:rsidR="008743F3">
        <w:rPr>
          <w:sz w:val="20"/>
          <w:szCs w:val="20"/>
          <w:lang w:eastAsia="es-CO"/>
        </w:rPr>
        <w:t xml:space="preserve">para realizar el </w:t>
      </w:r>
      <w:r w:rsidRPr="004857CB">
        <w:rPr>
          <w:sz w:val="20"/>
          <w:szCs w:val="20"/>
          <w:lang w:eastAsia="es-CO"/>
        </w:rPr>
        <w:t>pago</w:t>
      </w:r>
      <w:r w:rsidR="0053299C">
        <w:rPr>
          <w:sz w:val="20"/>
          <w:szCs w:val="20"/>
          <w:lang w:eastAsia="es-CO"/>
        </w:rPr>
        <w:t>,</w:t>
      </w:r>
      <w:r w:rsidRPr="004857CB">
        <w:rPr>
          <w:sz w:val="20"/>
          <w:szCs w:val="20"/>
          <w:lang w:eastAsia="es-CO"/>
        </w:rPr>
        <w:t xml:space="preserve"> </w:t>
      </w:r>
      <w:r w:rsidR="00597E73">
        <w:rPr>
          <w:sz w:val="20"/>
          <w:szCs w:val="20"/>
          <w:lang w:eastAsia="es-CO"/>
        </w:rPr>
        <w:t>cuando el trá</w:t>
      </w:r>
      <w:r w:rsidR="00947BE3">
        <w:rPr>
          <w:sz w:val="20"/>
          <w:szCs w:val="20"/>
          <w:lang w:eastAsia="es-CO"/>
        </w:rPr>
        <w:t>mite ha sido firmado electrónicamente.</w:t>
      </w:r>
      <w:r w:rsidRPr="004857CB">
        <w:rPr>
          <w:sz w:val="20"/>
          <w:szCs w:val="20"/>
          <w:lang w:eastAsia="es-CO"/>
        </w:rPr>
        <w:t xml:space="preserve"> </w:t>
      </w:r>
      <w:r w:rsidR="00947BE3">
        <w:rPr>
          <w:sz w:val="20"/>
          <w:szCs w:val="20"/>
          <w:lang w:eastAsia="es-CO"/>
        </w:rPr>
        <w:t xml:space="preserve">Estas posibilidades de pago </w:t>
      </w:r>
      <w:r w:rsidRPr="004857CB">
        <w:rPr>
          <w:sz w:val="20"/>
          <w:szCs w:val="20"/>
          <w:lang w:eastAsia="es-CO"/>
        </w:rPr>
        <w:t>dependerá</w:t>
      </w:r>
      <w:r w:rsidR="00947BE3">
        <w:rPr>
          <w:sz w:val="20"/>
          <w:szCs w:val="20"/>
          <w:lang w:eastAsia="es-CO"/>
        </w:rPr>
        <w:t xml:space="preserve">n </w:t>
      </w:r>
      <w:r w:rsidRPr="004857CB">
        <w:rPr>
          <w:sz w:val="20"/>
          <w:szCs w:val="20"/>
          <w:lang w:eastAsia="es-CO"/>
        </w:rPr>
        <w:t xml:space="preserve">de las configuraciones que se parametricen en el </w:t>
      </w:r>
      <w:proofErr w:type="spellStart"/>
      <w:r w:rsidRPr="00F65AAC">
        <w:rPr>
          <w:b/>
          <w:sz w:val="20"/>
          <w:szCs w:val="20"/>
          <w:lang w:eastAsia="es-CO"/>
        </w:rPr>
        <w:t>commonXX</w:t>
      </w:r>
      <w:proofErr w:type="spellEnd"/>
      <w:r w:rsidRPr="004857CB">
        <w:rPr>
          <w:sz w:val="20"/>
          <w:szCs w:val="20"/>
          <w:lang w:eastAsia="es-CO"/>
        </w:rPr>
        <w:t xml:space="preserve"> de cada </w:t>
      </w:r>
      <w:r w:rsidR="00947BE3">
        <w:rPr>
          <w:sz w:val="20"/>
          <w:szCs w:val="20"/>
          <w:lang w:eastAsia="es-CO"/>
        </w:rPr>
        <w:t>Cama</w:t>
      </w:r>
      <w:r w:rsidR="00597E73">
        <w:rPr>
          <w:sz w:val="20"/>
          <w:szCs w:val="20"/>
          <w:lang w:eastAsia="es-CO"/>
        </w:rPr>
        <w:t>r</w:t>
      </w:r>
      <w:r w:rsidRPr="004857CB">
        <w:rPr>
          <w:sz w:val="20"/>
          <w:szCs w:val="20"/>
          <w:lang w:eastAsia="es-CO"/>
        </w:rPr>
        <w:t>a</w:t>
      </w:r>
      <w:r w:rsidR="00597E73">
        <w:rPr>
          <w:sz w:val="20"/>
          <w:szCs w:val="20"/>
          <w:lang w:eastAsia="es-CO"/>
        </w:rPr>
        <w:t xml:space="preserve"> de Comercio</w:t>
      </w:r>
      <w:r w:rsidRPr="004857CB">
        <w:rPr>
          <w:sz w:val="20"/>
          <w:szCs w:val="20"/>
          <w:lang w:eastAsia="es-CO"/>
        </w:rPr>
        <w:t xml:space="preserve">. </w:t>
      </w:r>
    </w:p>
    <w:p w:rsidR="0053299C" w:rsidRDefault="0053299C" w:rsidP="00380377">
      <w:pPr>
        <w:spacing w:after="0" w:line="240" w:lineRule="auto"/>
        <w:jc w:val="both"/>
        <w:rPr>
          <w:sz w:val="20"/>
          <w:szCs w:val="20"/>
        </w:rPr>
      </w:pPr>
    </w:p>
    <w:p w:rsidR="00380377" w:rsidRPr="004857CB" w:rsidRDefault="00380377" w:rsidP="00380377">
      <w:pPr>
        <w:spacing w:after="0" w:line="240" w:lineRule="auto"/>
        <w:jc w:val="both"/>
        <w:rPr>
          <w:sz w:val="20"/>
          <w:szCs w:val="20"/>
        </w:rPr>
      </w:pPr>
      <w:r w:rsidRPr="004857CB">
        <w:rPr>
          <w:sz w:val="20"/>
          <w:szCs w:val="20"/>
        </w:rPr>
        <w:t>Una vez digit</w:t>
      </w:r>
      <w:r w:rsidR="00523C98">
        <w:rPr>
          <w:sz w:val="20"/>
          <w:szCs w:val="20"/>
        </w:rPr>
        <w:t>e</w:t>
      </w:r>
      <w:r w:rsidRPr="004857CB">
        <w:rPr>
          <w:sz w:val="20"/>
          <w:szCs w:val="20"/>
        </w:rPr>
        <w:t xml:space="preserve"> los datos requeridos debe oprimir el botón</w:t>
      </w:r>
      <w:r w:rsidR="00523C98">
        <w:rPr>
          <w:sz w:val="20"/>
          <w:szCs w:val="20"/>
        </w:rPr>
        <w:t xml:space="preserve"> que desee y que se ajuste a las formas posibles que usted tenga  para realizar el pago. El sistema lo llevará</w:t>
      </w:r>
      <w:r w:rsidRPr="004857CB">
        <w:rPr>
          <w:sz w:val="20"/>
          <w:szCs w:val="20"/>
        </w:rPr>
        <w:t xml:space="preserve"> a la plataforma de pago. Para el ejemplo se t</w:t>
      </w:r>
      <w:r w:rsidR="000023A9">
        <w:rPr>
          <w:sz w:val="20"/>
          <w:szCs w:val="20"/>
        </w:rPr>
        <w:t>oma la plataforma de pago</w:t>
      </w:r>
      <w:r w:rsidR="00947BE3">
        <w:rPr>
          <w:sz w:val="20"/>
          <w:szCs w:val="20"/>
        </w:rPr>
        <w:t xml:space="preserve"> </w:t>
      </w:r>
      <w:proofErr w:type="spellStart"/>
      <w:r w:rsidR="00947BE3">
        <w:rPr>
          <w:sz w:val="20"/>
          <w:szCs w:val="20"/>
        </w:rPr>
        <w:t>TuCompra</w:t>
      </w:r>
      <w:proofErr w:type="spellEnd"/>
      <w:r w:rsidRPr="004857CB">
        <w:rPr>
          <w:sz w:val="20"/>
          <w:szCs w:val="20"/>
        </w:rPr>
        <w:t>.</w:t>
      </w:r>
    </w:p>
    <w:p w:rsidR="00591F26" w:rsidRDefault="00591F26" w:rsidP="00380377">
      <w:pPr>
        <w:spacing w:after="0" w:line="240" w:lineRule="auto"/>
        <w:jc w:val="both"/>
      </w:pPr>
    </w:p>
    <w:p w:rsidR="00DD34F9" w:rsidRDefault="00DD34F9" w:rsidP="00380377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363355FD" wp14:editId="6A76A858">
            <wp:extent cx="4591050" cy="2759928"/>
            <wp:effectExtent l="0" t="0" r="0" b="254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01388" cy="276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26" w:rsidRPr="004857CB" w:rsidRDefault="00591F26" w:rsidP="00591F26">
      <w:pPr>
        <w:spacing w:after="0" w:line="240" w:lineRule="auto"/>
        <w:jc w:val="both"/>
        <w:rPr>
          <w:sz w:val="20"/>
          <w:szCs w:val="20"/>
        </w:rPr>
      </w:pPr>
      <w:r w:rsidRPr="004857CB">
        <w:rPr>
          <w:sz w:val="20"/>
          <w:szCs w:val="20"/>
        </w:rPr>
        <w:t>Al hacer clic en el botón continuar el usuario observará la siguiente pantalla, dónde deberá complementar los datos para realizar el pago.</w:t>
      </w:r>
    </w:p>
    <w:p w:rsidR="00591F26" w:rsidRDefault="00591F26" w:rsidP="00591F26">
      <w:pPr>
        <w:jc w:val="both"/>
      </w:pPr>
    </w:p>
    <w:p w:rsidR="00DD34F9" w:rsidRDefault="00DD34F9" w:rsidP="00380377">
      <w:pPr>
        <w:jc w:val="center"/>
      </w:pPr>
      <w:r>
        <w:rPr>
          <w:noProof/>
          <w:lang w:eastAsia="es-CO"/>
        </w:rPr>
        <w:drawing>
          <wp:inline distT="0" distB="0" distL="0" distR="0" wp14:anchorId="65252536" wp14:editId="5D118260">
            <wp:extent cx="4443781" cy="3895725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43781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26" w:rsidRPr="004857CB" w:rsidRDefault="00591F26" w:rsidP="00591F26">
      <w:pPr>
        <w:spacing w:after="0" w:line="240" w:lineRule="auto"/>
        <w:jc w:val="both"/>
        <w:rPr>
          <w:sz w:val="20"/>
          <w:szCs w:val="20"/>
        </w:rPr>
      </w:pPr>
      <w:r w:rsidRPr="004857CB">
        <w:rPr>
          <w:sz w:val="20"/>
          <w:szCs w:val="20"/>
        </w:rPr>
        <w:t>Al “</w:t>
      </w:r>
      <w:r w:rsidRPr="004857CB">
        <w:rPr>
          <w:b/>
          <w:sz w:val="20"/>
          <w:szCs w:val="20"/>
        </w:rPr>
        <w:t>Pagar</w:t>
      </w:r>
      <w:r w:rsidRPr="004857CB">
        <w:rPr>
          <w:sz w:val="20"/>
          <w:szCs w:val="20"/>
        </w:rPr>
        <w:t>”, TUCOMPRA dependiendo del resultado, le muestra en pantalla el estado final de la transacción ya sea confirmada, aprobada sin confirmación, pendiente, fallida, no autorizada.</w:t>
      </w:r>
    </w:p>
    <w:p w:rsidR="00591F26" w:rsidRPr="004857CB" w:rsidRDefault="00591F26" w:rsidP="00591F26">
      <w:pPr>
        <w:spacing w:after="0" w:line="240" w:lineRule="auto"/>
        <w:jc w:val="both"/>
        <w:rPr>
          <w:sz w:val="20"/>
          <w:szCs w:val="20"/>
        </w:rPr>
      </w:pPr>
    </w:p>
    <w:p w:rsidR="00591F26" w:rsidRDefault="00591F26" w:rsidP="00591F26">
      <w:pPr>
        <w:spacing w:after="0" w:line="240" w:lineRule="auto"/>
        <w:jc w:val="both"/>
      </w:pPr>
      <w:r w:rsidRPr="004857CB">
        <w:rPr>
          <w:sz w:val="20"/>
          <w:szCs w:val="20"/>
        </w:rPr>
        <w:lastRenderedPageBreak/>
        <w:t>Para el caso la transacción fue</w:t>
      </w:r>
      <w:r w:rsidRPr="004857CB">
        <w:rPr>
          <w:b/>
          <w:sz w:val="20"/>
          <w:szCs w:val="20"/>
        </w:rPr>
        <w:t xml:space="preserve"> APROBADA, </w:t>
      </w:r>
      <w:r w:rsidRPr="004857CB">
        <w:rPr>
          <w:sz w:val="20"/>
          <w:szCs w:val="20"/>
        </w:rPr>
        <w:t>entonces el usuario retoma el trámite para que el sistema le muestre la pantalla con el resultado final del proceso</w:t>
      </w:r>
      <w:r w:rsidR="00597E73">
        <w:rPr>
          <w:sz w:val="20"/>
          <w:szCs w:val="20"/>
        </w:rPr>
        <w:t xml:space="preserve"> y los soportes de la transacción.</w:t>
      </w:r>
    </w:p>
    <w:p w:rsidR="00DD34F9" w:rsidRDefault="00DD34F9" w:rsidP="00591F26">
      <w:pPr>
        <w:jc w:val="center"/>
      </w:pPr>
      <w:r>
        <w:rPr>
          <w:noProof/>
          <w:lang w:eastAsia="es-CO"/>
        </w:rPr>
        <w:drawing>
          <wp:inline distT="0" distB="0" distL="0" distR="0" wp14:anchorId="5BDC0643" wp14:editId="22E92690">
            <wp:extent cx="4229100" cy="4567428"/>
            <wp:effectExtent l="0" t="0" r="0" b="508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33413" cy="457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5791D34" wp14:editId="72624B40">
            <wp:extent cx="4210050" cy="1257109"/>
            <wp:effectExtent l="0" t="0" r="0" b="63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29156" cy="126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73" w:rsidRPr="004857CB" w:rsidRDefault="00591F26" w:rsidP="00597E73">
      <w:pPr>
        <w:spacing w:after="0" w:line="240" w:lineRule="auto"/>
        <w:jc w:val="both"/>
        <w:rPr>
          <w:sz w:val="20"/>
          <w:szCs w:val="20"/>
        </w:rPr>
      </w:pPr>
      <w:r w:rsidRPr="004857CB">
        <w:rPr>
          <w:sz w:val="20"/>
          <w:szCs w:val="20"/>
        </w:rPr>
        <w:t xml:space="preserve">Por último el usuario </w:t>
      </w:r>
      <w:r w:rsidR="00597E73">
        <w:rPr>
          <w:sz w:val="20"/>
          <w:szCs w:val="20"/>
        </w:rPr>
        <w:t>recibe en el correo electrónico que haya indicado en los datos del cliente/pagador un email</w:t>
      </w:r>
      <w:r w:rsidR="00597E73" w:rsidRPr="004857CB">
        <w:rPr>
          <w:sz w:val="20"/>
          <w:szCs w:val="20"/>
        </w:rPr>
        <w:t xml:space="preserve"> de confirmación con los soportes de la transacción realizada.</w:t>
      </w:r>
    </w:p>
    <w:p w:rsidR="00591F26" w:rsidRPr="004857CB" w:rsidRDefault="00591F26" w:rsidP="00DD34F9">
      <w:pPr>
        <w:jc w:val="both"/>
        <w:rPr>
          <w:sz w:val="20"/>
          <w:szCs w:val="20"/>
        </w:rPr>
      </w:pPr>
    </w:p>
    <w:p w:rsidR="00591F26" w:rsidRDefault="00591F26" w:rsidP="00591F26">
      <w:pPr>
        <w:jc w:val="center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12B8C9EB" wp14:editId="2E39901A">
            <wp:extent cx="4552950" cy="76735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07598" cy="77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F26"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69ACE88A" wp14:editId="4C76C394">
            <wp:extent cx="3028331" cy="210502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1893" cy="21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F26"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6408ECE6" wp14:editId="4BE78621">
            <wp:extent cx="3028930" cy="208597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56847" cy="210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069" w:rsidRDefault="00FC6069" w:rsidP="00591F26">
      <w:pPr>
        <w:jc w:val="center"/>
        <w:rPr>
          <w:noProof/>
          <w:lang w:eastAsia="es-CO"/>
        </w:rPr>
      </w:pPr>
    </w:p>
    <w:p w:rsidR="00FC6069" w:rsidRDefault="00287AA3" w:rsidP="00FC6069">
      <w:pPr>
        <w:pStyle w:val="Ttulo2"/>
        <w:spacing w:before="0"/>
      </w:pPr>
      <w:bookmarkStart w:id="9" w:name="_Toc445375343"/>
      <w:r>
        <w:t>2.5</w:t>
      </w:r>
      <w:r w:rsidR="00FC6069">
        <w:t>.1.  Otras plataformas para pago electrónico</w:t>
      </w:r>
      <w:bookmarkEnd w:id="9"/>
    </w:p>
    <w:p w:rsidR="00F64F9A" w:rsidRPr="00F64F9A" w:rsidRDefault="00F64F9A" w:rsidP="00F64F9A">
      <w:pPr>
        <w:spacing w:after="0"/>
      </w:pPr>
    </w:p>
    <w:p w:rsidR="00F64F9A" w:rsidRDefault="00F64F9A" w:rsidP="00F64F9A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</w:rPr>
        <w:t>E</w:t>
      </w:r>
      <w:r>
        <w:rPr>
          <w:rFonts w:ascii="Calibri"/>
          <w:sz w:val="20"/>
          <w:szCs w:val="20"/>
          <w:lang w:val="es-ES_tradnl"/>
        </w:rPr>
        <w:t>l sistema se conectar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con el intermediario financiero seleccionado por la C</w:t>
      </w:r>
      <w:r>
        <w:rPr>
          <w:rFonts w:hAns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mara de Comercio para gestionar los pagos electr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nicos, como puede ser:</w:t>
      </w:r>
    </w:p>
    <w:p w:rsidR="00F64F9A" w:rsidRDefault="00F64F9A" w:rsidP="00F64F9A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:rsidR="00F64F9A" w:rsidRDefault="00F64F9A" w:rsidP="00F64F9A">
      <w:pPr>
        <w:pStyle w:val="Cuerpo"/>
        <w:numPr>
          <w:ilvl w:val="0"/>
          <w:numId w:val="3"/>
        </w:numPr>
        <w:ind w:left="262" w:hanging="262"/>
        <w:jc w:val="both"/>
        <w:rPr>
          <w:rFonts w:ascii="Calibri" w:eastAsia="Calibri" w:hAnsi="Calibri" w:cs="Calibri"/>
          <w:position w:val="4"/>
          <w:sz w:val="29"/>
          <w:szCs w:val="29"/>
          <w:lang w:val="es-ES_tradnl"/>
        </w:rPr>
      </w:pPr>
      <w:r>
        <w:rPr>
          <w:rFonts w:ascii="Calibri"/>
          <w:sz w:val="20"/>
          <w:szCs w:val="20"/>
          <w:lang w:val="es-ES_tradnl"/>
        </w:rPr>
        <w:t xml:space="preserve">Place to </w:t>
      </w:r>
      <w:proofErr w:type="spellStart"/>
      <w:r>
        <w:rPr>
          <w:rFonts w:ascii="Calibri"/>
          <w:sz w:val="20"/>
          <w:szCs w:val="20"/>
          <w:lang w:val="es-ES_tradnl"/>
        </w:rPr>
        <w:t>pay</w:t>
      </w:r>
      <w:proofErr w:type="spellEnd"/>
    </w:p>
    <w:p w:rsidR="00F64F9A" w:rsidRDefault="00F64F9A" w:rsidP="00F64F9A">
      <w:pPr>
        <w:pStyle w:val="Cuerpo"/>
        <w:numPr>
          <w:ilvl w:val="0"/>
          <w:numId w:val="4"/>
        </w:numPr>
        <w:ind w:left="262" w:hanging="262"/>
        <w:jc w:val="both"/>
        <w:rPr>
          <w:rFonts w:ascii="Calibri" w:eastAsia="Calibri" w:hAnsi="Calibri" w:cs="Calibri"/>
          <w:position w:val="4"/>
          <w:sz w:val="29"/>
          <w:szCs w:val="29"/>
          <w:lang w:val="es-ES_tradnl"/>
        </w:rPr>
      </w:pPr>
      <w:r>
        <w:rPr>
          <w:rFonts w:ascii="Calibri"/>
          <w:sz w:val="20"/>
          <w:szCs w:val="20"/>
          <w:lang w:val="es-ES_tradnl"/>
        </w:rPr>
        <w:t>Zona Virtual</w:t>
      </w:r>
    </w:p>
    <w:p w:rsidR="00F64F9A" w:rsidRDefault="00F64F9A" w:rsidP="00F64F9A">
      <w:pPr>
        <w:pStyle w:val="Cuerpo"/>
        <w:numPr>
          <w:ilvl w:val="0"/>
          <w:numId w:val="5"/>
        </w:numPr>
        <w:ind w:left="262" w:hanging="262"/>
        <w:jc w:val="both"/>
        <w:rPr>
          <w:rFonts w:ascii="Calibri" w:eastAsia="Calibri" w:hAnsi="Calibri" w:cs="Calibri"/>
          <w:position w:val="4"/>
          <w:sz w:val="29"/>
          <w:szCs w:val="29"/>
          <w:lang w:val="es-ES_tradnl"/>
        </w:rPr>
      </w:pPr>
      <w:r>
        <w:rPr>
          <w:rFonts w:ascii="Calibri"/>
          <w:sz w:val="20"/>
          <w:szCs w:val="20"/>
          <w:lang w:val="es-ES_tradnl"/>
        </w:rPr>
        <w:t>Pagos Online</w:t>
      </w:r>
    </w:p>
    <w:p w:rsidR="00F64F9A" w:rsidRPr="002A5D29" w:rsidRDefault="00F64F9A" w:rsidP="00F64F9A">
      <w:pPr>
        <w:pStyle w:val="Cuerpo"/>
        <w:numPr>
          <w:ilvl w:val="0"/>
          <w:numId w:val="7"/>
        </w:numPr>
        <w:tabs>
          <w:tab w:val="num" w:pos="360"/>
        </w:tabs>
        <w:ind w:left="262" w:hanging="262"/>
        <w:jc w:val="both"/>
        <w:rPr>
          <w:rFonts w:ascii="Calibri" w:eastAsia="Calibri" w:hAnsi="Calibri" w:cs="Calibri"/>
          <w:position w:val="4"/>
          <w:sz w:val="29"/>
          <w:szCs w:val="29"/>
          <w:lang w:val="es-ES_tradnl"/>
        </w:rPr>
      </w:pPr>
      <w:r w:rsidRPr="002A5D29">
        <w:rPr>
          <w:rFonts w:ascii="Calibri"/>
          <w:sz w:val="20"/>
          <w:szCs w:val="20"/>
          <w:lang w:val="es-ES_tradnl"/>
        </w:rPr>
        <w:t>Pagos Inteligentes</w:t>
      </w:r>
    </w:p>
    <w:p w:rsidR="00F64F9A" w:rsidRPr="002A5D29" w:rsidRDefault="00F64F9A" w:rsidP="00F64F9A">
      <w:pPr>
        <w:pStyle w:val="Cuerpo"/>
        <w:numPr>
          <w:ilvl w:val="0"/>
          <w:numId w:val="7"/>
        </w:numPr>
        <w:tabs>
          <w:tab w:val="num" w:pos="360"/>
        </w:tabs>
        <w:ind w:left="262" w:hanging="262"/>
        <w:jc w:val="both"/>
        <w:rPr>
          <w:rFonts w:ascii="Calibri" w:eastAsia="Calibri" w:hAnsi="Calibri" w:cs="Calibri"/>
          <w:position w:val="4"/>
          <w:sz w:val="29"/>
          <w:szCs w:val="29"/>
          <w:lang w:val="es-ES_tradnl"/>
        </w:rPr>
      </w:pPr>
      <w:r w:rsidRPr="002A5D29">
        <w:rPr>
          <w:rFonts w:ascii="Calibri"/>
          <w:sz w:val="20"/>
          <w:szCs w:val="20"/>
          <w:lang w:val="es-ES_tradnl"/>
        </w:rPr>
        <w:t>etc.</w:t>
      </w:r>
      <w:r>
        <w:rPr>
          <w:rFonts w:ascii="Calibri"/>
          <w:sz w:val="20"/>
          <w:szCs w:val="20"/>
          <w:lang w:val="es-ES_tradnl"/>
        </w:rPr>
        <w:t xml:space="preserve"> </w:t>
      </w:r>
    </w:p>
    <w:p w:rsidR="00F64F9A" w:rsidRDefault="00F64F9A" w:rsidP="00F64F9A">
      <w:pPr>
        <w:pStyle w:val="Cuerpo"/>
        <w:ind w:left="218"/>
        <w:jc w:val="both"/>
        <w:rPr>
          <w:rFonts w:ascii="Calibri"/>
          <w:sz w:val="20"/>
          <w:szCs w:val="20"/>
          <w:lang w:val="es-ES_tradnl"/>
        </w:rPr>
      </w:pPr>
    </w:p>
    <w:p w:rsidR="00F64F9A" w:rsidRDefault="00F64F9A" w:rsidP="00F64F9A">
      <w:pPr>
        <w:pStyle w:val="Cuerpo"/>
        <w:ind w:left="218"/>
        <w:jc w:val="both"/>
        <w:rPr>
          <w:rFonts w:ascii="Calibri"/>
          <w:sz w:val="20"/>
          <w:szCs w:val="20"/>
          <w:lang w:val="es-ES_tradnl"/>
        </w:rPr>
      </w:pPr>
    </w:p>
    <w:p w:rsidR="00F64F9A" w:rsidRDefault="00F64F9A" w:rsidP="00F64F9A">
      <w:pPr>
        <w:pStyle w:val="Cuerpo"/>
        <w:ind w:left="218"/>
        <w:jc w:val="both"/>
        <w:rPr>
          <w:rFonts w:ascii="Calibri"/>
          <w:sz w:val="20"/>
          <w:szCs w:val="20"/>
          <w:lang w:val="es-ES_tradnl"/>
        </w:rPr>
      </w:pPr>
    </w:p>
    <w:p w:rsidR="00F64F9A" w:rsidRDefault="00F64F9A" w:rsidP="00F64F9A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noProof/>
        </w:rPr>
        <w:lastRenderedPageBreak/>
        <w:drawing>
          <wp:anchor distT="152400" distB="152400" distL="152400" distR="152400" simplePos="0" relativeHeight="251698176" behindDoc="0" locked="0" layoutInCell="1" allowOverlap="1" wp14:anchorId="26906F15" wp14:editId="0E023DF1">
            <wp:simplePos x="0" y="0"/>
            <wp:positionH relativeFrom="margin">
              <wp:align>center</wp:align>
            </wp:positionH>
            <wp:positionV relativeFrom="page">
              <wp:posOffset>1412875</wp:posOffset>
            </wp:positionV>
            <wp:extent cx="4041077" cy="2901743"/>
            <wp:effectExtent l="0" t="0" r="0" b="0"/>
            <wp:wrapTopAndBottom distT="152400" distB="152400"/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Captura de pantalla 2014-06-17 a la(s) 22.50.01.png"/>
                    <pic:cNvPicPr/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077" cy="29017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/>
          <w:sz w:val="20"/>
          <w:szCs w:val="20"/>
          <w:lang w:val="es-ES_tradnl"/>
        </w:rPr>
        <w:t>En la p</w:t>
      </w:r>
      <w:r>
        <w:rPr>
          <w:rFonts w:hAns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gina del intermediario de pago seleccionado por la C</w:t>
      </w:r>
      <w:r>
        <w:rPr>
          <w:rFonts w:hAns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mara, el usuario realiza el pago seleccionando la forma de pago de su elecci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n. Para el ejemplo mostramos la pantalla de </w:t>
      </w:r>
      <w:proofErr w:type="spellStart"/>
      <w:r>
        <w:rPr>
          <w:rFonts w:ascii="Calibri"/>
          <w:sz w:val="20"/>
          <w:szCs w:val="20"/>
          <w:lang w:val="es-ES_tradnl"/>
        </w:rPr>
        <w:t>ZonaPagos</w:t>
      </w:r>
      <w:proofErr w:type="spellEnd"/>
      <w:r>
        <w:rPr>
          <w:rFonts w:ascii="Calibri"/>
          <w:sz w:val="20"/>
          <w:szCs w:val="20"/>
          <w:lang w:val="es-ES_tradnl"/>
        </w:rPr>
        <w:t xml:space="preserve"> de Zona Virtual.</w:t>
      </w:r>
    </w:p>
    <w:p w:rsidR="00F64F9A" w:rsidRDefault="00F64F9A" w:rsidP="00F64F9A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F64F9A" w:rsidRDefault="00F64F9A" w:rsidP="00F64F9A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Aqu</w:t>
      </w:r>
      <w:r>
        <w:rPr>
          <w:rFonts w:hAnsi="Calibri"/>
          <w:sz w:val="20"/>
          <w:szCs w:val="20"/>
          <w:lang w:val="es-ES_tradnl"/>
        </w:rPr>
        <w:t>í</w:t>
      </w:r>
      <w:r>
        <w:rPr>
          <w:rFonts w:hAnsi="Calibri"/>
          <w:sz w:val="20"/>
          <w:szCs w:val="20"/>
          <w:lang w:val="es-ES_tradnl"/>
        </w:rPr>
        <w:t xml:space="preserve"> </w:t>
      </w:r>
      <w:r>
        <w:rPr>
          <w:rFonts w:ascii="Calibri"/>
          <w:sz w:val="20"/>
          <w:szCs w:val="20"/>
          <w:lang w:val="es-ES_tradnl"/>
        </w:rPr>
        <w:t>el usuario puede seleccionar pago por el sistema PSE (transferencia electr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nica cuenta a cuenta) o tarjetas de cr</w:t>
      </w:r>
      <w:r>
        <w:rPr>
          <w:rFonts w:hAnsi="Calibri"/>
          <w:sz w:val="20"/>
          <w:szCs w:val="20"/>
          <w:lang w:val="es-ES_tradnl"/>
        </w:rPr>
        <w:t>é</w:t>
      </w:r>
      <w:r>
        <w:rPr>
          <w:rFonts w:ascii="Calibri"/>
          <w:sz w:val="20"/>
          <w:szCs w:val="20"/>
          <w:lang w:val="es-ES_tradnl"/>
        </w:rPr>
        <w:t>dito.</w:t>
      </w:r>
    </w:p>
    <w:p w:rsidR="00F64F9A" w:rsidRDefault="00F64F9A" w:rsidP="00F64F9A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noProof/>
        </w:rPr>
        <w:drawing>
          <wp:anchor distT="152400" distB="152400" distL="152400" distR="152400" simplePos="0" relativeHeight="251699200" behindDoc="0" locked="0" layoutInCell="1" allowOverlap="1" wp14:anchorId="2DDACC8A" wp14:editId="3DE59656">
            <wp:simplePos x="0" y="0"/>
            <wp:positionH relativeFrom="margin">
              <wp:posOffset>1110615</wp:posOffset>
            </wp:positionH>
            <wp:positionV relativeFrom="margin">
              <wp:posOffset>4414520</wp:posOffset>
            </wp:positionV>
            <wp:extent cx="3076575" cy="2619375"/>
            <wp:effectExtent l="0" t="0" r="9525" b="9525"/>
            <wp:wrapTopAndBottom distT="152400" distB="152400"/>
            <wp:docPr id="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Captura de pantalla 2014-06-17 a la(s) 22.53.35.png"/>
                    <pic:cNvPicPr/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619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sz w:val="20"/>
          <w:szCs w:val="20"/>
          <w:lang w:val="es-ES_tradnl"/>
        </w:rPr>
        <w:t>Terminado el proceso de pago, se retorna al Sistema y se le solicita al usuario que retome el tr</w:t>
      </w:r>
      <w:r>
        <w:rPr>
          <w:rFonts w:hAns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mite.</w:t>
      </w:r>
    </w:p>
    <w:p w:rsidR="00F64F9A" w:rsidRDefault="00F64F9A" w:rsidP="00F64F9A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Si el tr</w:t>
      </w:r>
      <w:r>
        <w:rPr>
          <w:rFonts w:hAns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mite de pago es exitoso, el sistema le mostrar</w:t>
      </w:r>
      <w:r>
        <w:rPr>
          <w:rFonts w:hAnsi="Calibri"/>
          <w:sz w:val="20"/>
          <w:szCs w:val="20"/>
          <w:lang w:val="es-ES_tradnl"/>
        </w:rPr>
        <w:t>á</w:t>
      </w:r>
      <w:r>
        <w:rPr>
          <w:rFonts w:hAnsi="Calibri"/>
          <w:sz w:val="20"/>
          <w:szCs w:val="20"/>
          <w:lang w:val="es-ES_tradnl"/>
        </w:rPr>
        <w:t xml:space="preserve"> </w:t>
      </w:r>
      <w:r>
        <w:rPr>
          <w:rFonts w:ascii="Calibri"/>
          <w:sz w:val="20"/>
          <w:szCs w:val="20"/>
          <w:lang w:val="es-ES_tradnl"/>
        </w:rPr>
        <w:t>al usuario los soportes de pago y le enviar</w:t>
      </w:r>
      <w:r>
        <w:rPr>
          <w:rFonts w:hAnsi="Calibri"/>
          <w:sz w:val="20"/>
          <w:szCs w:val="20"/>
          <w:lang w:val="es-ES_tradnl"/>
        </w:rPr>
        <w:t>á</w:t>
      </w:r>
      <w:r>
        <w:rPr>
          <w:rFonts w:hAnsi="Calibri"/>
          <w:sz w:val="20"/>
          <w:szCs w:val="20"/>
          <w:lang w:val="es-ES_tradnl"/>
        </w:rPr>
        <w:t xml:space="preserve"> </w:t>
      </w:r>
      <w:r>
        <w:rPr>
          <w:rFonts w:ascii="Calibri"/>
          <w:sz w:val="20"/>
          <w:szCs w:val="20"/>
          <w:lang w:val="es-ES_tradnl"/>
        </w:rPr>
        <w:t>un correo electr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nico con la confirmaci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del mismo.</w:t>
      </w:r>
    </w:p>
    <w:p w:rsidR="00F64F9A" w:rsidRDefault="00F64F9A" w:rsidP="00F64F9A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:rsidR="00F64F9A" w:rsidRDefault="00F64F9A" w:rsidP="00F64F9A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Igualmente se actualizar</w:t>
      </w:r>
      <w:r>
        <w:rPr>
          <w:rFonts w:hAnsi="Calibri"/>
          <w:sz w:val="20"/>
          <w:szCs w:val="20"/>
          <w:lang w:val="es-ES_tradnl"/>
        </w:rPr>
        <w:t>á</w:t>
      </w:r>
      <w:r>
        <w:rPr>
          <w:rFonts w:hAnsi="Calibri"/>
          <w:sz w:val="20"/>
          <w:szCs w:val="20"/>
          <w:lang w:val="es-ES_tradnl"/>
        </w:rPr>
        <w:t xml:space="preserve"> </w:t>
      </w:r>
      <w:r>
        <w:rPr>
          <w:rFonts w:ascii="Calibri"/>
          <w:sz w:val="20"/>
          <w:szCs w:val="20"/>
          <w:lang w:val="es-ES_tradnl"/>
        </w:rPr>
        <w:t>en el sistema de informaci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n, los expedientes afectados.</w:t>
      </w:r>
    </w:p>
    <w:p w:rsidR="00F64F9A" w:rsidRDefault="00F64F9A" w:rsidP="00F64F9A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:rsidR="00F64F9A" w:rsidRDefault="00F64F9A" w:rsidP="00F64F9A">
      <w:pPr>
        <w:pStyle w:val="Cuerpo"/>
        <w:jc w:val="center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noProof/>
        </w:rPr>
        <w:lastRenderedPageBreak/>
        <w:drawing>
          <wp:inline distT="0" distB="0" distL="0" distR="0" wp14:anchorId="4FF46E05" wp14:editId="6F2DA109">
            <wp:extent cx="4229100" cy="4567428"/>
            <wp:effectExtent l="0" t="0" r="0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33413" cy="457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9A" w:rsidRDefault="00F64F9A" w:rsidP="00F64F9A">
      <w:pPr>
        <w:jc w:val="center"/>
      </w:pPr>
      <w:r>
        <w:rPr>
          <w:noProof/>
          <w:lang w:eastAsia="es-CO"/>
        </w:rPr>
        <w:drawing>
          <wp:inline distT="0" distB="0" distL="0" distR="0" wp14:anchorId="4487D3B3" wp14:editId="29D15691">
            <wp:extent cx="4210050" cy="1257109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29156" cy="126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9A" w:rsidRDefault="00F64F9A" w:rsidP="005605B2">
      <w:pPr>
        <w:pStyle w:val="Ttulo2"/>
        <w:spacing w:before="0"/>
      </w:pPr>
    </w:p>
    <w:p w:rsidR="009F4419" w:rsidRDefault="009F4419" w:rsidP="009F4419"/>
    <w:p w:rsidR="009F4419" w:rsidRDefault="009F4419" w:rsidP="009F4419"/>
    <w:p w:rsidR="009F4419" w:rsidRDefault="009F4419" w:rsidP="009F4419"/>
    <w:p w:rsidR="009F4419" w:rsidRDefault="009F4419" w:rsidP="009F4419"/>
    <w:p w:rsidR="009F4419" w:rsidRDefault="009F4419" w:rsidP="009F4419"/>
    <w:p w:rsidR="009F4419" w:rsidRDefault="009F4419" w:rsidP="009F4419"/>
    <w:p w:rsidR="009F4419" w:rsidRPr="009F4419" w:rsidRDefault="009F4419" w:rsidP="009F4419"/>
    <w:p w:rsidR="005605B2" w:rsidRDefault="00287AA3" w:rsidP="005605B2">
      <w:pPr>
        <w:pStyle w:val="Ttulo2"/>
        <w:spacing w:before="0"/>
      </w:pPr>
      <w:bookmarkStart w:id="10" w:name="_Toc445375344"/>
      <w:r>
        <w:lastRenderedPageBreak/>
        <w:t>2.6</w:t>
      </w:r>
      <w:r w:rsidR="004861BA">
        <w:t xml:space="preserve">. Pago en bancos </w:t>
      </w:r>
      <w:r w:rsidR="005605B2">
        <w:t xml:space="preserve">o corresponsales </w:t>
      </w:r>
      <w:r w:rsidR="004861BA">
        <w:t>(</w:t>
      </w:r>
      <w:r w:rsidR="000023A9">
        <w:t>P</w:t>
      </w:r>
      <w:r w:rsidR="004861BA">
        <w:t>ara trámites firma</w:t>
      </w:r>
      <w:r w:rsidR="000023A9">
        <w:t>dos</w:t>
      </w:r>
      <w:r w:rsidR="004861BA">
        <w:t xml:space="preserve"> electrónica</w:t>
      </w:r>
      <w:r w:rsidR="000023A9">
        <w:t>mente</w:t>
      </w:r>
      <w:r w:rsidR="004861BA">
        <w:t>)</w:t>
      </w:r>
      <w:bookmarkEnd w:id="10"/>
    </w:p>
    <w:p w:rsidR="005605B2" w:rsidRPr="00680422" w:rsidRDefault="005605B2" w:rsidP="005605B2">
      <w:pPr>
        <w:spacing w:after="0"/>
        <w:jc w:val="both"/>
      </w:pPr>
    </w:p>
    <w:p w:rsidR="004861BA" w:rsidRDefault="004861BA" w:rsidP="005605B2">
      <w:pPr>
        <w:pStyle w:val="Cuerpo"/>
        <w:jc w:val="both"/>
        <w:rPr>
          <w:rFonts w:ascii="Calibri"/>
          <w:color w:val="000000" w:themeColor="text1"/>
          <w:sz w:val="20"/>
          <w:szCs w:val="20"/>
          <w:lang w:val="es-ES_tradnl"/>
        </w:rPr>
      </w:pPr>
      <w:r w:rsidRPr="00942DC6">
        <w:rPr>
          <w:rFonts w:ascii="Calibri"/>
          <w:color w:val="000000" w:themeColor="text1"/>
          <w:sz w:val="20"/>
          <w:szCs w:val="20"/>
          <w:lang w:val="es-ES_tradnl"/>
        </w:rPr>
        <w:t>Esta opci</w:t>
      </w:r>
      <w:r w:rsidRPr="00942DC6">
        <w:rPr>
          <w:rFonts w:hAnsi="Calibri"/>
          <w:color w:val="000000" w:themeColor="text1"/>
          <w:sz w:val="20"/>
          <w:szCs w:val="20"/>
          <w:lang w:val="es-ES_tradnl"/>
        </w:rPr>
        <w:t>ó</w:t>
      </w:r>
      <w:r w:rsidRPr="00942DC6">
        <w:rPr>
          <w:rFonts w:ascii="Calibri"/>
          <w:color w:val="000000" w:themeColor="text1"/>
          <w:sz w:val="20"/>
          <w:szCs w:val="20"/>
          <w:lang w:val="es-ES_tradnl"/>
        </w:rPr>
        <w:t xml:space="preserve">n se habilita </w:t>
      </w:r>
      <w:r>
        <w:rPr>
          <w:rFonts w:ascii="Calibri"/>
          <w:color w:val="000000" w:themeColor="text1"/>
          <w:sz w:val="20"/>
          <w:szCs w:val="20"/>
          <w:lang w:val="es-ES_tradnl"/>
        </w:rPr>
        <w:t>despu</w:t>
      </w:r>
      <w:r>
        <w:rPr>
          <w:rFonts w:ascii="Calibri"/>
          <w:color w:val="000000" w:themeColor="text1"/>
          <w:sz w:val="20"/>
          <w:szCs w:val="20"/>
          <w:lang w:val="es-ES_tradnl"/>
        </w:rPr>
        <w:t>é</w:t>
      </w:r>
      <w:r>
        <w:rPr>
          <w:rFonts w:ascii="Calibri"/>
          <w:color w:val="000000" w:themeColor="text1"/>
          <w:sz w:val="20"/>
          <w:szCs w:val="20"/>
          <w:lang w:val="es-ES_tradnl"/>
        </w:rPr>
        <w:t xml:space="preserve">s de que el </w:t>
      </w:r>
      <w:r w:rsidRPr="00942DC6">
        <w:rPr>
          <w:rFonts w:ascii="Calibri"/>
          <w:color w:val="000000" w:themeColor="text1"/>
          <w:sz w:val="20"/>
          <w:szCs w:val="20"/>
          <w:lang w:val="es-ES_tradnl"/>
        </w:rPr>
        <w:t xml:space="preserve">usuario </w:t>
      </w:r>
      <w:r>
        <w:rPr>
          <w:rFonts w:ascii="Calibri"/>
          <w:color w:val="000000" w:themeColor="text1"/>
          <w:sz w:val="20"/>
          <w:szCs w:val="20"/>
          <w:lang w:val="es-ES_tradnl"/>
        </w:rPr>
        <w:t>realice</w:t>
      </w:r>
      <w:r w:rsidRPr="00942DC6">
        <w:rPr>
          <w:rFonts w:ascii="Calibri"/>
          <w:color w:val="000000" w:themeColor="text1"/>
          <w:sz w:val="20"/>
          <w:szCs w:val="20"/>
          <w:lang w:val="es-ES_tradnl"/>
        </w:rPr>
        <w:t xml:space="preserve"> el proceso de firmado electr</w:t>
      </w:r>
      <w:r w:rsidRPr="00942DC6">
        <w:rPr>
          <w:rFonts w:ascii="Calibri"/>
          <w:color w:val="000000" w:themeColor="text1"/>
          <w:sz w:val="20"/>
          <w:szCs w:val="20"/>
          <w:lang w:val="es-ES_tradnl"/>
        </w:rPr>
        <w:t>ó</w:t>
      </w:r>
      <w:r w:rsidRPr="00942DC6">
        <w:rPr>
          <w:rFonts w:ascii="Calibri"/>
          <w:color w:val="000000" w:themeColor="text1"/>
          <w:sz w:val="20"/>
          <w:szCs w:val="20"/>
          <w:lang w:val="es-ES_tradnl"/>
        </w:rPr>
        <w:t>nico. Para m</w:t>
      </w:r>
      <w:r w:rsidRPr="00942DC6">
        <w:rPr>
          <w:rFonts w:ascii="Calibri"/>
          <w:color w:val="000000" w:themeColor="text1"/>
          <w:sz w:val="20"/>
          <w:szCs w:val="20"/>
          <w:lang w:val="es-ES_tradnl"/>
        </w:rPr>
        <w:t>á</w:t>
      </w:r>
      <w:r w:rsidRPr="00942DC6">
        <w:rPr>
          <w:rFonts w:ascii="Calibri"/>
          <w:color w:val="000000" w:themeColor="text1"/>
          <w:sz w:val="20"/>
          <w:szCs w:val="20"/>
          <w:lang w:val="es-ES_tradnl"/>
        </w:rPr>
        <w:t>s detalle ver manual (</w:t>
      </w:r>
      <w:r w:rsidRPr="00942DC6">
        <w:rPr>
          <w:rFonts w:ascii="Calibri"/>
          <w:b/>
          <w:color w:val="000000" w:themeColor="text1"/>
          <w:sz w:val="20"/>
          <w:szCs w:val="20"/>
          <w:lang w:val="es-ES_tradnl"/>
        </w:rPr>
        <w:t>MUS-SII-</w:t>
      </w:r>
      <w:proofErr w:type="spellStart"/>
      <w:r w:rsidRPr="00942DC6">
        <w:rPr>
          <w:rFonts w:ascii="Calibri"/>
          <w:b/>
          <w:color w:val="000000" w:themeColor="text1"/>
          <w:sz w:val="20"/>
          <w:szCs w:val="20"/>
          <w:lang w:val="es-ES_tradnl"/>
        </w:rPr>
        <w:t>FirmadoElectr</w:t>
      </w:r>
      <w:r w:rsidRPr="00942DC6">
        <w:rPr>
          <w:rFonts w:ascii="Calibri"/>
          <w:b/>
          <w:color w:val="000000" w:themeColor="text1"/>
          <w:sz w:val="20"/>
          <w:szCs w:val="20"/>
          <w:lang w:val="es-ES_tradnl"/>
        </w:rPr>
        <w:t>ó</w:t>
      </w:r>
      <w:r w:rsidRPr="00942DC6">
        <w:rPr>
          <w:rFonts w:ascii="Calibri"/>
          <w:b/>
          <w:color w:val="000000" w:themeColor="text1"/>
          <w:sz w:val="20"/>
          <w:szCs w:val="20"/>
          <w:lang w:val="es-ES_tradnl"/>
        </w:rPr>
        <w:t>nico</w:t>
      </w:r>
      <w:proofErr w:type="spellEnd"/>
      <w:r w:rsidRPr="00942DC6">
        <w:rPr>
          <w:rFonts w:ascii="Calibri"/>
          <w:color w:val="000000" w:themeColor="text1"/>
          <w:sz w:val="20"/>
          <w:szCs w:val="20"/>
          <w:lang w:val="es-ES_tradnl"/>
        </w:rPr>
        <w:t>).</w:t>
      </w:r>
    </w:p>
    <w:p w:rsidR="004861BA" w:rsidRDefault="004861BA" w:rsidP="005605B2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5605B2" w:rsidRDefault="004861BA" w:rsidP="005605B2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 xml:space="preserve">El proceso inicia similar al pago </w:t>
      </w:r>
      <w:r w:rsidR="000023A9">
        <w:rPr>
          <w:rFonts w:ascii="Calibri"/>
          <w:sz w:val="20"/>
          <w:szCs w:val="20"/>
          <w:lang w:val="es-ES_tradnl"/>
        </w:rPr>
        <w:t xml:space="preserve">en forma no presencial </w:t>
      </w:r>
      <w:r>
        <w:rPr>
          <w:rFonts w:ascii="Calibri"/>
          <w:sz w:val="20"/>
          <w:szCs w:val="20"/>
          <w:lang w:val="es-ES_tradnl"/>
        </w:rPr>
        <w:t>en cuanto a la captura de datos del cliente/pagador</w:t>
      </w:r>
      <w:r w:rsidR="00FC6069">
        <w:rPr>
          <w:rFonts w:ascii="Calibri"/>
          <w:sz w:val="20"/>
          <w:szCs w:val="20"/>
          <w:lang w:val="es-ES_tradnl"/>
        </w:rPr>
        <w:t xml:space="preserve">. El usuario </w:t>
      </w:r>
      <w:r w:rsidR="005605B2">
        <w:rPr>
          <w:rFonts w:ascii="Calibri"/>
          <w:sz w:val="20"/>
          <w:szCs w:val="20"/>
          <w:lang w:val="es-ES_tradnl"/>
        </w:rPr>
        <w:t xml:space="preserve">selecciona </w:t>
      </w:r>
      <w:r w:rsidR="00FC6069">
        <w:rPr>
          <w:rFonts w:ascii="Calibri"/>
          <w:sz w:val="20"/>
          <w:szCs w:val="20"/>
          <w:lang w:val="es-ES_tradnl"/>
        </w:rPr>
        <w:t>la opci</w:t>
      </w:r>
      <w:r w:rsidR="00FC6069">
        <w:rPr>
          <w:rFonts w:ascii="Calibri"/>
          <w:sz w:val="20"/>
          <w:szCs w:val="20"/>
          <w:lang w:val="es-ES_tradnl"/>
        </w:rPr>
        <w:t>ó</w:t>
      </w:r>
      <w:r w:rsidR="00FC6069">
        <w:rPr>
          <w:rFonts w:ascii="Calibri"/>
          <w:sz w:val="20"/>
          <w:szCs w:val="20"/>
          <w:lang w:val="es-ES_tradnl"/>
        </w:rPr>
        <w:t xml:space="preserve">n </w:t>
      </w:r>
      <w:r w:rsidR="005605B2">
        <w:rPr>
          <w:rFonts w:ascii="Calibri"/>
          <w:sz w:val="20"/>
          <w:szCs w:val="20"/>
          <w:lang w:val="es-ES_tradnl"/>
        </w:rPr>
        <w:t xml:space="preserve">generar </w:t>
      </w:r>
      <w:r w:rsidR="005605B2">
        <w:rPr>
          <w:rFonts w:ascii="Calibri"/>
          <w:sz w:val="20"/>
          <w:szCs w:val="20"/>
          <w:lang w:val="es-ES_tradnl"/>
        </w:rPr>
        <w:t>“</w:t>
      </w:r>
      <w:r w:rsidR="005605B2" w:rsidRPr="005605B2">
        <w:rPr>
          <w:rFonts w:ascii="Calibri"/>
          <w:b/>
          <w:sz w:val="20"/>
          <w:szCs w:val="20"/>
          <w:lang w:val="es-ES_tradnl"/>
        </w:rPr>
        <w:t xml:space="preserve">Volante pago en bancos </w:t>
      </w:r>
      <w:r>
        <w:rPr>
          <w:rFonts w:ascii="Calibri"/>
          <w:b/>
          <w:sz w:val="20"/>
          <w:szCs w:val="20"/>
          <w:lang w:val="es-ES_tradnl"/>
        </w:rPr>
        <w:t>o</w:t>
      </w:r>
      <w:r w:rsidR="005605B2" w:rsidRPr="005605B2">
        <w:rPr>
          <w:rFonts w:ascii="Calibri"/>
          <w:b/>
          <w:sz w:val="20"/>
          <w:szCs w:val="20"/>
          <w:lang w:val="es-ES_tradnl"/>
        </w:rPr>
        <w:t xml:space="preserve"> corresponsales</w:t>
      </w:r>
      <w:r w:rsidR="005605B2">
        <w:rPr>
          <w:rFonts w:ascii="Calibri"/>
          <w:b/>
          <w:sz w:val="20"/>
          <w:szCs w:val="20"/>
          <w:lang w:val="es-ES_tradnl"/>
        </w:rPr>
        <w:t>”</w:t>
      </w:r>
      <w:r w:rsidR="005605B2">
        <w:rPr>
          <w:rFonts w:ascii="Calibri"/>
          <w:sz w:val="20"/>
          <w:szCs w:val="20"/>
          <w:lang w:val="es-ES_tradnl"/>
        </w:rPr>
        <w:t xml:space="preserve">, el sistema </w:t>
      </w:r>
      <w:r w:rsidR="00377BB2">
        <w:rPr>
          <w:rFonts w:ascii="Calibri"/>
          <w:sz w:val="20"/>
          <w:szCs w:val="20"/>
          <w:lang w:val="es-ES_tradnl"/>
        </w:rPr>
        <w:t xml:space="preserve">muestra en </w:t>
      </w:r>
      <w:r w:rsidR="005605B2">
        <w:rPr>
          <w:rFonts w:ascii="Calibri"/>
          <w:sz w:val="20"/>
          <w:szCs w:val="20"/>
          <w:lang w:val="es-ES_tradnl"/>
        </w:rPr>
        <w:t xml:space="preserve">pantalla </w:t>
      </w:r>
      <w:r w:rsidR="002A5D29">
        <w:rPr>
          <w:rFonts w:ascii="Calibri"/>
          <w:sz w:val="20"/>
          <w:szCs w:val="20"/>
          <w:lang w:val="es-ES_tradnl"/>
        </w:rPr>
        <w:t xml:space="preserve">el link que </w:t>
      </w:r>
      <w:r w:rsidR="005605B2">
        <w:rPr>
          <w:rFonts w:ascii="Calibri"/>
          <w:sz w:val="20"/>
          <w:szCs w:val="20"/>
          <w:lang w:val="es-ES_tradnl"/>
        </w:rPr>
        <w:t>le permitir</w:t>
      </w:r>
      <w:r w:rsidR="005605B2">
        <w:rPr>
          <w:rFonts w:hAnsi="Calibri"/>
          <w:sz w:val="20"/>
          <w:szCs w:val="20"/>
          <w:lang w:val="es-ES_tradnl"/>
        </w:rPr>
        <w:t>á</w:t>
      </w:r>
      <w:r w:rsidR="005605B2">
        <w:rPr>
          <w:rFonts w:hAnsi="Calibri"/>
          <w:sz w:val="20"/>
          <w:szCs w:val="20"/>
          <w:lang w:val="es-ES_tradnl"/>
        </w:rPr>
        <w:t xml:space="preserve"> </w:t>
      </w:r>
      <w:r w:rsidR="005605B2">
        <w:rPr>
          <w:rFonts w:ascii="Calibri"/>
          <w:sz w:val="20"/>
          <w:szCs w:val="20"/>
          <w:lang w:val="es-ES_tradnl"/>
        </w:rPr>
        <w:t xml:space="preserve">descargar el PDF </w:t>
      </w:r>
      <w:r w:rsidR="00377BB2">
        <w:rPr>
          <w:rFonts w:ascii="Calibri"/>
          <w:sz w:val="20"/>
          <w:szCs w:val="20"/>
          <w:lang w:val="es-ES_tradnl"/>
        </w:rPr>
        <w:t>del Volante</w:t>
      </w:r>
      <w:r w:rsidR="002A5D29">
        <w:rPr>
          <w:rFonts w:ascii="Calibri"/>
          <w:sz w:val="20"/>
          <w:szCs w:val="20"/>
          <w:lang w:val="es-ES_tradnl"/>
        </w:rPr>
        <w:t xml:space="preserve"> </w:t>
      </w:r>
      <w:r w:rsidR="005605B2">
        <w:rPr>
          <w:rFonts w:ascii="Calibri"/>
          <w:sz w:val="20"/>
          <w:szCs w:val="20"/>
          <w:lang w:val="es-ES_tradnl"/>
        </w:rPr>
        <w:t xml:space="preserve">que se </w:t>
      </w:r>
      <w:r w:rsidR="002A5D29">
        <w:rPr>
          <w:rFonts w:ascii="Calibri"/>
          <w:sz w:val="20"/>
          <w:szCs w:val="20"/>
          <w:lang w:val="es-ES_tradnl"/>
        </w:rPr>
        <w:t xml:space="preserve">presenta en </w:t>
      </w:r>
      <w:r w:rsidR="005605B2">
        <w:rPr>
          <w:rFonts w:ascii="Calibri"/>
          <w:sz w:val="20"/>
          <w:szCs w:val="20"/>
          <w:lang w:val="es-ES_tradnl"/>
        </w:rPr>
        <w:t>la entidad financiera</w:t>
      </w:r>
      <w:r w:rsidR="002A5D29">
        <w:rPr>
          <w:rFonts w:ascii="Calibri"/>
          <w:sz w:val="20"/>
          <w:szCs w:val="20"/>
          <w:lang w:val="es-ES_tradnl"/>
        </w:rPr>
        <w:t xml:space="preserve"> para pagar</w:t>
      </w:r>
      <w:r w:rsidR="00FC6069">
        <w:rPr>
          <w:rFonts w:ascii="Calibri"/>
          <w:sz w:val="20"/>
          <w:szCs w:val="20"/>
          <w:lang w:val="es-ES_tradnl"/>
        </w:rPr>
        <w:t>, con esta forma de pago no es necesario presentar los formularios en f</w:t>
      </w:r>
      <w:r w:rsidR="00FC6069">
        <w:rPr>
          <w:rFonts w:ascii="Calibri"/>
          <w:sz w:val="20"/>
          <w:szCs w:val="20"/>
          <w:lang w:val="es-ES_tradnl"/>
        </w:rPr>
        <w:t>í</w:t>
      </w:r>
      <w:r w:rsidR="00FC6069">
        <w:rPr>
          <w:rFonts w:ascii="Calibri"/>
          <w:sz w:val="20"/>
          <w:szCs w:val="20"/>
          <w:lang w:val="es-ES_tradnl"/>
        </w:rPr>
        <w:t>sico en el banco</w:t>
      </w:r>
      <w:r w:rsidR="005605B2">
        <w:rPr>
          <w:rFonts w:ascii="Calibri"/>
          <w:sz w:val="20"/>
          <w:szCs w:val="20"/>
          <w:lang w:val="es-ES_tradnl"/>
        </w:rPr>
        <w:t>.</w:t>
      </w:r>
    </w:p>
    <w:p w:rsidR="009F4419" w:rsidRDefault="009F4419" w:rsidP="005605B2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5605B2" w:rsidRDefault="005605B2" w:rsidP="005605B2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C2A8D5" wp14:editId="11D3C5BA">
                <wp:simplePos x="0" y="0"/>
                <wp:positionH relativeFrom="column">
                  <wp:posOffset>453390</wp:posOffset>
                </wp:positionH>
                <wp:positionV relativeFrom="paragraph">
                  <wp:posOffset>2098675</wp:posOffset>
                </wp:positionV>
                <wp:extent cx="1600200" cy="533400"/>
                <wp:effectExtent l="19050" t="19050" r="19050" b="19050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33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DE27D" id="Rectángulo redondeado 41" o:spid="_x0000_s1026" style="position:absolute;margin-left:35.7pt;margin-top:165.25pt;width:126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DC42989" wp14:editId="297A524D">
            <wp:extent cx="4872974" cy="2571750"/>
            <wp:effectExtent l="0" t="0" r="444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25907" cy="259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853" w:rsidRDefault="00D01853" w:rsidP="005605B2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:rsidR="00D01853" w:rsidRDefault="00D01853" w:rsidP="005605B2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:rsidR="00D01853" w:rsidRDefault="00D01853" w:rsidP="005605B2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:rsidR="00D01853" w:rsidRDefault="00D01853" w:rsidP="00D01853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Al seleccionar esta opci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de pago el sistema genera un link para descargar el volante para pago en bancos, como se muestra en la siguiente imagen:</w:t>
      </w:r>
    </w:p>
    <w:p w:rsidR="00D01853" w:rsidRDefault="00D01853" w:rsidP="00D01853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D01853" w:rsidRDefault="00D01853" w:rsidP="00D01853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E01152" wp14:editId="0A0542FF">
                <wp:simplePos x="0" y="0"/>
                <wp:positionH relativeFrom="column">
                  <wp:posOffset>1701165</wp:posOffset>
                </wp:positionH>
                <wp:positionV relativeFrom="paragraph">
                  <wp:posOffset>1903095</wp:posOffset>
                </wp:positionV>
                <wp:extent cx="2133600" cy="285750"/>
                <wp:effectExtent l="19050" t="19050" r="19050" b="19050"/>
                <wp:wrapNone/>
                <wp:docPr id="58" name="Rectángulo redondead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85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7E419" id="Rectángulo redondeado 58" o:spid="_x0000_s1026" style="position:absolute;margin-left:133.95pt;margin-top:149.85pt;width:168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A3F3121" wp14:editId="2E7C9C2E">
            <wp:extent cx="3929739" cy="263842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48619" cy="265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862" w:rsidRDefault="00B63862" w:rsidP="00B63862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lastRenderedPageBreak/>
        <w:t>Al hacer clic en el link para imprimir el Volante se observar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de la siguiente forma:</w:t>
      </w:r>
    </w:p>
    <w:p w:rsidR="00FC6069" w:rsidRDefault="00FC6069" w:rsidP="00B63862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:rsidR="009F4419" w:rsidRDefault="009F4419" w:rsidP="00377BB2">
      <w:pPr>
        <w:pStyle w:val="Cuerpo"/>
        <w:jc w:val="both"/>
        <w:rPr>
          <w:rFonts w:ascii="Calibri"/>
          <w:bCs/>
          <w:color w:val="000000" w:themeColor="text1"/>
          <w:sz w:val="20"/>
          <w:szCs w:val="20"/>
          <w:lang w:val="es-ES_tradnl"/>
        </w:rPr>
      </w:pPr>
    </w:p>
    <w:p w:rsidR="00377BB2" w:rsidRDefault="00377BB2" w:rsidP="00377BB2">
      <w:pPr>
        <w:pStyle w:val="Cuerpo"/>
        <w:jc w:val="center"/>
        <w:rPr>
          <w:rFonts w:ascii="Calibri"/>
          <w:bCs/>
          <w:color w:val="000000" w:themeColor="text1"/>
          <w:sz w:val="20"/>
          <w:szCs w:val="20"/>
          <w:lang w:val="es-ES_tradnl"/>
        </w:rPr>
      </w:pPr>
      <w:r>
        <w:rPr>
          <w:noProof/>
        </w:rPr>
        <w:drawing>
          <wp:inline distT="0" distB="0" distL="0" distR="0" wp14:anchorId="13357819" wp14:editId="054D1F3E">
            <wp:extent cx="5237987" cy="3467100"/>
            <wp:effectExtent l="0" t="0" r="127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54520" cy="347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B43DED" wp14:editId="6FB893F9">
            <wp:extent cx="5238750" cy="2768749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333" cy="278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B2" w:rsidRDefault="00377BB2" w:rsidP="00377BB2">
      <w:pPr>
        <w:pStyle w:val="Cuerpo"/>
        <w:jc w:val="center"/>
        <w:rPr>
          <w:rFonts w:ascii="Calibri"/>
          <w:bCs/>
          <w:color w:val="000000" w:themeColor="text1"/>
          <w:sz w:val="20"/>
          <w:szCs w:val="20"/>
          <w:lang w:val="es-ES_tradnl"/>
        </w:rPr>
      </w:pPr>
    </w:p>
    <w:p w:rsidR="005605B2" w:rsidRDefault="005605B2" w:rsidP="005605B2">
      <w:pPr>
        <w:jc w:val="both"/>
        <w:rPr>
          <w:lang w:val="es-ES_tradnl"/>
        </w:rPr>
      </w:pPr>
    </w:p>
    <w:p w:rsidR="002A5D29" w:rsidRDefault="002A5D29" w:rsidP="005605B2">
      <w:pPr>
        <w:jc w:val="both"/>
        <w:rPr>
          <w:lang w:val="es-ES_tradnl"/>
        </w:rPr>
      </w:pPr>
    </w:p>
    <w:p w:rsidR="002A5D29" w:rsidRDefault="002A5D29" w:rsidP="005605B2">
      <w:pPr>
        <w:jc w:val="both"/>
        <w:rPr>
          <w:lang w:val="es-ES_tradnl"/>
        </w:rPr>
      </w:pPr>
    </w:p>
    <w:p w:rsidR="00FC6069" w:rsidRDefault="00FC6069" w:rsidP="005605B2">
      <w:pPr>
        <w:jc w:val="both"/>
        <w:rPr>
          <w:lang w:val="es-ES_tradnl"/>
        </w:rPr>
      </w:pPr>
    </w:p>
    <w:p w:rsidR="00FC6069" w:rsidRDefault="00FC6069" w:rsidP="005605B2">
      <w:pPr>
        <w:jc w:val="both"/>
        <w:rPr>
          <w:lang w:val="es-ES_tradnl"/>
        </w:rPr>
      </w:pPr>
    </w:p>
    <w:p w:rsidR="00E20F37" w:rsidRDefault="00E20F37" w:rsidP="00E20F37">
      <w:pPr>
        <w:pStyle w:val="Puesto"/>
        <w:numPr>
          <w:ilvl w:val="0"/>
          <w:numId w:val="9"/>
        </w:numPr>
        <w:tabs>
          <w:tab w:val="num" w:pos="720"/>
        </w:tabs>
        <w:ind w:left="720" w:hanging="720"/>
        <w:jc w:val="both"/>
      </w:pPr>
      <w:bookmarkStart w:id="11" w:name="_Toc27"/>
      <w:bookmarkStart w:id="12" w:name="_Toc444788463"/>
      <w:bookmarkStart w:id="13" w:name="_Toc445375345"/>
      <w:proofErr w:type="spellStart"/>
      <w:r>
        <w:lastRenderedPageBreak/>
        <w:t>Parametrizaci</w:t>
      </w:r>
      <w:r>
        <w:rPr>
          <w:rFonts w:hAnsi="Cambria"/>
        </w:rPr>
        <w:t>ó</w:t>
      </w:r>
      <w:r>
        <w:t>n</w:t>
      </w:r>
      <w:proofErr w:type="spellEnd"/>
      <w:r>
        <w:t>.</w:t>
      </w:r>
      <w:bookmarkEnd w:id="11"/>
      <w:bookmarkEnd w:id="12"/>
      <w:bookmarkEnd w:id="13"/>
    </w:p>
    <w:p w:rsidR="00E20F37" w:rsidRDefault="00E20F37" w:rsidP="00E20F37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 xml:space="preserve">Para que las diferentes formas de pago del SII funcionen adecuadamente se deben tener en cuenta las siguientes recomendaciones </w:t>
      </w:r>
      <w:r w:rsidR="00933E7E">
        <w:rPr>
          <w:rFonts w:ascii="Calibri"/>
          <w:sz w:val="20"/>
          <w:szCs w:val="20"/>
          <w:lang w:val="es-ES_tradnl"/>
        </w:rPr>
        <w:t>y</w:t>
      </w:r>
      <w:r>
        <w:rPr>
          <w:rFonts w:ascii="Calibri"/>
          <w:sz w:val="20"/>
          <w:szCs w:val="20"/>
          <w:lang w:val="es-ES_tradnl"/>
        </w:rPr>
        <w:t xml:space="preserve"> parametrizaci</w:t>
      </w:r>
      <w:r>
        <w:rPr>
          <w:rFonts w:hAns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n:</w:t>
      </w:r>
    </w:p>
    <w:p w:rsidR="00E20F37" w:rsidRDefault="00E20F37" w:rsidP="00E20F37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:rsidR="00933E7E" w:rsidRDefault="00E20F37" w:rsidP="00E20F37">
      <w:pPr>
        <w:pStyle w:val="Ttulo2"/>
      </w:pPr>
      <w:bookmarkStart w:id="14" w:name="_Toc28"/>
      <w:bookmarkStart w:id="15" w:name="_Toc444788464"/>
      <w:bookmarkStart w:id="16" w:name="_Toc445375346"/>
      <w:r>
        <w:t>3</w:t>
      </w:r>
      <w:r w:rsidRPr="00E20F37">
        <w:t xml:space="preserve">.1. </w:t>
      </w:r>
      <w:r w:rsidR="00933E7E">
        <w:t>Prerrequisitos</w:t>
      </w:r>
    </w:p>
    <w:p w:rsidR="00933E7E" w:rsidRDefault="00933E7E" w:rsidP="00933E7E">
      <w:pPr>
        <w:pStyle w:val="Cuerpo"/>
        <w:numPr>
          <w:ilvl w:val="0"/>
          <w:numId w:val="7"/>
        </w:numPr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 w:eastAsia="Calibri" w:hAnsi="Calibri" w:cs="Calibri"/>
          <w:sz w:val="20"/>
          <w:szCs w:val="20"/>
          <w:lang w:val="es-ES_tradnl"/>
        </w:rPr>
        <w:t xml:space="preserve">Solicitar código IAC que identifica única y exclusivamente a la Cámara de Comercio que requiera recaudar en bancos los servicios registrales a través de códigos de barras, la empresa encargada de asignar dicho código es </w:t>
      </w:r>
      <w:r w:rsidRPr="00DA436A">
        <w:rPr>
          <w:rFonts w:ascii="Calibri" w:eastAsia="Calibri" w:hAnsi="Calibri" w:cs="Calibri"/>
          <w:b/>
          <w:sz w:val="20"/>
          <w:szCs w:val="20"/>
          <w:lang w:val="es-ES_tradnl"/>
        </w:rPr>
        <w:t>GS1</w:t>
      </w:r>
      <w:r>
        <w:rPr>
          <w:rFonts w:ascii="Calibri" w:eastAsia="Calibri" w:hAnsi="Calibri" w:cs="Calibri"/>
          <w:b/>
          <w:sz w:val="20"/>
          <w:szCs w:val="20"/>
          <w:lang w:val="es-ES_tradnl"/>
        </w:rPr>
        <w:t xml:space="preserve"> </w:t>
      </w:r>
      <w:r w:rsidRPr="00DA436A">
        <w:rPr>
          <w:rFonts w:ascii="Calibri" w:eastAsia="Calibri" w:hAnsi="Calibri" w:cs="Calibri"/>
          <w:b/>
          <w:sz w:val="20"/>
          <w:szCs w:val="20"/>
          <w:lang w:val="es-ES_tradnl"/>
        </w:rPr>
        <w:t>Colombia</w:t>
      </w:r>
      <w:r>
        <w:rPr>
          <w:rFonts w:ascii="Calibri" w:eastAsia="Calibri" w:hAnsi="Calibri" w:cs="Calibri"/>
          <w:sz w:val="20"/>
          <w:szCs w:val="20"/>
          <w:lang w:val="es-ES_tradnl"/>
        </w:rPr>
        <w:t>. Para solicitar el código IAC la Cámara de Comercio puede apoyarse en la entidad bancaria con la cual estén estableciendo convenio para recaudar.</w:t>
      </w:r>
    </w:p>
    <w:p w:rsidR="00933E7E" w:rsidRDefault="00933E7E" w:rsidP="00933E7E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:rsidR="00933E7E" w:rsidRDefault="00933E7E" w:rsidP="00933E7E">
      <w:pPr>
        <w:pStyle w:val="Cuerpo"/>
        <w:numPr>
          <w:ilvl w:val="0"/>
          <w:numId w:val="7"/>
        </w:numPr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 w:eastAsia="Calibri" w:hAnsi="Calibri" w:cs="Calibri"/>
          <w:sz w:val="20"/>
          <w:szCs w:val="20"/>
          <w:lang w:val="es-ES_tradnl"/>
        </w:rPr>
        <w:t>Solicitar código raíz y de recaudo que identifica única y exclusivamente a la Cámara de Comercio</w:t>
      </w:r>
      <w:r w:rsidR="00AD4A71">
        <w:rPr>
          <w:rFonts w:ascii="Calibri" w:eastAsia="Calibri" w:hAnsi="Calibri" w:cs="Calibri"/>
          <w:sz w:val="20"/>
          <w:szCs w:val="20"/>
          <w:lang w:val="es-ES_tradnl"/>
        </w:rPr>
        <w:t xml:space="preserve"> que desee </w:t>
      </w:r>
      <w:r>
        <w:rPr>
          <w:rFonts w:ascii="Calibri" w:eastAsia="Calibri" w:hAnsi="Calibri" w:cs="Calibri"/>
          <w:sz w:val="20"/>
          <w:szCs w:val="20"/>
          <w:lang w:val="es-ES_tradnl"/>
        </w:rPr>
        <w:t xml:space="preserve"> </w:t>
      </w:r>
      <w:r w:rsidR="00AD4A71">
        <w:rPr>
          <w:rFonts w:ascii="Calibri" w:eastAsia="Calibri" w:hAnsi="Calibri" w:cs="Calibri"/>
          <w:sz w:val="20"/>
          <w:szCs w:val="20"/>
          <w:lang w:val="es-ES_tradnl"/>
        </w:rPr>
        <w:t xml:space="preserve">recibir pagos de los servicios registrados </w:t>
      </w:r>
      <w:r>
        <w:rPr>
          <w:rFonts w:ascii="Calibri" w:eastAsia="Calibri" w:hAnsi="Calibri" w:cs="Calibri"/>
          <w:sz w:val="20"/>
          <w:szCs w:val="20"/>
          <w:lang w:val="es-ES_tradnl"/>
        </w:rPr>
        <w:t xml:space="preserve"> en la red de ATH, </w:t>
      </w:r>
      <w:r w:rsidR="00AD4A71">
        <w:rPr>
          <w:rFonts w:ascii="Calibri" w:eastAsia="Calibri" w:hAnsi="Calibri" w:cs="Calibri"/>
          <w:sz w:val="20"/>
          <w:szCs w:val="20"/>
          <w:lang w:val="es-ES_tradnl"/>
        </w:rPr>
        <w:t>en corresponsales bancarios como</w:t>
      </w:r>
      <w:r>
        <w:rPr>
          <w:rFonts w:ascii="Calibri" w:eastAsia="Calibri" w:hAnsi="Calibri" w:cs="Calibri"/>
          <w:sz w:val="20"/>
          <w:szCs w:val="20"/>
          <w:lang w:val="es-ES_tradnl"/>
        </w:rPr>
        <w:t xml:space="preserve"> baloto, éxito</w:t>
      </w:r>
      <w:r w:rsidR="00AD4A71">
        <w:rPr>
          <w:rFonts w:ascii="Calibri" w:eastAsia="Calibri" w:hAnsi="Calibri" w:cs="Calibri"/>
          <w:sz w:val="20"/>
          <w:szCs w:val="20"/>
          <w:lang w:val="es-ES_tradnl"/>
        </w:rPr>
        <w:t>, etc</w:t>
      </w:r>
      <w:bookmarkStart w:id="17" w:name="_GoBack"/>
      <w:bookmarkEnd w:id="17"/>
      <w:r>
        <w:rPr>
          <w:rFonts w:ascii="Calibri" w:eastAsia="Calibri" w:hAnsi="Calibri" w:cs="Calibri"/>
          <w:sz w:val="20"/>
          <w:szCs w:val="20"/>
          <w:lang w:val="es-ES_tradnl"/>
        </w:rPr>
        <w:t xml:space="preserve">. Para solicitar el código </w:t>
      </w:r>
      <w:r>
        <w:rPr>
          <w:rFonts w:ascii="Calibri" w:eastAsia="Calibri" w:hAnsi="Calibri" w:cs="Calibri"/>
          <w:sz w:val="20"/>
          <w:szCs w:val="20"/>
          <w:lang w:val="es-ES_tradnl"/>
        </w:rPr>
        <w:t>Raíz</w:t>
      </w:r>
      <w:r w:rsidR="00AD4A71">
        <w:rPr>
          <w:rFonts w:ascii="Calibri" w:eastAsia="Calibri" w:hAnsi="Calibri" w:cs="Calibri"/>
          <w:sz w:val="20"/>
          <w:szCs w:val="20"/>
          <w:lang w:val="es-ES_tradnl"/>
        </w:rPr>
        <w:t xml:space="preserve"> y </w:t>
      </w:r>
      <w:r>
        <w:rPr>
          <w:rFonts w:ascii="Calibri" w:eastAsia="Calibri" w:hAnsi="Calibri" w:cs="Calibri"/>
          <w:sz w:val="20"/>
          <w:szCs w:val="20"/>
          <w:lang w:val="es-ES_tradnl"/>
        </w:rPr>
        <w:t>de recaudo, puede apoyarse en la entidad bancaria con la cual estén estableciendo convenio para recaudar.</w:t>
      </w:r>
    </w:p>
    <w:p w:rsidR="00933E7E" w:rsidRPr="00933E7E" w:rsidRDefault="00933E7E" w:rsidP="00933E7E">
      <w:pPr>
        <w:rPr>
          <w:lang w:val="es-ES_tradnl"/>
        </w:rPr>
      </w:pPr>
    </w:p>
    <w:p w:rsidR="00E20F37" w:rsidRPr="00E20F37" w:rsidRDefault="00933E7E" w:rsidP="00E20F37">
      <w:pPr>
        <w:pStyle w:val="Ttulo2"/>
      </w:pPr>
      <w:r>
        <w:t xml:space="preserve">3.2. </w:t>
      </w:r>
      <w:r w:rsidR="00E20F37" w:rsidRPr="00E20F37">
        <w:t xml:space="preserve">Parametrización en el </w:t>
      </w:r>
      <w:proofErr w:type="spellStart"/>
      <w:r w:rsidR="00E20F37" w:rsidRPr="00E20F37">
        <w:t>CommonXX</w:t>
      </w:r>
      <w:proofErr w:type="spellEnd"/>
      <w:r w:rsidR="00E20F37" w:rsidRPr="00E20F37">
        <w:t>.</w:t>
      </w:r>
      <w:bookmarkEnd w:id="14"/>
      <w:bookmarkEnd w:id="15"/>
      <w:bookmarkEnd w:id="16"/>
    </w:p>
    <w:p w:rsidR="00E20F37" w:rsidRDefault="00E20F37" w:rsidP="00E20F37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:rsidR="00E20F37" w:rsidRDefault="00E20F37" w:rsidP="00E20F37">
      <w:pPr>
        <w:pStyle w:val="Cuerpo"/>
        <w:numPr>
          <w:ilvl w:val="0"/>
          <w:numId w:val="13"/>
        </w:numPr>
        <w:tabs>
          <w:tab w:val="num" w:pos="360"/>
        </w:tabs>
        <w:ind w:left="327" w:hanging="327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CODIGO_IAC: Indicar c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digo asignado a la C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mara de Comercio para barra de c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digos. Recuerde que no es necesario tener un c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digo IAC </w:t>
      </w:r>
      <w:r w:rsidR="00D37AA4">
        <w:rPr>
          <w:rFonts w:ascii="Calibri"/>
          <w:sz w:val="20"/>
          <w:szCs w:val="20"/>
          <w:lang w:val="es-ES_tradnl"/>
        </w:rPr>
        <w:t>por cada concepto, con el parametrizado en esta variable aplica para todos.</w:t>
      </w:r>
    </w:p>
    <w:p w:rsidR="00E20F37" w:rsidRDefault="00D37AA4" w:rsidP="00E20F37">
      <w:pPr>
        <w:pStyle w:val="Cuerpo"/>
        <w:numPr>
          <w:ilvl w:val="0"/>
          <w:numId w:val="13"/>
        </w:numPr>
        <w:tabs>
          <w:tab w:val="num" w:pos="360"/>
        </w:tabs>
        <w:ind w:left="327" w:hanging="327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 xml:space="preserve">ACTIVAR_PAGO_BANCOS: Indique SI, siempre y cuando se tenga el convenio. </w:t>
      </w:r>
    </w:p>
    <w:p w:rsidR="00E20F37" w:rsidRDefault="00D37AA4" w:rsidP="00E20F37">
      <w:pPr>
        <w:pStyle w:val="Cuerpo"/>
        <w:numPr>
          <w:ilvl w:val="0"/>
          <w:numId w:val="13"/>
        </w:numPr>
        <w:tabs>
          <w:tab w:val="num" w:pos="360"/>
        </w:tabs>
        <w:ind w:left="327" w:hanging="327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EXIGIR_FIRMADO_PARA_PAGO_BANCOS</w:t>
      </w:r>
      <w:r w:rsidR="00E20F37">
        <w:rPr>
          <w:rFonts w:ascii="Calibri"/>
          <w:sz w:val="20"/>
          <w:szCs w:val="20"/>
          <w:lang w:val="es-ES_tradnl"/>
        </w:rPr>
        <w:t xml:space="preserve">: Indique </w:t>
      </w:r>
      <w:r>
        <w:rPr>
          <w:rFonts w:ascii="Calibri"/>
          <w:sz w:val="20"/>
          <w:szCs w:val="20"/>
          <w:lang w:val="es-ES_tradnl"/>
        </w:rPr>
        <w:t>SI</w:t>
      </w:r>
    </w:p>
    <w:p w:rsidR="00E20F37" w:rsidRDefault="00D37AA4" w:rsidP="00E20F37">
      <w:pPr>
        <w:pStyle w:val="Cuerpo"/>
        <w:numPr>
          <w:ilvl w:val="0"/>
          <w:numId w:val="13"/>
        </w:numPr>
        <w:tabs>
          <w:tab w:val="num" w:pos="360"/>
        </w:tabs>
        <w:ind w:left="327" w:hanging="327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ACUERDO_BANCOS_RECIBIR_FORMULARIOS</w:t>
      </w:r>
      <w:r w:rsidR="00E20F37">
        <w:rPr>
          <w:rFonts w:ascii="Calibri"/>
          <w:sz w:val="20"/>
          <w:szCs w:val="20"/>
          <w:lang w:val="es-ES_tradnl"/>
        </w:rPr>
        <w:t xml:space="preserve">: Indique </w:t>
      </w:r>
      <w:r>
        <w:rPr>
          <w:rFonts w:ascii="Calibri"/>
          <w:sz w:val="20"/>
          <w:szCs w:val="20"/>
          <w:lang w:val="es-ES_tradnl"/>
        </w:rPr>
        <w:t>SI o NO, dependiendo del convenio con bancos.</w:t>
      </w:r>
    </w:p>
    <w:p w:rsidR="00E20F37" w:rsidRPr="00A620DC" w:rsidRDefault="00D37AA4" w:rsidP="00D37AA4">
      <w:pPr>
        <w:pStyle w:val="Cuerpo"/>
        <w:numPr>
          <w:ilvl w:val="0"/>
          <w:numId w:val="13"/>
        </w:numPr>
        <w:tabs>
          <w:tab w:val="num" w:pos="360"/>
        </w:tabs>
        <w:ind w:left="327" w:hanging="327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ACTIVAR_PAGO_BANCOS_OCCIDENTE</w:t>
      </w:r>
      <w:r w:rsidR="00E20F37">
        <w:rPr>
          <w:rFonts w:ascii="Calibri"/>
          <w:sz w:val="20"/>
          <w:szCs w:val="20"/>
          <w:lang w:val="es-ES_tradnl"/>
        </w:rPr>
        <w:t>: Indicar S</w:t>
      </w:r>
      <w:r>
        <w:rPr>
          <w:rFonts w:ascii="Calibri"/>
          <w:sz w:val="20"/>
          <w:szCs w:val="20"/>
          <w:lang w:val="es-ES_tradnl"/>
        </w:rPr>
        <w:t>I, si existe convenio con la entidad financiera. Se debe tener en cuenta que existe una variable por cada banco que deber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ser habilitada dependiendo de con qui</w:t>
      </w:r>
      <w:r>
        <w:rPr>
          <w:rFonts w:ascii="Calibri"/>
          <w:sz w:val="20"/>
          <w:szCs w:val="20"/>
          <w:lang w:val="es-ES_tradnl"/>
        </w:rPr>
        <w:t>é</w:t>
      </w:r>
      <w:r>
        <w:rPr>
          <w:rFonts w:ascii="Calibri"/>
          <w:sz w:val="20"/>
          <w:szCs w:val="20"/>
          <w:lang w:val="es-ES_tradnl"/>
        </w:rPr>
        <w:t xml:space="preserve">n se tenga convenio. </w:t>
      </w:r>
    </w:p>
    <w:p w:rsidR="00A620DC" w:rsidRDefault="00A620DC" w:rsidP="00D37AA4">
      <w:pPr>
        <w:pStyle w:val="Cuerpo"/>
        <w:numPr>
          <w:ilvl w:val="0"/>
          <w:numId w:val="13"/>
        </w:numPr>
        <w:tabs>
          <w:tab w:val="num" w:pos="360"/>
        </w:tabs>
        <w:ind w:left="327" w:hanging="327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RENOVACION_HABILITAR_PAGO_EN_CAJA: Por defecto est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en SI, depender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de la C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mara de Comercio el que se deshabilite esta forma de pago para usuarios p</w:t>
      </w:r>
      <w:r>
        <w:rPr>
          <w:rFonts w:ascii="Calibri"/>
          <w:sz w:val="20"/>
          <w:szCs w:val="20"/>
          <w:lang w:val="es-ES_tradnl"/>
        </w:rPr>
        <w:t>ú</w:t>
      </w:r>
      <w:r>
        <w:rPr>
          <w:rFonts w:ascii="Calibri"/>
          <w:sz w:val="20"/>
          <w:szCs w:val="20"/>
          <w:lang w:val="es-ES_tradnl"/>
        </w:rPr>
        <w:t>blicos.</w:t>
      </w:r>
    </w:p>
    <w:p w:rsidR="00C7040D" w:rsidRPr="007F74E4" w:rsidRDefault="00D37AA4" w:rsidP="00C7040D">
      <w:pPr>
        <w:pStyle w:val="Cuerpo"/>
        <w:numPr>
          <w:ilvl w:val="0"/>
          <w:numId w:val="13"/>
        </w:numPr>
        <w:tabs>
          <w:tab w:val="num" w:pos="360"/>
        </w:tabs>
        <w:ind w:left="327" w:hanging="327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USUARIO_</w:t>
      </w:r>
      <w:r w:rsidR="00C7040D">
        <w:rPr>
          <w:rFonts w:ascii="Calibri"/>
          <w:sz w:val="20"/>
          <w:szCs w:val="20"/>
          <w:lang w:val="es-ES_tradnl"/>
        </w:rPr>
        <w:t>BOC</w:t>
      </w:r>
      <w:r>
        <w:rPr>
          <w:rFonts w:ascii="Calibri"/>
          <w:sz w:val="20"/>
          <w:szCs w:val="20"/>
          <w:lang w:val="es-ES_tradnl"/>
        </w:rPr>
        <w:t>:</w:t>
      </w:r>
      <w:r w:rsidR="00C7040D">
        <w:rPr>
          <w:rFonts w:ascii="Calibri"/>
          <w:sz w:val="20"/>
          <w:szCs w:val="20"/>
          <w:lang w:val="es-ES_tradnl"/>
        </w:rPr>
        <w:t xml:space="preserve"> Parametrizar el usuario</w:t>
      </w:r>
      <w:r w:rsidR="007F74E4">
        <w:rPr>
          <w:rFonts w:ascii="Calibri"/>
          <w:sz w:val="20"/>
          <w:szCs w:val="20"/>
          <w:lang w:val="es-ES_tradnl"/>
        </w:rPr>
        <w:t xml:space="preserve"> en SII asignado a las operaciones Banco de Occidente</w:t>
      </w:r>
      <w:r w:rsidR="00AD3187">
        <w:rPr>
          <w:rFonts w:ascii="Calibri"/>
          <w:sz w:val="20"/>
          <w:szCs w:val="20"/>
          <w:lang w:val="es-ES_tradnl"/>
        </w:rPr>
        <w:t>. P</w:t>
      </w:r>
      <w:r w:rsidR="00C7040D">
        <w:rPr>
          <w:rFonts w:ascii="Calibri"/>
          <w:sz w:val="20"/>
          <w:szCs w:val="20"/>
          <w:lang w:val="es-ES_tradnl"/>
        </w:rPr>
        <w:t>ara m</w:t>
      </w:r>
      <w:r w:rsidR="00C7040D">
        <w:rPr>
          <w:rFonts w:ascii="Calibri"/>
          <w:sz w:val="20"/>
          <w:szCs w:val="20"/>
          <w:lang w:val="es-ES_tradnl"/>
        </w:rPr>
        <w:t>á</w:t>
      </w:r>
      <w:r w:rsidR="00C7040D">
        <w:rPr>
          <w:rFonts w:ascii="Calibri"/>
          <w:sz w:val="20"/>
          <w:szCs w:val="20"/>
          <w:lang w:val="es-ES_tradnl"/>
        </w:rPr>
        <w:t xml:space="preserve">s detalle sobre </w:t>
      </w:r>
      <w:r w:rsidR="007F74E4">
        <w:rPr>
          <w:rFonts w:ascii="Calibri"/>
          <w:sz w:val="20"/>
          <w:szCs w:val="20"/>
          <w:lang w:val="es-ES_tradnl"/>
        </w:rPr>
        <w:t xml:space="preserve">las </w:t>
      </w:r>
      <w:r w:rsidR="00C7040D">
        <w:rPr>
          <w:rFonts w:ascii="Calibri"/>
          <w:sz w:val="20"/>
          <w:szCs w:val="20"/>
          <w:lang w:val="es-ES_tradnl"/>
        </w:rPr>
        <w:t>variable</w:t>
      </w:r>
      <w:r w:rsidR="007F74E4">
        <w:rPr>
          <w:rFonts w:ascii="Calibri"/>
          <w:sz w:val="20"/>
          <w:szCs w:val="20"/>
          <w:lang w:val="es-ES_tradnl"/>
        </w:rPr>
        <w:t xml:space="preserve">s </w:t>
      </w:r>
      <w:r w:rsidR="00AD3187">
        <w:rPr>
          <w:rFonts w:ascii="Calibri"/>
          <w:sz w:val="20"/>
          <w:szCs w:val="20"/>
          <w:lang w:val="es-ES_tradnl"/>
        </w:rPr>
        <w:t xml:space="preserve"> de USUARIO_XX </w:t>
      </w:r>
      <w:r w:rsidR="007F74E4">
        <w:rPr>
          <w:rFonts w:ascii="Calibri"/>
          <w:sz w:val="20"/>
          <w:szCs w:val="20"/>
          <w:lang w:val="es-ES_tradnl"/>
        </w:rPr>
        <w:t>dependiendo del Banco o Corresponsal</w:t>
      </w:r>
      <w:r w:rsidR="00AD3187">
        <w:rPr>
          <w:rFonts w:ascii="Calibri"/>
          <w:sz w:val="20"/>
          <w:szCs w:val="20"/>
          <w:lang w:val="es-ES_tradnl"/>
        </w:rPr>
        <w:t xml:space="preserve"> con el que la C</w:t>
      </w:r>
      <w:r w:rsidR="00AD3187">
        <w:rPr>
          <w:rFonts w:ascii="Calibri"/>
          <w:sz w:val="20"/>
          <w:szCs w:val="20"/>
          <w:lang w:val="es-ES_tradnl"/>
        </w:rPr>
        <w:t>á</w:t>
      </w:r>
      <w:r w:rsidR="00AD3187">
        <w:rPr>
          <w:rFonts w:ascii="Calibri"/>
          <w:sz w:val="20"/>
          <w:szCs w:val="20"/>
          <w:lang w:val="es-ES_tradnl"/>
        </w:rPr>
        <w:t>mara de Comercio tenga convenio</w:t>
      </w:r>
      <w:r w:rsidR="00C7040D">
        <w:rPr>
          <w:rFonts w:ascii="Calibri"/>
          <w:sz w:val="20"/>
          <w:szCs w:val="20"/>
          <w:lang w:val="es-ES_tradnl"/>
        </w:rPr>
        <w:t xml:space="preserve"> v</w:t>
      </w:r>
      <w:r w:rsidR="00C7040D">
        <w:rPr>
          <w:rFonts w:ascii="Calibri"/>
          <w:sz w:val="20"/>
          <w:szCs w:val="20"/>
          <w:lang w:val="es-ES_tradnl"/>
        </w:rPr>
        <w:t>é</w:t>
      </w:r>
      <w:r w:rsidR="00C7040D">
        <w:rPr>
          <w:rFonts w:ascii="Calibri"/>
          <w:sz w:val="20"/>
          <w:szCs w:val="20"/>
          <w:lang w:val="es-ES_tradnl"/>
        </w:rPr>
        <w:t>ase manual (MUS-SII-REGISTRO-ImportacionPagoBancosAsobancaria2001).</w:t>
      </w:r>
    </w:p>
    <w:p w:rsidR="00E20F37" w:rsidRDefault="00E20F37" w:rsidP="00C7040D">
      <w:pPr>
        <w:pStyle w:val="Cuerpo"/>
        <w:ind w:left="327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:rsidR="00E20F37" w:rsidRDefault="00E20F37" w:rsidP="00E20F37">
      <w:pPr>
        <w:pStyle w:val="Ttulo2"/>
      </w:pPr>
      <w:bookmarkStart w:id="18" w:name="_Toc29"/>
      <w:bookmarkStart w:id="19" w:name="_Toc444788465"/>
      <w:bookmarkStart w:id="20" w:name="_Toc445375347"/>
      <w:r>
        <w:rPr>
          <w:rFonts w:eastAsia="Arial Unicode MS" w:hAnsi="Arial Unicode MS" w:cs="Arial Unicode MS"/>
        </w:rPr>
        <w:t>3.2. Parametrizaci</w:t>
      </w:r>
      <w:r>
        <w:rPr>
          <w:rFonts w:ascii="Arial Unicode MS" w:eastAsia="Arial Unicode MS" w:cs="Arial Unicode MS"/>
        </w:rPr>
        <w:t>ó</w:t>
      </w:r>
      <w:r>
        <w:rPr>
          <w:rFonts w:eastAsia="Arial Unicode MS" w:hAnsi="Arial Unicode MS" w:cs="Arial Unicode MS"/>
        </w:rPr>
        <w:t>n en Claves Valor.</w:t>
      </w:r>
      <w:bookmarkEnd w:id="18"/>
      <w:bookmarkEnd w:id="19"/>
      <w:bookmarkEnd w:id="20"/>
    </w:p>
    <w:p w:rsidR="00E20F37" w:rsidRDefault="00E20F37" w:rsidP="00E20F37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:rsidR="00E20F37" w:rsidRPr="006808F2" w:rsidRDefault="00E20F37" w:rsidP="00B47756">
      <w:pPr>
        <w:pStyle w:val="Cuerpo"/>
        <w:numPr>
          <w:ilvl w:val="0"/>
          <w:numId w:val="14"/>
        </w:numPr>
        <w:tabs>
          <w:tab w:val="num" w:pos="360"/>
        </w:tabs>
        <w:ind w:left="327" w:hanging="327"/>
        <w:jc w:val="both"/>
      </w:pPr>
      <w:r>
        <w:rPr>
          <w:rFonts w:ascii="Calibri"/>
          <w:sz w:val="20"/>
          <w:szCs w:val="20"/>
          <w:lang w:val="es-ES_tradnl"/>
        </w:rPr>
        <w:t>Clave 90.</w:t>
      </w:r>
      <w:r w:rsidR="00C7040D">
        <w:rPr>
          <w:rFonts w:ascii="Calibri"/>
          <w:sz w:val="20"/>
          <w:szCs w:val="20"/>
          <w:lang w:val="es-ES_tradnl"/>
        </w:rPr>
        <w:t>33</w:t>
      </w:r>
      <w:r>
        <w:rPr>
          <w:rFonts w:ascii="Calibri"/>
          <w:sz w:val="20"/>
          <w:szCs w:val="20"/>
          <w:lang w:val="es-ES_tradnl"/>
        </w:rPr>
        <w:t>.</w:t>
      </w:r>
      <w:r w:rsidR="006808F2">
        <w:rPr>
          <w:rFonts w:ascii="Calibri"/>
          <w:sz w:val="20"/>
          <w:szCs w:val="20"/>
          <w:lang w:val="es-ES_tradnl"/>
        </w:rPr>
        <w:t>49</w:t>
      </w:r>
      <w:r>
        <w:rPr>
          <w:rFonts w:ascii="Calibri"/>
          <w:sz w:val="20"/>
          <w:szCs w:val="20"/>
          <w:lang w:val="es-ES_tradnl"/>
        </w:rPr>
        <w:t xml:space="preserve"> </w:t>
      </w:r>
      <w:r w:rsidR="00C7040D">
        <w:rPr>
          <w:rFonts w:ascii="Calibri"/>
          <w:sz w:val="20"/>
          <w:szCs w:val="20"/>
          <w:lang w:val="es-ES_tradnl"/>
        </w:rPr>
        <w:t>–</w:t>
      </w:r>
      <w:r>
        <w:rPr>
          <w:rFonts w:ascii="Calibri"/>
          <w:sz w:val="20"/>
          <w:szCs w:val="20"/>
          <w:lang w:val="es-ES_tradnl"/>
        </w:rPr>
        <w:t xml:space="preserve"> </w:t>
      </w:r>
      <w:r w:rsidR="00C7040D">
        <w:rPr>
          <w:rFonts w:ascii="Calibri"/>
          <w:sz w:val="20"/>
          <w:szCs w:val="20"/>
          <w:lang w:val="es-ES_tradnl"/>
        </w:rPr>
        <w:t>CODIGO RECAUDO BALOTO</w:t>
      </w:r>
      <w:r w:rsidR="00995045">
        <w:rPr>
          <w:rFonts w:ascii="Calibri"/>
          <w:sz w:val="20"/>
          <w:szCs w:val="20"/>
          <w:lang w:val="es-ES_tradnl"/>
        </w:rPr>
        <w:t xml:space="preserve"> </w:t>
      </w:r>
      <w:r w:rsidR="006808F2">
        <w:rPr>
          <w:rFonts w:ascii="Calibri"/>
          <w:sz w:val="20"/>
          <w:szCs w:val="20"/>
          <w:lang w:val="es-ES_tradnl"/>
        </w:rPr>
        <w:t>(RAIZ)</w:t>
      </w:r>
      <w:r>
        <w:rPr>
          <w:rFonts w:ascii="Calibri"/>
          <w:sz w:val="20"/>
          <w:szCs w:val="20"/>
          <w:lang w:val="es-ES_tradnl"/>
        </w:rPr>
        <w:t xml:space="preserve">: Indicar </w:t>
      </w:r>
      <w:r w:rsidR="00C7040D">
        <w:rPr>
          <w:rFonts w:ascii="Calibri"/>
          <w:sz w:val="20"/>
          <w:szCs w:val="20"/>
          <w:lang w:val="es-ES_tradnl"/>
        </w:rPr>
        <w:t>el c</w:t>
      </w:r>
      <w:r w:rsidR="00C7040D">
        <w:rPr>
          <w:rFonts w:ascii="Calibri"/>
          <w:sz w:val="20"/>
          <w:szCs w:val="20"/>
          <w:lang w:val="es-ES_tradnl"/>
        </w:rPr>
        <w:t>ó</w:t>
      </w:r>
      <w:r w:rsidR="00C7040D">
        <w:rPr>
          <w:rFonts w:ascii="Calibri"/>
          <w:sz w:val="20"/>
          <w:szCs w:val="20"/>
          <w:lang w:val="es-ES_tradnl"/>
        </w:rPr>
        <w:t>digo que le fue asignado por Baloto</w:t>
      </w:r>
      <w:r w:rsidR="00995045">
        <w:rPr>
          <w:rFonts w:ascii="Calibri"/>
          <w:sz w:val="20"/>
          <w:szCs w:val="20"/>
          <w:lang w:val="es-ES_tradnl"/>
        </w:rPr>
        <w:t>.</w:t>
      </w:r>
      <w:r w:rsidR="00B47756">
        <w:rPr>
          <w:rFonts w:ascii="Calibri"/>
          <w:sz w:val="20"/>
          <w:szCs w:val="20"/>
          <w:lang w:val="es-ES_tradnl"/>
        </w:rPr>
        <w:t xml:space="preserve"> </w:t>
      </w:r>
    </w:p>
    <w:p w:rsidR="006808F2" w:rsidRPr="00E20F37" w:rsidRDefault="006808F2" w:rsidP="00B47756">
      <w:pPr>
        <w:pStyle w:val="Cuerpo"/>
        <w:numPr>
          <w:ilvl w:val="0"/>
          <w:numId w:val="14"/>
        </w:numPr>
        <w:tabs>
          <w:tab w:val="num" w:pos="360"/>
        </w:tabs>
        <w:ind w:left="327" w:hanging="327"/>
        <w:jc w:val="both"/>
      </w:pPr>
      <w:r>
        <w:rPr>
          <w:rFonts w:ascii="Calibri"/>
          <w:sz w:val="20"/>
          <w:szCs w:val="20"/>
          <w:lang w:val="es-ES_tradnl"/>
        </w:rPr>
        <w:t xml:space="preserve">Clave 90.33.50 </w:t>
      </w:r>
      <w:r>
        <w:rPr>
          <w:rFonts w:ascii="Calibri"/>
          <w:sz w:val="20"/>
          <w:szCs w:val="20"/>
          <w:lang w:val="es-ES_tradnl"/>
        </w:rPr>
        <w:t>–</w:t>
      </w:r>
      <w:r>
        <w:rPr>
          <w:rFonts w:ascii="Calibri"/>
          <w:sz w:val="20"/>
          <w:szCs w:val="20"/>
          <w:lang w:val="es-ES_tradnl"/>
        </w:rPr>
        <w:t xml:space="preserve"> CODIGO RECAUDO BALOTO: Indicar el n</w:t>
      </w:r>
      <w:r>
        <w:rPr>
          <w:rFonts w:ascii="Calibri"/>
          <w:sz w:val="20"/>
          <w:szCs w:val="20"/>
          <w:lang w:val="es-ES_tradnl"/>
        </w:rPr>
        <w:t>ú</w:t>
      </w:r>
      <w:r>
        <w:rPr>
          <w:rFonts w:ascii="Calibri"/>
          <w:sz w:val="20"/>
          <w:szCs w:val="20"/>
          <w:lang w:val="es-ES_tradnl"/>
        </w:rPr>
        <w:t>mero de c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digo que le fue asignado por Baloto</w:t>
      </w:r>
      <w:r w:rsidR="00995045">
        <w:rPr>
          <w:rFonts w:ascii="Calibri"/>
          <w:sz w:val="20"/>
          <w:szCs w:val="20"/>
          <w:lang w:val="es-ES_tradnl"/>
        </w:rPr>
        <w:t>.</w:t>
      </w:r>
    </w:p>
    <w:sectPr w:rsidR="006808F2" w:rsidRPr="00E20F37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CBB" w:rsidRDefault="00E46CBB" w:rsidP="004B63DF">
      <w:pPr>
        <w:spacing w:after="0" w:line="240" w:lineRule="auto"/>
      </w:pPr>
      <w:r>
        <w:separator/>
      </w:r>
    </w:p>
  </w:endnote>
  <w:endnote w:type="continuationSeparator" w:id="0">
    <w:p w:rsidR="00E46CBB" w:rsidRDefault="00E46CBB" w:rsidP="004B6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3DF" w:rsidRDefault="004B63D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3DF" w:rsidRDefault="004B63D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3DF" w:rsidRDefault="004B63D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CBB" w:rsidRDefault="00E46CBB" w:rsidP="004B63DF">
      <w:pPr>
        <w:spacing w:after="0" w:line="240" w:lineRule="auto"/>
      </w:pPr>
      <w:r>
        <w:separator/>
      </w:r>
    </w:p>
  </w:footnote>
  <w:footnote w:type="continuationSeparator" w:id="0">
    <w:p w:rsidR="00E46CBB" w:rsidRDefault="00E46CBB" w:rsidP="004B6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3DF" w:rsidRDefault="004B63D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3DF" w:rsidRDefault="004B63D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3DF" w:rsidRDefault="004B63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B24EB"/>
    <w:multiLevelType w:val="hybridMultilevel"/>
    <w:tmpl w:val="86ACE3DE"/>
    <w:lvl w:ilvl="0" w:tplc="36965F18">
      <w:start w:val="1"/>
      <w:numFmt w:val="lowerLetter"/>
      <w:lvlText w:val="%1."/>
      <w:lvlJc w:val="left"/>
      <w:pPr>
        <w:ind w:left="720" w:hanging="360"/>
      </w:pPr>
      <w:rPr>
        <w:rFonts w:hint="default"/>
        <w:sz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C60F6"/>
    <w:multiLevelType w:val="multilevel"/>
    <w:tmpl w:val="046AD734"/>
    <w:styleLink w:val="Lista21"/>
    <w:lvl w:ilvl="0">
      <w:start w:val="1"/>
      <w:numFmt w:val="lowerLetter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Letter"/>
      <w:lvlText w:val="%3."/>
      <w:lvlJc w:val="left"/>
      <w:rPr>
        <w:position w:val="0"/>
        <w:rtl w:val="0"/>
      </w:rPr>
    </w:lvl>
    <w:lvl w:ilvl="3">
      <w:start w:val="1"/>
      <w:numFmt w:val="lowerLetter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Letter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Letter"/>
      <w:lvlText w:val="%9."/>
      <w:lvlJc w:val="left"/>
      <w:rPr>
        <w:position w:val="0"/>
        <w:rtl w:val="0"/>
      </w:rPr>
    </w:lvl>
  </w:abstractNum>
  <w:abstractNum w:abstractNumId="2" w15:restartNumberingAfterBreak="0">
    <w:nsid w:val="2344255A"/>
    <w:multiLevelType w:val="multilevel"/>
    <w:tmpl w:val="4F583C0C"/>
    <w:styleLink w:val="Guin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Calibri" w:eastAsia="Calibri" w:hAnsi="Calibri" w:cs="Calibri"/>
        <w:position w:val="4"/>
        <w:sz w:val="29"/>
        <w:szCs w:val="29"/>
        <w:rtl w:val="0"/>
        <w:lang w:val="es-ES_tradnl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</w:abstractNum>
  <w:abstractNum w:abstractNumId="3" w15:restartNumberingAfterBreak="0">
    <w:nsid w:val="23E25C57"/>
    <w:multiLevelType w:val="multilevel"/>
    <w:tmpl w:val="A5401952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Calibri" w:eastAsia="Calibri" w:hAnsi="Calibri" w:cs="Calibri"/>
        <w:position w:val="4"/>
        <w:sz w:val="29"/>
        <w:szCs w:val="29"/>
        <w:rtl w:val="0"/>
        <w:lang w:val="es-ES_tradnl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</w:abstractNum>
  <w:abstractNum w:abstractNumId="4" w15:restartNumberingAfterBreak="0">
    <w:nsid w:val="253F0D95"/>
    <w:multiLevelType w:val="multilevel"/>
    <w:tmpl w:val="8E2A77BE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Calibri" w:eastAsia="Calibri" w:hAnsi="Calibri" w:cs="Calibri"/>
        <w:position w:val="4"/>
        <w:sz w:val="29"/>
        <w:szCs w:val="29"/>
        <w:rtl w:val="0"/>
        <w:lang w:val="es-ES_tradnl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</w:abstractNum>
  <w:abstractNum w:abstractNumId="5" w15:restartNumberingAfterBreak="0">
    <w:nsid w:val="26F96597"/>
    <w:multiLevelType w:val="hybridMultilevel"/>
    <w:tmpl w:val="12A0E0B8"/>
    <w:lvl w:ilvl="0" w:tplc="702A62F0">
      <w:start w:val="1"/>
      <w:numFmt w:val="lowerLetter"/>
      <w:lvlText w:val="%1."/>
      <w:lvlJc w:val="left"/>
      <w:pPr>
        <w:ind w:left="720" w:hanging="360"/>
      </w:pPr>
      <w:rPr>
        <w:rFonts w:hint="default"/>
        <w:sz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96788"/>
    <w:multiLevelType w:val="hybridMultilevel"/>
    <w:tmpl w:val="A938411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E39AE"/>
    <w:multiLevelType w:val="multilevel"/>
    <w:tmpl w:val="FA8A395E"/>
    <w:lvl w:ilvl="0">
      <w:start w:val="1"/>
      <w:numFmt w:val="lowerLetter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Letter"/>
      <w:lvlText w:val="%3."/>
      <w:lvlJc w:val="left"/>
      <w:rPr>
        <w:position w:val="0"/>
        <w:rtl w:val="0"/>
      </w:rPr>
    </w:lvl>
    <w:lvl w:ilvl="3">
      <w:start w:val="1"/>
      <w:numFmt w:val="lowerLetter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Letter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Letter"/>
      <w:lvlText w:val="%9."/>
      <w:lvlJc w:val="left"/>
      <w:rPr>
        <w:position w:val="0"/>
        <w:rtl w:val="0"/>
      </w:rPr>
    </w:lvl>
  </w:abstractNum>
  <w:abstractNum w:abstractNumId="8" w15:restartNumberingAfterBreak="0">
    <w:nsid w:val="42852B93"/>
    <w:multiLevelType w:val="multilevel"/>
    <w:tmpl w:val="C12E749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30728D6"/>
    <w:multiLevelType w:val="multilevel"/>
    <w:tmpl w:val="997EE628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Calibri" w:eastAsia="Calibri" w:hAnsi="Calibri" w:cs="Calibri"/>
        <w:position w:val="4"/>
        <w:sz w:val="29"/>
        <w:szCs w:val="29"/>
        <w:rtl w:val="0"/>
        <w:lang w:val="es-ES_tradnl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</w:abstractNum>
  <w:abstractNum w:abstractNumId="10" w15:restartNumberingAfterBreak="0">
    <w:nsid w:val="5E9A7CCA"/>
    <w:multiLevelType w:val="multilevel"/>
    <w:tmpl w:val="F2BCAF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0CA61BB"/>
    <w:multiLevelType w:val="multilevel"/>
    <w:tmpl w:val="F912C586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Calibri" w:eastAsia="Calibri" w:hAnsi="Calibri" w:cs="Calibri"/>
        <w:position w:val="4"/>
        <w:sz w:val="29"/>
        <w:szCs w:val="29"/>
        <w:rtl w:val="0"/>
        <w:lang w:val="es-ES_tradnl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rFonts w:ascii="Calibri" w:eastAsia="Calibri" w:hAnsi="Calibri" w:cs="Calibri"/>
        <w:position w:val="4"/>
        <w:sz w:val="24"/>
        <w:szCs w:val="24"/>
        <w:rtl w:val="0"/>
        <w:lang w:val="es-ES_tradnl"/>
      </w:rPr>
    </w:lvl>
  </w:abstractNum>
  <w:abstractNum w:abstractNumId="12" w15:restartNumberingAfterBreak="0">
    <w:nsid w:val="6CDF6E90"/>
    <w:multiLevelType w:val="multilevel"/>
    <w:tmpl w:val="C3FC19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F0D65E6"/>
    <w:multiLevelType w:val="multilevel"/>
    <w:tmpl w:val="EF041E8E"/>
    <w:styleLink w:val="List1"/>
    <w:lvl w:ilvl="0">
      <w:start w:val="3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4"/>
  </w:num>
  <w:num w:numId="5">
    <w:abstractNumId w:val="3"/>
  </w:num>
  <w:num w:numId="6">
    <w:abstractNumId w:val="11"/>
  </w:num>
  <w:num w:numId="7">
    <w:abstractNumId w:val="2"/>
  </w:num>
  <w:num w:numId="8">
    <w:abstractNumId w:val="6"/>
  </w:num>
  <w:num w:numId="9">
    <w:abstractNumId w:val="13"/>
  </w:num>
  <w:num w:numId="10">
    <w:abstractNumId w:val="8"/>
  </w:num>
  <w:num w:numId="11">
    <w:abstractNumId w:val="5"/>
  </w:num>
  <w:num w:numId="12">
    <w:abstractNumId w:val="0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4F9"/>
    <w:rsid w:val="000023A9"/>
    <w:rsid w:val="00016D3A"/>
    <w:rsid w:val="000959A2"/>
    <w:rsid w:val="000C6CB9"/>
    <w:rsid w:val="001050EF"/>
    <w:rsid w:val="00111778"/>
    <w:rsid w:val="00174A74"/>
    <w:rsid w:val="001A5F08"/>
    <w:rsid w:val="001B3A6C"/>
    <w:rsid w:val="002722C2"/>
    <w:rsid w:val="00287AA3"/>
    <w:rsid w:val="002A5D29"/>
    <w:rsid w:val="002A5F82"/>
    <w:rsid w:val="002B6EEB"/>
    <w:rsid w:val="002D17DA"/>
    <w:rsid w:val="003143A1"/>
    <w:rsid w:val="003240F2"/>
    <w:rsid w:val="00331F3A"/>
    <w:rsid w:val="00377BB2"/>
    <w:rsid w:val="00380377"/>
    <w:rsid w:val="00381B1D"/>
    <w:rsid w:val="003B17CB"/>
    <w:rsid w:val="003B4129"/>
    <w:rsid w:val="003C1FCE"/>
    <w:rsid w:val="00420BED"/>
    <w:rsid w:val="00440CD0"/>
    <w:rsid w:val="004552CF"/>
    <w:rsid w:val="004857CB"/>
    <w:rsid w:val="004861BA"/>
    <w:rsid w:val="004B63DF"/>
    <w:rsid w:val="004E1260"/>
    <w:rsid w:val="004E66C5"/>
    <w:rsid w:val="004F02A5"/>
    <w:rsid w:val="0051748A"/>
    <w:rsid w:val="00523C98"/>
    <w:rsid w:val="0053299C"/>
    <w:rsid w:val="005421E3"/>
    <w:rsid w:val="005605B2"/>
    <w:rsid w:val="00581593"/>
    <w:rsid w:val="00591F26"/>
    <w:rsid w:val="00597E73"/>
    <w:rsid w:val="00665CA9"/>
    <w:rsid w:val="00670EF4"/>
    <w:rsid w:val="006773B4"/>
    <w:rsid w:val="00680422"/>
    <w:rsid w:val="006808F2"/>
    <w:rsid w:val="00716485"/>
    <w:rsid w:val="00757CEC"/>
    <w:rsid w:val="007A0432"/>
    <w:rsid w:val="007F74E4"/>
    <w:rsid w:val="0081312E"/>
    <w:rsid w:val="00852F89"/>
    <w:rsid w:val="00857CD8"/>
    <w:rsid w:val="008743F3"/>
    <w:rsid w:val="00884C80"/>
    <w:rsid w:val="00896540"/>
    <w:rsid w:val="008B2FF5"/>
    <w:rsid w:val="00933E7E"/>
    <w:rsid w:val="00942DC6"/>
    <w:rsid w:val="00947BE3"/>
    <w:rsid w:val="0097242B"/>
    <w:rsid w:val="009946D7"/>
    <w:rsid w:val="00995045"/>
    <w:rsid w:val="009A343D"/>
    <w:rsid w:val="009D4561"/>
    <w:rsid w:val="009D53B7"/>
    <w:rsid w:val="009D7AC6"/>
    <w:rsid w:val="009F4419"/>
    <w:rsid w:val="00A620DC"/>
    <w:rsid w:val="00A70D6E"/>
    <w:rsid w:val="00AD3187"/>
    <w:rsid w:val="00AD4A71"/>
    <w:rsid w:val="00AE3F44"/>
    <w:rsid w:val="00B45FEF"/>
    <w:rsid w:val="00B47756"/>
    <w:rsid w:val="00B63862"/>
    <w:rsid w:val="00B67958"/>
    <w:rsid w:val="00BC7732"/>
    <w:rsid w:val="00BD067F"/>
    <w:rsid w:val="00C617BD"/>
    <w:rsid w:val="00C7040D"/>
    <w:rsid w:val="00CC6698"/>
    <w:rsid w:val="00CC6FC3"/>
    <w:rsid w:val="00D01853"/>
    <w:rsid w:val="00D37AA4"/>
    <w:rsid w:val="00D834FB"/>
    <w:rsid w:val="00D95F03"/>
    <w:rsid w:val="00DA1100"/>
    <w:rsid w:val="00DD2BBE"/>
    <w:rsid w:val="00DD34F9"/>
    <w:rsid w:val="00E14623"/>
    <w:rsid w:val="00E16634"/>
    <w:rsid w:val="00E20F37"/>
    <w:rsid w:val="00E46CBB"/>
    <w:rsid w:val="00E55435"/>
    <w:rsid w:val="00E556CF"/>
    <w:rsid w:val="00E80441"/>
    <w:rsid w:val="00EC71D8"/>
    <w:rsid w:val="00ED5541"/>
    <w:rsid w:val="00F07955"/>
    <w:rsid w:val="00F226B0"/>
    <w:rsid w:val="00F27763"/>
    <w:rsid w:val="00F64F9A"/>
    <w:rsid w:val="00F65AAC"/>
    <w:rsid w:val="00FB41DB"/>
    <w:rsid w:val="00FC2082"/>
    <w:rsid w:val="00FC6069"/>
    <w:rsid w:val="00FC7556"/>
    <w:rsid w:val="00FD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35104FA-45D4-42BC-BF37-E1DEE3BA3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4F9"/>
  </w:style>
  <w:style w:type="paragraph" w:styleId="Ttulo1">
    <w:name w:val="heading 1"/>
    <w:basedOn w:val="Normal"/>
    <w:next w:val="Normal"/>
    <w:link w:val="Ttulo1Car1"/>
    <w:uiPriority w:val="9"/>
    <w:qFormat/>
    <w:rsid w:val="001A5F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0B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704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 1"/>
    <w:basedOn w:val="Normal"/>
    <w:next w:val="Normal"/>
    <w:link w:val="Ttulo1Car"/>
    <w:uiPriority w:val="9"/>
    <w:qFormat/>
    <w:rsid w:val="001A5F08"/>
    <w:pPr>
      <w:keepNext/>
      <w:keepLines/>
      <w:suppressAutoHyphens/>
      <w:spacing w:before="480" w:after="0" w:line="276" w:lineRule="auto"/>
      <w:outlineLvl w:val="0"/>
    </w:pPr>
    <w:rPr>
      <w:rFonts w:ascii="Cambria" w:eastAsia="Droid Sans Fallback" w:hAnsi="Cambria" w:cs="Calibri"/>
      <w:b/>
      <w:bCs/>
      <w:color w:val="365F91"/>
      <w:sz w:val="28"/>
      <w:szCs w:val="28"/>
    </w:rPr>
  </w:style>
  <w:style w:type="character" w:customStyle="1" w:styleId="Ttulo1Car">
    <w:name w:val="Título 1 Car"/>
    <w:basedOn w:val="Fuentedeprrafopredeter"/>
    <w:link w:val="Encabezado1"/>
    <w:uiPriority w:val="9"/>
    <w:rsid w:val="001A5F08"/>
    <w:rPr>
      <w:rFonts w:ascii="Cambria" w:eastAsia="Droid Sans Fallback" w:hAnsi="Cambria" w:cs="Calibri"/>
      <w:b/>
      <w:bCs/>
      <w:color w:val="365F91"/>
      <w:sz w:val="28"/>
      <w:szCs w:val="28"/>
    </w:rPr>
  </w:style>
  <w:style w:type="character" w:customStyle="1" w:styleId="Ttulo1Car1">
    <w:name w:val="Título 1 Car1"/>
    <w:basedOn w:val="Fuentedeprrafopredeter"/>
    <w:link w:val="Ttulo1"/>
    <w:uiPriority w:val="9"/>
    <w:rsid w:val="001A5F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uerpo">
    <w:name w:val="Cuerpo"/>
    <w:rsid w:val="001A5F0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eastAsia="es-CO"/>
    </w:rPr>
  </w:style>
  <w:style w:type="paragraph" w:styleId="Puesto">
    <w:name w:val="Title"/>
    <w:next w:val="Cuerpo"/>
    <w:link w:val="PuestoCar"/>
    <w:rsid w:val="001A5F08"/>
    <w:pPr>
      <w:pBdr>
        <w:top w:val="nil"/>
        <w:left w:val="nil"/>
        <w:bottom w:val="nil"/>
        <w:right w:val="nil"/>
        <w:between w:val="nil"/>
        <w:bar w:val="nil"/>
      </w:pBdr>
      <w:spacing w:after="300" w:line="240" w:lineRule="auto"/>
      <w:ind w:left="880" w:hanging="520"/>
      <w:jc w:val="right"/>
      <w:outlineLvl w:val="1"/>
    </w:pPr>
    <w:rPr>
      <w:rFonts w:ascii="Cambria" w:eastAsia="Arial Unicode MS" w:hAnsi="Arial Unicode MS" w:cs="Arial Unicode MS"/>
      <w:color w:val="17365D"/>
      <w:spacing w:val="5"/>
      <w:kern w:val="28"/>
      <w:sz w:val="36"/>
      <w:szCs w:val="36"/>
      <w:u w:color="17365D"/>
      <w:bdr w:val="nil"/>
      <w:lang w:val="en-US" w:eastAsia="es-CO"/>
    </w:rPr>
  </w:style>
  <w:style w:type="character" w:customStyle="1" w:styleId="PuestoCar">
    <w:name w:val="Puesto Car"/>
    <w:basedOn w:val="Fuentedeprrafopredeter"/>
    <w:link w:val="Puesto"/>
    <w:rsid w:val="001A5F08"/>
    <w:rPr>
      <w:rFonts w:ascii="Cambria" w:eastAsia="Arial Unicode MS" w:hAnsi="Arial Unicode MS" w:cs="Arial Unicode MS"/>
      <w:color w:val="17365D"/>
      <w:spacing w:val="5"/>
      <w:kern w:val="28"/>
      <w:sz w:val="36"/>
      <w:szCs w:val="36"/>
      <w:u w:color="17365D"/>
      <w:bdr w:val="nil"/>
      <w:lang w:val="en-US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1A5F08"/>
    <w:pPr>
      <w:tabs>
        <w:tab w:val="left" w:pos="440"/>
        <w:tab w:val="right" w:leader="dot" w:pos="8828"/>
      </w:tabs>
      <w:spacing w:after="100"/>
      <w:jc w:val="both"/>
    </w:pPr>
  </w:style>
  <w:style w:type="paragraph" w:styleId="TtulodeTDC">
    <w:name w:val="TOC Heading"/>
    <w:basedOn w:val="Ttulo1"/>
    <w:next w:val="Normal"/>
    <w:uiPriority w:val="39"/>
    <w:unhideWhenUsed/>
    <w:qFormat/>
    <w:rsid w:val="001A5F08"/>
    <w:pPr>
      <w:outlineLvl w:val="9"/>
    </w:pPr>
    <w:rPr>
      <w:lang w:eastAsia="es-CO"/>
    </w:rPr>
  </w:style>
  <w:style w:type="paragraph" w:styleId="TDC2">
    <w:name w:val="toc 2"/>
    <w:basedOn w:val="Normal"/>
    <w:next w:val="Normal"/>
    <w:autoRedefine/>
    <w:uiPriority w:val="39"/>
    <w:unhideWhenUsed/>
    <w:rsid w:val="001A5F08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1A5F0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B6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63DF"/>
  </w:style>
  <w:style w:type="paragraph" w:styleId="Piedepgina">
    <w:name w:val="footer"/>
    <w:basedOn w:val="Normal"/>
    <w:link w:val="PiedepginaCar"/>
    <w:uiPriority w:val="99"/>
    <w:unhideWhenUsed/>
    <w:rsid w:val="004B6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63DF"/>
  </w:style>
  <w:style w:type="character" w:customStyle="1" w:styleId="Ttulo2Car">
    <w:name w:val="Título 2 Car"/>
    <w:basedOn w:val="Fuentedeprrafopredeter"/>
    <w:link w:val="Ttulo2"/>
    <w:uiPriority w:val="9"/>
    <w:rsid w:val="00420B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Guin">
    <w:name w:val="Guión"/>
    <w:rsid w:val="00420BED"/>
    <w:pPr>
      <w:numPr>
        <w:numId w:val="7"/>
      </w:numPr>
    </w:pPr>
  </w:style>
  <w:style w:type="numbering" w:customStyle="1" w:styleId="List1">
    <w:name w:val="List 1"/>
    <w:basedOn w:val="Sinlista"/>
    <w:rsid w:val="00665CA9"/>
    <w:pPr>
      <w:numPr>
        <w:numId w:val="9"/>
      </w:numPr>
    </w:pPr>
  </w:style>
  <w:style w:type="paragraph" w:styleId="Prrafodelista">
    <w:name w:val="List Paragraph"/>
    <w:basedOn w:val="Normal"/>
    <w:uiPriority w:val="34"/>
    <w:qFormat/>
    <w:rsid w:val="00E20F37"/>
    <w:pPr>
      <w:ind w:left="720"/>
      <w:contextualSpacing/>
    </w:pPr>
  </w:style>
  <w:style w:type="numbering" w:customStyle="1" w:styleId="Lista21">
    <w:name w:val="Lista 21"/>
    <w:basedOn w:val="Sinlista"/>
    <w:rsid w:val="00E20F37"/>
    <w:pPr>
      <w:numPr>
        <w:numId w:val="14"/>
      </w:numPr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C7040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aconcuadrcula">
    <w:name w:val="Table Grid"/>
    <w:basedOn w:val="Tablanormal"/>
    <w:uiPriority w:val="39"/>
    <w:rsid w:val="00FD1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716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2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29</Pages>
  <Words>2121</Words>
  <Characters>11667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Yarly Yissel Diaz Brito</dc:creator>
  <cp:keywords/>
  <dc:description/>
  <cp:lastModifiedBy>Yarly Yissel Diaz Brito</cp:lastModifiedBy>
  <cp:revision>6</cp:revision>
  <cp:lastPrinted>2016-03-10T18:07:00Z</cp:lastPrinted>
  <dcterms:created xsi:type="dcterms:W3CDTF">2016-03-10T18:06:00Z</dcterms:created>
  <dcterms:modified xsi:type="dcterms:W3CDTF">2016-12-05T21:25:00Z</dcterms:modified>
</cp:coreProperties>
</file>